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70" w:rsidRDefault="00104570" w:rsidP="00104570">
      <w:pPr>
        <w:jc w:val="right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Załącznik do Uchwały Nr XXX/144/12</w:t>
      </w:r>
    </w:p>
    <w:p w:rsidR="00104570" w:rsidRDefault="00104570" w:rsidP="00104570">
      <w:pPr>
        <w:jc w:val="right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Rady Miejskiej w Iłży</w:t>
      </w:r>
    </w:p>
    <w:p w:rsidR="00104570" w:rsidRDefault="00104570" w:rsidP="00104570">
      <w:pPr>
        <w:jc w:val="right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                                                                                                       z dnia 29 października 2012r.</w:t>
      </w:r>
    </w:p>
    <w:p w:rsidR="00104570" w:rsidRDefault="00104570" w:rsidP="00104570">
      <w:pPr>
        <w:jc w:val="both"/>
        <w:rPr>
          <w:rFonts w:ascii="Arial Narrow" w:eastAsia="Arial Unicode MS" w:hAnsi="Arial Narrow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"/>
        <w:gridCol w:w="3937"/>
        <w:gridCol w:w="2184"/>
        <w:gridCol w:w="1879"/>
      </w:tblGrid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Numer obwodu głosowania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Granice obwodu głosowania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Siedziba Obwodowej Komisji Wyborczej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Numery okręgów wyborczych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MIASTO  IŁŻA: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Os. Stanisława Staszica: - Bloki Nr 1,4,8A,8B,10,10A,10B,12,12A,12B,12C,15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oraz ulica</w:t>
            </w:r>
            <w:r>
              <w:rPr>
                <w:rFonts w:ascii="Arial Narrow" w:eastAsia="Arial Unicode MS" w:hAnsi="Arial Narrow" w:cs="Arial Unicode MS"/>
              </w:rPr>
              <w:t>: Maksymiliana Jakubowskiego,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ulice: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Jakuba Starszego, Bodzentyńska od Nr 1 do Nr 58, Kaleta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Liceum Ogólnokształcące w Iłży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4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MIASTO  IŁŻA:</w:t>
            </w:r>
          </w:p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Ulice:</w:t>
            </w:r>
            <w:r>
              <w:rPr>
                <w:rFonts w:ascii="Arial Narrow" w:eastAsia="Arial Unicode MS" w:hAnsi="Arial Narrow" w:cs="Arial Unicode MS"/>
              </w:rPr>
              <w:t xml:space="preserve">  Garbarska, Garncarska, Jana Kochanowskiego, Kowalska, pl. 11 Listopada, płk. Wł. Muzyki,  Przy Malenie, Rynek, Warszawska, Wójtowska, Wójtowski Młyn</w:t>
            </w:r>
          </w:p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Ulice:</w:t>
            </w:r>
            <w:r>
              <w:rPr>
                <w:rFonts w:ascii="Arial Narrow" w:eastAsia="Arial Unicode MS" w:hAnsi="Arial Narrow" w:cs="Arial Unicode MS"/>
              </w:rPr>
              <w:t xml:space="preserve"> Armii Krajowej, Czachowskiego, Tadeusza Kościuszki, Langiewicza, Leonarda, Leśmiana, Milenijna, Peowiaków, Józefa Piłsudskiego, płk. Rembajło, Powstania Styczniowego, Przytulna, Zacisze, dr. Anki, Polna, Radomska, Słoneczna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Publiczna Szkoła Podstawowa w Iłży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4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5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MIASTO IŁŻA: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Ulice:</w:t>
            </w:r>
            <w:r>
              <w:rPr>
                <w:rFonts w:ascii="Arial Narrow" w:eastAsia="Arial Unicode MS" w:hAnsi="Arial Narrow" w:cs="Arial Unicode MS"/>
              </w:rPr>
              <w:t xml:space="preserve"> Błazińska, Kampanii Wrześniowej, Krzemieniec, Mostowa, Pankowszczyzna, Partyzantów Podzamcze, Powstania Listopadowego, Przy Murach, Ratuszowa, Staromiejska, Św. Franciszka, Tylna, Tatarska, Wołyniaków, Zamłynie, Zawady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Zespół Szkół Ponadgimnazjalnych w Iłży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3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Błaziny Dolne, Błaziny Górne, Koszary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Pastwiska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Publiczna Szkoła Podstawowa w Błazinach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6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11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Kotlarka, Maziarze Nowe, Maziarze Stare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Szkoła Podstawowa w Maziarzach Starych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7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Prędocin, Prędocin-Kolonia, Prędocinek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Piłatka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Wiejski  Ośrodek Kultury w Prędocinie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7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15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Seredzice wraz z Seredzicami -Zawodzie i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 Michałowem od Nr 15 do Nr 26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Białka, Kolonia Seredzice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Publiczna Szkoła Podstawowa  w Seredzicach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8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9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Jasieniec Iłżecki Dolny, Jasieniec Iłżecki Górny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 xml:space="preserve">Jasieniec -  Maziarze wraz z Nowym </w:t>
            </w:r>
            <w:r>
              <w:rPr>
                <w:rFonts w:ascii="Arial Narrow" w:eastAsia="Arial Unicode MS" w:hAnsi="Arial Narrow" w:cs="Arial Unicode MS"/>
              </w:rPr>
              <w:lastRenderedPageBreak/>
              <w:t>Jasieńcem Iłżeckim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lastRenderedPageBreak/>
              <w:t>Publiczna Szkoła Podstawowa w Jasieńcu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10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lastRenderedPageBreak/>
              <w:t>11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lastRenderedPageBreak/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Krzyżanowice bez Domu Pomocy Społecznej, Gaworzyna, Płudnica, Starosiedlice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Szkoła Podstawowa w Krzyżanowicach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12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Alojzów, Kajetanów, Pieńki, Walentynów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Szkoła Podstawowa w Alojzowie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13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SOŁECTWO: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Pakosław wraz z Michałowem od Nr 1 do Nr 14 i Nr 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Publiczna Szkoła Podstawowa w Pakosławiu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14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SOŁECTWO: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Chwałowice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Remiza OSP w Chwałowicach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15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SOŁECTWO: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Małomierzyce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Remiza OSP w Małomierzycach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15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SOŁECTWA: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Florencja, Jedlanka Nowa, Jedlanka Stara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Warsztaty Terapii Zajęciowej w Jedlance Starej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13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MIASTO IŁŻA: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os. Stanisława Staszica – Bloki Nr. 2, 3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os. Zuchowiec – Bloki Nr 1, 2, 3, 4,6, 7, 8 i 11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Ulice:</w:t>
            </w:r>
            <w:r>
              <w:rPr>
                <w:rFonts w:ascii="Arial Narrow" w:eastAsia="Arial Unicode MS" w:hAnsi="Arial Narrow" w:cs="Arial Unicode MS"/>
              </w:rPr>
              <w:t xml:space="preserve"> Bodzentyńska od Nr 59 do Nr. 117</w:t>
            </w:r>
          </w:p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Trakt Seredzki,  Zuchowiec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Publiczne Gimnazjum Gminne w Iłży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2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4</w:t>
            </w: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5</w:t>
            </w:r>
          </w:p>
        </w:tc>
      </w:tr>
      <w:tr w:rsidR="00104570" w:rsidTr="0010457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Dom Pomocy Społecznej w Krzyżanowicach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0" w:rsidRDefault="00104570">
            <w:pPr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Dom Pomocy Społecznej w Krzyżanowicach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  <w:p w:rsidR="00104570" w:rsidRDefault="00104570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12</w:t>
            </w:r>
          </w:p>
        </w:tc>
      </w:tr>
    </w:tbl>
    <w:p w:rsidR="00104570" w:rsidRDefault="00104570" w:rsidP="00104570">
      <w:pPr>
        <w:jc w:val="both"/>
        <w:rPr>
          <w:rFonts w:ascii="Arial Narrow" w:eastAsia="Arial Unicode MS" w:hAnsi="Arial Narrow" w:cs="Arial Unicode MS"/>
        </w:rPr>
      </w:pPr>
    </w:p>
    <w:p w:rsidR="008619E6" w:rsidRDefault="00104570"/>
    <w:sectPr w:rsidR="008619E6" w:rsidSect="00B0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4570"/>
    <w:rsid w:val="00104570"/>
    <w:rsid w:val="00890733"/>
    <w:rsid w:val="00B048A6"/>
    <w:rsid w:val="00BF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Company>UM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2012-11-28T11:01:00Z</dcterms:created>
  <dcterms:modified xsi:type="dcterms:W3CDTF">2012-11-28T11:02:00Z</dcterms:modified>
</cp:coreProperties>
</file>