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6A" w:rsidRDefault="002C3373">
      <w:bookmarkStart w:id="0" w:name="_GoBack"/>
      <w:bookmarkEnd w:id="0"/>
      <w:r>
        <w:t>Uzas</w:t>
      </w:r>
      <w:r w:rsidR="00FE6ECD">
        <w:t>adnienie do uchwały z dnia 29.12</w:t>
      </w:r>
      <w:r>
        <w:t>.2017r.</w:t>
      </w:r>
    </w:p>
    <w:p w:rsidR="002C3373" w:rsidRDefault="00FE6ECD">
      <w:r>
        <w:t>Zwiększenie wydatków o kwotę 126 085,44 zł tj. o kwotę wolnych środków z 2016 r. na:</w:t>
      </w:r>
    </w:p>
    <w:p w:rsidR="00FE6ECD" w:rsidRDefault="00FE6ECD">
      <w:r>
        <w:t>- remonty ulic  i dróg – 50 000 zł</w:t>
      </w:r>
    </w:p>
    <w:p w:rsidR="00FE6ECD" w:rsidRDefault="00FE6ECD">
      <w:r>
        <w:t>- zakup energii elektrycznej – 26 085,44 zł</w:t>
      </w:r>
    </w:p>
    <w:p w:rsidR="00FE6ECD" w:rsidRDefault="00FE6ECD">
      <w:r>
        <w:t xml:space="preserve">- zadanie inwestycyjne – budowa budynku widowiskowo-kinowego przy Domu Kultury w Iłży </w:t>
      </w:r>
    </w:p>
    <w:p w:rsidR="00FE6ECD" w:rsidRDefault="00FE6ECD">
      <w:r>
        <w:t xml:space="preserve">   –     50 000 zł</w:t>
      </w:r>
    </w:p>
    <w:p w:rsidR="00DF3D3F" w:rsidRDefault="00DF3D3F">
      <w:r>
        <w:t>Przesunięcie wydatków między działami  852 i 855, 750 i 854.</w:t>
      </w:r>
    </w:p>
    <w:p w:rsidR="00FE6ECD" w:rsidRDefault="00FE6ECD">
      <w:r>
        <w:t>W załączniku zadań inwestycyjnych zwiększenie o 50 000 zł wydatków na zadanie inwestycyjne</w:t>
      </w:r>
    </w:p>
    <w:p w:rsidR="00FE6ECD" w:rsidRDefault="00FE6ECD" w:rsidP="00FE6ECD">
      <w:r>
        <w:t xml:space="preserve">budowa budynku widowiskowo-kinowego przy Domu Kultury w Iłży </w:t>
      </w:r>
      <w:r w:rsidR="00E44075">
        <w:t xml:space="preserve"> - 50 000 zł, oraz zmiana</w:t>
      </w:r>
    </w:p>
    <w:p w:rsidR="00E44075" w:rsidRDefault="00E44075" w:rsidP="00FE6ECD">
      <w:r>
        <w:t>nazwy zadań inwestycyjnych.</w:t>
      </w:r>
    </w:p>
    <w:p w:rsidR="00FE6ECD" w:rsidRDefault="00E44075" w:rsidP="00FE6ECD">
      <w:r>
        <w:t xml:space="preserve"> </w:t>
      </w:r>
    </w:p>
    <w:sectPr w:rsidR="00FE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B7" w:rsidRDefault="00076EB7" w:rsidP="003C06D1">
      <w:pPr>
        <w:spacing w:after="0" w:line="240" w:lineRule="auto"/>
      </w:pPr>
      <w:r>
        <w:separator/>
      </w:r>
    </w:p>
  </w:endnote>
  <w:endnote w:type="continuationSeparator" w:id="0">
    <w:p w:rsidR="00076EB7" w:rsidRDefault="00076EB7" w:rsidP="003C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B7" w:rsidRDefault="00076EB7" w:rsidP="003C06D1">
      <w:pPr>
        <w:spacing w:after="0" w:line="240" w:lineRule="auto"/>
      </w:pPr>
      <w:r>
        <w:separator/>
      </w:r>
    </w:p>
  </w:footnote>
  <w:footnote w:type="continuationSeparator" w:id="0">
    <w:p w:rsidR="00076EB7" w:rsidRDefault="00076EB7" w:rsidP="003C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73"/>
    <w:rsid w:val="00076EB7"/>
    <w:rsid w:val="00205E52"/>
    <w:rsid w:val="002C3373"/>
    <w:rsid w:val="003C06D1"/>
    <w:rsid w:val="006429AF"/>
    <w:rsid w:val="00807FEE"/>
    <w:rsid w:val="008C555D"/>
    <w:rsid w:val="00AF51A6"/>
    <w:rsid w:val="00CC39B0"/>
    <w:rsid w:val="00DF3D3F"/>
    <w:rsid w:val="00E44075"/>
    <w:rsid w:val="00FA0A6A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3783-9066-4115-A5B8-4C365D14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6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2017-12-28T08:40:00Z</cp:lastPrinted>
  <dcterms:created xsi:type="dcterms:W3CDTF">2017-12-29T08:00:00Z</dcterms:created>
  <dcterms:modified xsi:type="dcterms:W3CDTF">2017-12-29T08:00:00Z</dcterms:modified>
</cp:coreProperties>
</file>