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D8" w:rsidRPr="003D7EB6" w:rsidRDefault="00837C7F" w:rsidP="003D7E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B6">
        <w:rPr>
          <w:rFonts w:ascii="Times New Roman" w:hAnsi="Times New Roman" w:cs="Times New Roman"/>
          <w:b/>
          <w:sz w:val="24"/>
          <w:szCs w:val="24"/>
          <w:u w:val="single"/>
        </w:rPr>
        <w:t>OPIS PRZEDMOITU ZAMÓWIENIA</w:t>
      </w:r>
    </w:p>
    <w:p w:rsidR="003D7EB6" w:rsidRDefault="003D7EB6" w:rsidP="003D7E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7C6A" w:rsidRDefault="008C7C6A" w:rsidP="008C7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7C6A" w:rsidRPr="008C7C6A" w:rsidRDefault="008C7C6A" w:rsidP="008C7C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554"/>
      </w:tblGrid>
      <w:tr w:rsidR="008C7C6A" w:rsidTr="008C7C6A">
        <w:trPr>
          <w:trHeight w:val="649"/>
        </w:trPr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6662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– szt.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konferencyjne  Halifax lub równoważne, oparcie z siatki, kolor czarny</w:t>
            </w:r>
          </w:p>
        </w:tc>
        <w:tc>
          <w:tcPr>
            <w:tcW w:w="1554" w:type="dxa"/>
          </w:tcPr>
          <w:p w:rsidR="008C7C6A" w:rsidRDefault="008C7C6A" w:rsidP="008C7C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C7C6A" w:rsidRDefault="002A3320" w:rsidP="002A33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Krzesło do kawiarni Aurora lub równoważne, kolor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C7C6A" w:rsidRDefault="002A3320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Europa lub równoważne, wysokość 720 mm, 1200 x 800 mm, buk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C7C6A" w:rsidRDefault="002A3320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Kompozycja roślinna z donicą, kolor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C7C6A" w:rsidRDefault="002A3320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równoważne, 2 - osobowa, skóra, kolor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8C7C6A" w:rsidRDefault="002A3320" w:rsidP="002A33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równoważne, 3 - osobowa, skóra, kolor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8C7C6A" w:rsidRDefault="002A3320" w:rsidP="002A33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mebli FLEXUS lub równoważne, biurko 1600x800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kontenerek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3 szufladami, buk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8C7C6A" w:rsidRDefault="002A3320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Stół do </w:t>
            </w:r>
            <w:r w:rsidR="007A2A35">
              <w:rPr>
                <w:rFonts w:ascii="Times New Roman" w:hAnsi="Times New Roman" w:cs="Times New Roman"/>
                <w:sz w:val="24"/>
                <w:szCs w:val="24"/>
              </w:rPr>
              <w:t xml:space="preserve">kawiarni </w:t>
            </w:r>
            <w:proofErr w:type="spellStart"/>
            <w:r w:rsidR="007A2A35">
              <w:rPr>
                <w:rFonts w:ascii="Times New Roman" w:hAnsi="Times New Roman" w:cs="Times New Roman"/>
                <w:sz w:val="24"/>
                <w:szCs w:val="24"/>
              </w:rPr>
              <w:t>Sally</w:t>
            </w:r>
            <w:proofErr w:type="spellEnd"/>
            <w:r w:rsidR="007A2A35">
              <w:rPr>
                <w:rFonts w:ascii="Times New Roman" w:hAnsi="Times New Roman" w:cs="Times New Roman"/>
                <w:sz w:val="24"/>
                <w:szCs w:val="24"/>
              </w:rPr>
              <w:t xml:space="preserve"> lub równoważne, 700x700 mm, lity buk, kolor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8C7C6A" w:rsidRDefault="007A2A35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do kawiarni Astrid lub równoważne, Ø 700 mm, szary, czarny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C7C6A" w:rsidRDefault="007A2A35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do przechowywania ubrań – 1800 x 800 x 500 mm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8C7C6A" w:rsidRDefault="007A2A35" w:rsidP="00670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 z przyciskiem nożnym Franklin lub równoważne, </w:t>
            </w:r>
            <w:r w:rsidR="00670B04">
              <w:rPr>
                <w:rFonts w:ascii="Times New Roman" w:hAnsi="Times New Roman" w:cs="Times New Roman"/>
                <w:sz w:val="24"/>
                <w:szCs w:val="24"/>
              </w:rPr>
              <w:t>30 L, stal nierdzewna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8C7C6A" w:rsidRDefault="00DF6CF5" w:rsidP="00670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</w:t>
            </w:r>
            <w:bookmarkStart w:id="0" w:name="_GoBack"/>
            <w:bookmarkEnd w:id="0"/>
            <w:r w:rsidR="00670B04">
              <w:rPr>
                <w:rFonts w:ascii="Times New Roman" w:hAnsi="Times New Roman" w:cs="Times New Roman"/>
                <w:sz w:val="24"/>
                <w:szCs w:val="24"/>
              </w:rPr>
              <w:t>ka do szafy biurowej Swift lub równoważne, 975x365, biały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8C7C6A" w:rsidRDefault="00670B04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Ścianka działowa, buk laminat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8C7C6A" w:rsidRDefault="00670B04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Zamykana gablota informacyjna, 815x995x57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C6A" w:rsidTr="008C7C6A"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8C7C6A" w:rsidRDefault="00670B04" w:rsidP="00670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na akcesoria do sprzątania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C6A" w:rsidTr="008C7C6A">
        <w:trPr>
          <w:trHeight w:val="225"/>
        </w:trPr>
        <w:tc>
          <w:tcPr>
            <w:tcW w:w="846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8C7C6A" w:rsidRDefault="00670B04" w:rsidP="00670B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Wózek gospodarczy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C6A" w:rsidTr="008C7C6A">
        <w:trPr>
          <w:trHeight w:val="90"/>
        </w:trPr>
        <w:tc>
          <w:tcPr>
            <w:tcW w:w="846" w:type="dxa"/>
            <w:tcBorders>
              <w:bottom w:val="single" w:sz="4" w:space="0" w:color="auto"/>
            </w:tcBorders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8C7C6A" w:rsidRDefault="00670B04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Ręczna zamiatarka przemysłowa</w:t>
            </w:r>
          </w:p>
        </w:tc>
        <w:tc>
          <w:tcPr>
            <w:tcW w:w="1554" w:type="dxa"/>
          </w:tcPr>
          <w:p w:rsidR="008C7C6A" w:rsidRDefault="008C7C6A" w:rsidP="003D7E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5A9E" w:rsidRPr="008C7C6A" w:rsidRDefault="00EE5A9E" w:rsidP="003D7EB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5A9E" w:rsidRPr="008C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FD"/>
    <w:rsid w:val="000430B4"/>
    <w:rsid w:val="00066D2C"/>
    <w:rsid w:val="00111CD8"/>
    <w:rsid w:val="002A3320"/>
    <w:rsid w:val="003D7EB6"/>
    <w:rsid w:val="004241A8"/>
    <w:rsid w:val="00670B04"/>
    <w:rsid w:val="007A2A35"/>
    <w:rsid w:val="00837C7F"/>
    <w:rsid w:val="00895AFD"/>
    <w:rsid w:val="008C7C6A"/>
    <w:rsid w:val="008E39A3"/>
    <w:rsid w:val="00B76926"/>
    <w:rsid w:val="00DF6CF5"/>
    <w:rsid w:val="00E6485D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CD8C1-5494-46A0-A2CB-11D2DEB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20F0-D98E-47C1-BAEC-2E84171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2018-01-31T13:04:00Z</cp:lastPrinted>
  <dcterms:created xsi:type="dcterms:W3CDTF">2018-01-31T06:56:00Z</dcterms:created>
  <dcterms:modified xsi:type="dcterms:W3CDTF">2018-01-31T13:05:00Z</dcterms:modified>
</cp:coreProperties>
</file>