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0A6719">
        <w:rPr>
          <w:rFonts w:cs="Times New Roman"/>
          <w:lang w:val="pl-PL"/>
        </w:rPr>
        <w:t>1</w:t>
      </w:r>
      <w:r w:rsidR="0034373E">
        <w:rPr>
          <w:rFonts w:cs="Times New Roman"/>
          <w:lang w:val="pl-PL"/>
        </w:rPr>
        <w:t>8</w:t>
      </w:r>
      <w:r w:rsidR="00FF16CB">
        <w:rPr>
          <w:rFonts w:cs="Times New Roman"/>
          <w:lang w:val="pl-PL"/>
        </w:rPr>
        <w:t>.0</w:t>
      </w:r>
      <w:r w:rsidR="000A6719">
        <w:rPr>
          <w:rFonts w:cs="Times New Roman"/>
          <w:lang w:val="pl-PL"/>
        </w:rPr>
        <w:t>7</w:t>
      </w:r>
      <w:r w:rsidR="00FF16CB">
        <w:rPr>
          <w:rFonts w:cs="Times New Roman"/>
          <w:lang w:val="pl-PL"/>
        </w:rPr>
        <w:t>.201</w:t>
      </w:r>
      <w:r w:rsidR="00D56C11">
        <w:rPr>
          <w:rFonts w:cs="Times New Roman"/>
          <w:lang w:val="pl-PL"/>
        </w:rPr>
        <w:t xml:space="preserve">7 </w:t>
      </w:r>
      <w:r w:rsidR="00FF16CB">
        <w:rPr>
          <w:rFonts w:cs="Times New Roman"/>
          <w:lang w:val="pl-PL"/>
        </w:rPr>
        <w:t>r</w:t>
      </w:r>
      <w:r w:rsidR="006609C7">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FF16CB" w:rsidP="009A7F06">
      <w:pPr>
        <w:pStyle w:val="Standard"/>
        <w:spacing w:line="276" w:lineRule="auto"/>
        <w:ind w:hanging="142"/>
        <w:jc w:val="both"/>
        <w:rPr>
          <w:rFonts w:cs="Times New Roman"/>
          <w:b/>
          <w:bCs/>
          <w:lang w:val="pl-PL"/>
        </w:rPr>
      </w:pPr>
      <w:r>
        <w:rPr>
          <w:rFonts w:cs="Times New Roman"/>
          <w:b/>
          <w:bCs/>
          <w:lang w:val="pl-PL"/>
        </w:rPr>
        <w:t>IGP. 271. 1</w:t>
      </w:r>
      <w:r w:rsidR="00D56C11">
        <w:rPr>
          <w:rFonts w:cs="Times New Roman"/>
          <w:b/>
          <w:bCs/>
          <w:lang w:val="pl-PL"/>
        </w:rPr>
        <w:t>0</w:t>
      </w:r>
      <w:r>
        <w:rPr>
          <w:rFonts w:cs="Times New Roman"/>
          <w:b/>
          <w:bCs/>
          <w:lang w:val="pl-PL"/>
        </w:rPr>
        <w:t>.</w:t>
      </w:r>
      <w:r w:rsidR="000A6719">
        <w:rPr>
          <w:rFonts w:cs="Times New Roman"/>
          <w:b/>
          <w:bCs/>
          <w:lang w:val="pl-PL"/>
        </w:rPr>
        <w:t>7</w:t>
      </w:r>
      <w:r>
        <w:rPr>
          <w:rFonts w:cs="Times New Roman"/>
          <w:b/>
          <w:bCs/>
          <w:lang w:val="pl-PL"/>
        </w:rPr>
        <w:t>.</w:t>
      </w:r>
      <w:r w:rsidR="006749FC">
        <w:rPr>
          <w:rFonts w:cs="Times New Roman"/>
          <w:b/>
          <w:bCs/>
          <w:lang w:val="pl-PL"/>
        </w:rPr>
        <w:t>201</w:t>
      </w:r>
      <w:r w:rsidR="00D56C11">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9A7F06">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 xml:space="preserve">nej w </w:t>
      </w:r>
      <w:r w:rsidR="000A6719">
        <w:rPr>
          <w:rFonts w:ascii="Times New Roman" w:eastAsia="Cambria" w:hAnsi="Times New Roman" w:cs="Times New Roman"/>
          <w:b/>
          <w:sz w:val="24"/>
          <w:szCs w:val="24"/>
          <w:lang w:val="pl-PL"/>
        </w:rPr>
        <w:t>Białce</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609C7" w:rsidRDefault="006609C7" w:rsidP="009A7F06">
      <w:pPr>
        <w:jc w:val="both"/>
        <w:rPr>
          <w:rFonts w:ascii="Times New Roman" w:eastAsia="Cambria" w:hAnsi="Times New Roman" w:cs="Times New Roman"/>
          <w:sz w:val="24"/>
          <w:szCs w:val="24"/>
          <w:lang w:val="pl-PL"/>
        </w:rPr>
      </w:pP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E113A1" w:rsidRDefault="00E113A1" w:rsidP="009A7F06">
      <w:pPr>
        <w:jc w:val="both"/>
        <w:rPr>
          <w:rFonts w:ascii="Times New Roman" w:eastAsia="Cambria" w:hAnsi="Times New Roman" w:cs="Times New Roman"/>
          <w:sz w:val="24"/>
          <w:szCs w:val="24"/>
          <w:lang w:val="pl-PL"/>
        </w:rPr>
      </w:pPr>
    </w:p>
    <w:p w:rsidR="006609C7" w:rsidRPr="00743B39" w:rsidRDefault="006609C7" w:rsidP="009A7F06">
      <w:pPr>
        <w:jc w:val="both"/>
        <w:rPr>
          <w:rFonts w:ascii="Times New Roman" w:eastAsia="Cambria" w:hAnsi="Times New Roman" w:cs="Times New Roman"/>
          <w:sz w:val="24"/>
          <w:szCs w:val="24"/>
          <w:lang w:val="pl-PL"/>
        </w:rPr>
      </w:pPr>
    </w:p>
    <w:p w:rsidR="00AC4D8D" w:rsidRDefault="00AC4D8D" w:rsidP="009A7F06">
      <w:pPr>
        <w:jc w:val="both"/>
        <w:rPr>
          <w:rFonts w:ascii="Times New Roman" w:eastAsia="Cambria" w:hAnsi="Times New Roman" w:cs="Times New Roman"/>
          <w:sz w:val="24"/>
          <w:szCs w:val="24"/>
          <w:lang w:val="pl-PL"/>
        </w:rPr>
      </w:pPr>
    </w:p>
    <w:p w:rsidR="00743B39" w:rsidRPr="00743B39" w:rsidRDefault="00743B39"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E113A1" w:rsidRDefault="00424F03" w:rsidP="00E113A1">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163D8E">
        <w:rPr>
          <w:rFonts w:ascii="Times New Roman" w:eastAsia="Cambria" w:hAnsi="Times New Roman" w:cs="Times New Roman"/>
          <w:b/>
          <w:sz w:val="24"/>
          <w:szCs w:val="24"/>
          <w:lang w:val="pl-PL"/>
        </w:rPr>
        <w:t xml:space="preserve">Przebudowa  drogi gminnej w </w:t>
      </w:r>
      <w:r w:rsidR="000A6719">
        <w:rPr>
          <w:rFonts w:ascii="Times New Roman" w:eastAsia="Cambria" w:hAnsi="Times New Roman" w:cs="Times New Roman"/>
          <w:b/>
          <w:sz w:val="24"/>
          <w:szCs w:val="24"/>
          <w:lang w:val="pl-PL"/>
        </w:rPr>
        <w:t>Białce</w:t>
      </w:r>
      <w:r w:rsidR="00F80ECD">
        <w:rPr>
          <w:rFonts w:ascii="Times New Roman" w:eastAsia="Cambria" w:hAnsi="Times New Roman" w:cs="Times New Roman"/>
          <w:b/>
          <w:sz w:val="24"/>
          <w:szCs w:val="24"/>
          <w:lang w:val="pl-PL"/>
        </w:rPr>
        <w:t>”</w:t>
      </w:r>
      <w:r w:rsidR="006609C7">
        <w:rPr>
          <w:rFonts w:ascii="Times New Roman" w:eastAsia="Cambria" w:hAnsi="Times New Roman" w:cs="Times New Roman"/>
          <w:b/>
          <w:sz w:val="24"/>
          <w:szCs w:val="24"/>
          <w:lang w:val="pl-PL"/>
        </w:rPr>
        <w:t>.</w:t>
      </w:r>
    </w:p>
    <w:p w:rsidR="008D5EA5" w:rsidRDefault="00FF16CB"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 xml:space="preserve">Prace </w:t>
      </w:r>
      <w:r w:rsidR="008D5EA5">
        <w:rPr>
          <w:rFonts w:ascii="Times New Roman" w:eastAsia="Cambria" w:hAnsi="Times New Roman" w:cs="Times New Roman"/>
          <w:sz w:val="24"/>
          <w:szCs w:val="24"/>
          <w:lang w:val="pl-PL"/>
        </w:rPr>
        <w:t>obejmują:</w:t>
      </w:r>
    </w:p>
    <w:p w:rsidR="008D5EA5" w:rsidRDefault="008D5EA5" w:rsidP="000A6719">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8D5EA5" w:rsidRDefault="008D5EA5"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podbudowy ( </w:t>
      </w:r>
      <w:r w:rsidRPr="00583C16">
        <w:rPr>
          <w:rFonts w:ascii="Times New Roman" w:eastAsia="Cambria" w:hAnsi="Times New Roman" w:cs="Times New Roman"/>
          <w:color w:val="auto"/>
          <w:sz w:val="24"/>
          <w:szCs w:val="24"/>
          <w:lang w:val="pl-PL"/>
        </w:rPr>
        <w:t>1</w:t>
      </w:r>
      <w:r w:rsidR="000A6719">
        <w:rPr>
          <w:rFonts w:ascii="Times New Roman" w:eastAsia="Cambria" w:hAnsi="Times New Roman" w:cs="Times New Roman"/>
          <w:color w:val="auto"/>
          <w:sz w:val="24"/>
          <w:szCs w:val="24"/>
          <w:lang w:val="pl-PL"/>
        </w:rPr>
        <w:t xml:space="preserve">468 </w:t>
      </w:r>
      <w:r>
        <w:rPr>
          <w:rFonts w:ascii="Times New Roman" w:eastAsia="Cambria" w:hAnsi="Times New Roman" w:cs="Times New Roman"/>
          <w:sz w:val="24"/>
          <w:szCs w:val="24"/>
          <w:lang w:val="pl-PL"/>
        </w:rPr>
        <w:t>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8D5EA5" w:rsidRDefault="008D5EA5" w:rsidP="008D5EA5">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wykonanie  nawierzchni bitumicznej: warstwa wiążąca gr. 4 cm (</w:t>
      </w:r>
      <w:r w:rsidR="000A6719">
        <w:rPr>
          <w:rFonts w:ascii="Times New Roman" w:eastAsia="Cambria" w:hAnsi="Times New Roman" w:cs="Times New Roman"/>
          <w:color w:val="auto"/>
          <w:sz w:val="24"/>
          <w:szCs w:val="24"/>
          <w:lang w:val="pl-PL"/>
        </w:rPr>
        <w:t>1429</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 warstwa    ścieralna gr. 4 cm (</w:t>
      </w:r>
      <w:r>
        <w:rPr>
          <w:rFonts w:ascii="Times New Roman" w:eastAsia="Cambria" w:hAnsi="Times New Roman" w:cs="Times New Roman"/>
          <w:color w:val="auto"/>
          <w:sz w:val="24"/>
          <w:szCs w:val="24"/>
          <w:lang w:val="pl-PL"/>
        </w:rPr>
        <w:t>1</w:t>
      </w:r>
      <w:r w:rsidR="000A6719">
        <w:rPr>
          <w:rFonts w:ascii="Times New Roman" w:eastAsia="Cambria" w:hAnsi="Times New Roman" w:cs="Times New Roman"/>
          <w:color w:val="auto"/>
          <w:sz w:val="24"/>
          <w:szCs w:val="24"/>
          <w:lang w:val="pl-PL"/>
        </w:rPr>
        <w:t xml:space="preserve">390 </w:t>
      </w:r>
      <w:r>
        <w:rPr>
          <w:rFonts w:ascii="Times New Roman" w:eastAsia="Cambria" w:hAnsi="Times New Roman" w:cs="Times New Roman"/>
          <w:sz w:val="24"/>
          <w:szCs w:val="24"/>
          <w:lang w:val="pl-PL"/>
        </w:rPr>
        <w:t>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8D5EA5" w:rsidRDefault="008D5EA5" w:rsidP="008D5EA5">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wykończeniowych,</w:t>
      </w:r>
    </w:p>
    <w:p w:rsidR="008D5EA5" w:rsidRPr="00D324E9" w:rsidRDefault="008D5EA5" w:rsidP="008D5EA5">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ustawienie znaków pionowych wraz ze słupkami ( </w:t>
      </w:r>
      <w:r>
        <w:rPr>
          <w:rFonts w:ascii="Times New Roman" w:eastAsia="Cambria" w:hAnsi="Times New Roman" w:cs="Times New Roman"/>
          <w:color w:val="auto"/>
          <w:sz w:val="24"/>
          <w:szCs w:val="24"/>
          <w:lang w:val="pl-PL"/>
        </w:rPr>
        <w:t>3</w:t>
      </w:r>
      <w:r w:rsidRPr="00DF4705">
        <w:rPr>
          <w:rFonts w:ascii="Times New Roman" w:eastAsia="Cambria" w:hAnsi="Times New Roman" w:cs="Times New Roman"/>
          <w:color w:val="auto"/>
          <w:sz w:val="24"/>
          <w:szCs w:val="24"/>
          <w:lang w:val="pl-PL"/>
        </w:rPr>
        <w:t xml:space="preserve"> </w:t>
      </w:r>
      <w:r>
        <w:rPr>
          <w:rFonts w:ascii="Times New Roman" w:eastAsia="Cambria" w:hAnsi="Times New Roman" w:cs="Times New Roman"/>
          <w:sz w:val="24"/>
          <w:szCs w:val="24"/>
          <w:lang w:val="pl-PL"/>
        </w:rPr>
        <w:t xml:space="preserve">szt.). </w:t>
      </w:r>
    </w:p>
    <w:p w:rsidR="00D324E9" w:rsidRPr="00D324E9" w:rsidRDefault="00D324E9"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p>
    <w:p w:rsidR="008D0575" w:rsidRPr="009B6EB7" w:rsidRDefault="00A4776D" w:rsidP="009A7F06">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6F4719" w:rsidRDefault="000B21AC" w:rsidP="006F4719">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xml:space="preserve">) dla przedmiotowego </w:t>
      </w:r>
      <w:r w:rsidR="006F4719" w:rsidRPr="00743B39">
        <w:rPr>
          <w:rFonts w:ascii="Times New Roman" w:eastAsia="Cambria" w:hAnsi="Times New Roman" w:cs="Times New Roman"/>
          <w:sz w:val="24"/>
          <w:szCs w:val="24"/>
        </w:rPr>
        <w:t>zadania:</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eastAsia="Cambria" w:hAnsi="Times New Roman" w:cs="Times New Roman"/>
          <w:sz w:val="24"/>
          <w:szCs w:val="24"/>
        </w:rPr>
        <w:t xml:space="preserve">          Główny kod CPV: </w:t>
      </w:r>
      <w:r>
        <w:rPr>
          <w:rFonts w:ascii="Times New Roman" w:hAnsi="Times New Roman" w:cs="Times New Roman"/>
          <w:color w:val="auto"/>
          <w:sz w:val="24"/>
          <w:szCs w:val="24"/>
        </w:rPr>
        <w:t>45233120-6</w:t>
      </w:r>
      <w:r w:rsidRPr="001B06EE">
        <w:rPr>
          <w:rFonts w:ascii="Times New Roman" w:hAnsi="Times New Roman" w:cs="Times New Roman"/>
          <w:color w:val="auto"/>
          <w:sz w:val="24"/>
          <w:szCs w:val="24"/>
        </w:rPr>
        <w:t xml:space="preserve"> Roboty w zakresie </w:t>
      </w:r>
      <w:r>
        <w:rPr>
          <w:rFonts w:ascii="Times New Roman" w:hAnsi="Times New Roman" w:cs="Times New Roman"/>
          <w:color w:val="auto"/>
          <w:sz w:val="24"/>
          <w:szCs w:val="24"/>
        </w:rPr>
        <w:t>budowy dróg</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Kody pomocnicze:</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45100000-8 Przygotowanie terenu pod budowę</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45233200-1 Roboty w zakresie różnych nawierzchni</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45233290-8 Instalowanie znaków drogowych</w:t>
      </w:r>
    </w:p>
    <w:p w:rsidR="006F4719" w:rsidRPr="001B06EE" w:rsidRDefault="006F4719" w:rsidP="006F4719">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color w:val="auto"/>
          <w:sz w:val="24"/>
          <w:szCs w:val="24"/>
        </w:rPr>
        <w:t xml:space="preserve">          45236000-0 Wyrównywanie terenu</w:t>
      </w:r>
    </w:p>
    <w:p w:rsidR="000B21AC" w:rsidRPr="00743B39" w:rsidRDefault="000B21AC" w:rsidP="006F4719">
      <w:pPr>
        <w:pStyle w:val="Akapitzlist"/>
        <w:spacing w:after="0"/>
        <w:ind w:left="1134" w:hanging="567"/>
        <w:jc w:val="both"/>
        <w:rPr>
          <w:rFonts w:ascii="Times New Roman" w:eastAsia="Cambria" w:hAnsi="Times New Roman" w:cs="Times New Roman"/>
          <w:sz w:val="24"/>
          <w:szCs w:val="24"/>
        </w:rPr>
      </w:pPr>
    </w:p>
    <w:p w:rsidR="000B21AC" w:rsidRPr="006609C7" w:rsidRDefault="000B21AC" w:rsidP="006609C7">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0B21AC" w:rsidRPr="0058794E" w:rsidRDefault="000B21AC" w:rsidP="0058794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w:t>
      </w:r>
      <w:r w:rsidR="006D15CE" w:rsidRPr="00743B39">
        <w:rPr>
          <w:rFonts w:ascii="Times New Roman" w:eastAsia="Cambria" w:hAnsi="Times New Roman" w:cs="Times New Roman"/>
          <w:sz w:val="24"/>
          <w:szCs w:val="24"/>
        </w:rPr>
        <w:lastRenderedPageBreak/>
        <w:t>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5E5DB3" w:rsidRPr="00743B39">
        <w:rPr>
          <w:rFonts w:ascii="Times New Roman" w:hAnsi="Times New Roman" w:cs="Times New Roman"/>
          <w:b/>
          <w:sz w:val="24"/>
          <w:szCs w:val="24"/>
          <w:lang w:val="pl-PL"/>
        </w:rPr>
        <w:t>i podać firmy (oznaczenie przedsiębiorstwa)</w:t>
      </w:r>
      <w:r w:rsidR="005E5DB3" w:rsidRPr="00743B39">
        <w:rPr>
          <w:rFonts w:ascii="Times New Roman" w:hAnsi="Times New Roman" w:cs="Times New Roman"/>
          <w:sz w:val="24"/>
          <w:szCs w:val="24"/>
          <w:lang w:val="pl-PL"/>
        </w:rPr>
        <w:t xml:space="preserve"> podwykonawców</w:t>
      </w:r>
      <w:r w:rsidR="007C1F07">
        <w:rPr>
          <w:rFonts w:ascii="Times New Roman" w:hAnsi="Times New Roman" w:cs="Times New Roman"/>
          <w:sz w:val="24"/>
          <w:szCs w:val="24"/>
          <w:lang w:val="pl-PL"/>
        </w:rPr>
        <w:t xml:space="preserve">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58794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58794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w:t>
      </w:r>
      <w:r w:rsidR="006609C7">
        <w:rPr>
          <w:rFonts w:ascii="Times New Roman" w:eastAsia="Cambria" w:hAnsi="Times New Roman" w:cs="Times New Roman"/>
          <w:sz w:val="24"/>
          <w:szCs w:val="24"/>
          <w:lang w:val="pl-PL"/>
        </w:rPr>
        <w:t>mu zostanie udzielone zamówienie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58794E">
        <w:rPr>
          <w:rFonts w:ascii="Times New Roman" w:hAnsi="Times New Roman" w:cs="Times New Roman"/>
          <w:sz w:val="24"/>
          <w:szCs w:val="24"/>
          <w:lang w:val="pl-PL"/>
        </w:rPr>
        <w:t xml:space="preserve"> </w:t>
      </w:r>
      <w:r w:rsidR="00CE399E">
        <w:rPr>
          <w:rFonts w:ascii="Times New Roman" w:hAnsi="Times New Roman" w:cs="Times New Roman"/>
          <w:sz w:val="24"/>
          <w:szCs w:val="24"/>
          <w:lang w:val="pl-PL"/>
        </w:rPr>
        <w:t>i uprawnienia zamawiającego oraz obowiązki gwaranta.</w:t>
      </w: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Udzielając gwarancji wykonawca zapewnia bezpłatne czynności przeglądów gwarancyjnych w okresie udzielonej gwarancji na cały </w:t>
      </w:r>
      <w:r w:rsidRPr="00743B39">
        <w:rPr>
          <w:rFonts w:ascii="Times New Roman" w:eastAsia="Cambria" w:hAnsi="Times New Roman" w:cs="Times New Roman"/>
          <w:b/>
          <w:sz w:val="24"/>
          <w:szCs w:val="24"/>
          <w:lang w:val="pl-PL"/>
        </w:rPr>
        <w:lastRenderedPageBreak/>
        <w:t>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D57697">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743B39">
        <w:rPr>
          <w:rFonts w:ascii="Times New Roman" w:eastAsia="Cambria" w:hAnsi="Times New Roman" w:cs="Times New Roman"/>
          <w:b/>
          <w:sz w:val="24"/>
          <w:szCs w:val="24"/>
          <w:lang w:val="pl-PL"/>
        </w:rPr>
        <w:t>- wykonywanie prac objętyc</w:t>
      </w:r>
      <w:r w:rsidR="00C31B41" w:rsidRPr="00743B39">
        <w:rPr>
          <w:rFonts w:ascii="Times New Roman" w:eastAsia="Cambria" w:hAnsi="Times New Roman" w:cs="Times New Roman"/>
          <w:b/>
          <w:sz w:val="24"/>
          <w:szCs w:val="24"/>
          <w:lang w:val="pl-PL"/>
        </w:rPr>
        <w:t>h zakresem zamówienia wskazanym</w:t>
      </w:r>
      <w:r w:rsidRPr="00743B39">
        <w:rPr>
          <w:rFonts w:ascii="Times New Roman" w:eastAsia="Cambria" w:hAnsi="Times New Roman" w:cs="Times New Roman"/>
          <w:b/>
          <w:sz w:val="24"/>
          <w:szCs w:val="24"/>
          <w:lang w:val="pl-PL"/>
        </w:rPr>
        <w:t xml:space="preserve"> w pkt 3.1 SIWZ </w:t>
      </w:r>
      <w:r w:rsidR="00C31B41" w:rsidRPr="00743B39">
        <w:rPr>
          <w:rFonts w:ascii="Times New Roman" w:eastAsia="Cambria" w:hAnsi="Times New Roman" w:cs="Times New Roman"/>
          <w:b/>
          <w:sz w:val="24"/>
          <w:szCs w:val="24"/>
          <w:lang w:val="pl-PL"/>
        </w:rPr>
        <w:t>w tym prac fizycznych oraz sprzętu</w:t>
      </w:r>
      <w:r w:rsidR="00D57697">
        <w:rPr>
          <w:rFonts w:ascii="Times New Roman" w:eastAsia="Cambria" w:hAnsi="Times New Roman" w:cs="Times New Roman"/>
          <w:b/>
          <w:sz w:val="24"/>
          <w:szCs w:val="24"/>
          <w:lang w:val="pl-PL"/>
        </w:rPr>
        <w:t xml:space="preserve"> -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E113A1" w:rsidRDefault="00424F03" w:rsidP="00E113A1">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871E03">
        <w:rPr>
          <w:rFonts w:ascii="Times New Roman" w:eastAsia="Cambria" w:hAnsi="Times New Roman" w:cs="Times New Roman"/>
          <w:b/>
          <w:bCs/>
          <w:color w:val="auto"/>
          <w:sz w:val="24"/>
          <w:szCs w:val="24"/>
          <w:lang w:val="pl-PL"/>
        </w:rPr>
        <w:t>1</w:t>
      </w:r>
      <w:r w:rsidR="0034373E">
        <w:rPr>
          <w:rFonts w:ascii="Times New Roman" w:eastAsia="Cambria" w:hAnsi="Times New Roman" w:cs="Times New Roman"/>
          <w:b/>
          <w:bCs/>
          <w:color w:val="auto"/>
          <w:sz w:val="24"/>
          <w:szCs w:val="24"/>
          <w:lang w:val="pl-PL"/>
        </w:rPr>
        <w:t>5</w:t>
      </w:r>
      <w:r w:rsidR="00AF0D18" w:rsidRPr="00BE0710">
        <w:rPr>
          <w:rFonts w:ascii="Times New Roman" w:eastAsia="Cambria" w:hAnsi="Times New Roman" w:cs="Times New Roman"/>
          <w:b/>
          <w:bCs/>
          <w:color w:val="auto"/>
          <w:sz w:val="24"/>
          <w:szCs w:val="24"/>
          <w:lang w:val="pl-PL"/>
        </w:rPr>
        <w:t>.</w:t>
      </w:r>
      <w:r w:rsidR="0034373E">
        <w:rPr>
          <w:rFonts w:ascii="Times New Roman" w:eastAsia="Cambria" w:hAnsi="Times New Roman" w:cs="Times New Roman"/>
          <w:b/>
          <w:bCs/>
          <w:color w:val="auto"/>
          <w:sz w:val="24"/>
          <w:szCs w:val="24"/>
          <w:lang w:val="pl-PL"/>
        </w:rPr>
        <w:t>11</w:t>
      </w:r>
      <w:r w:rsidR="00743B39" w:rsidRPr="00BE0710">
        <w:rPr>
          <w:rFonts w:ascii="Times New Roman" w:eastAsia="Cambria" w:hAnsi="Times New Roman" w:cs="Times New Roman"/>
          <w:b/>
          <w:bCs/>
          <w:color w:val="auto"/>
          <w:sz w:val="24"/>
          <w:szCs w:val="24"/>
          <w:lang w:val="pl-PL"/>
        </w:rPr>
        <w:t>.201</w:t>
      </w:r>
      <w:r w:rsidR="007E6E07">
        <w:rPr>
          <w:rFonts w:ascii="Times New Roman" w:eastAsia="Cambria" w:hAnsi="Times New Roman" w:cs="Times New Roman"/>
          <w:b/>
          <w:bCs/>
          <w:color w:val="auto"/>
          <w:sz w:val="24"/>
          <w:szCs w:val="24"/>
          <w:lang w:val="pl-PL"/>
        </w:rPr>
        <w:t>7</w:t>
      </w:r>
      <w:r w:rsidR="00E113A1">
        <w:rPr>
          <w:rFonts w:ascii="Times New Roman" w:eastAsia="Cambria" w:hAnsi="Times New Roman" w:cs="Times New Roman"/>
          <w:b/>
          <w:bCs/>
          <w:color w:val="auto"/>
          <w:sz w:val="24"/>
          <w:szCs w:val="24"/>
          <w:lang w:val="pl-PL"/>
        </w:rPr>
        <w:t xml:space="preserve"> </w:t>
      </w:r>
      <w:r w:rsidR="00743B39" w:rsidRPr="00BE0710">
        <w:rPr>
          <w:rFonts w:ascii="Times New Roman" w:eastAsia="Cambria" w:hAnsi="Times New Roman" w:cs="Times New Roman"/>
          <w:b/>
          <w:bCs/>
          <w:color w:val="auto"/>
          <w:sz w:val="24"/>
          <w:szCs w:val="24"/>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58794E" w:rsidRDefault="006C432E" w:rsidP="0058794E">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58794E" w:rsidRDefault="0058794E"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w:t>
      </w:r>
      <w:r w:rsidRPr="00743B39">
        <w:rPr>
          <w:rFonts w:ascii="Times New Roman" w:hAnsi="Times New Roman" w:cs="Times New Roman"/>
          <w:b/>
          <w:sz w:val="24"/>
          <w:szCs w:val="24"/>
        </w:rPr>
        <w:lastRenderedPageBreak/>
        <w:t xml:space="preserve">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A61E18">
        <w:rPr>
          <w:rFonts w:ascii="Times New Roman" w:hAnsi="Times New Roman" w:cs="Times New Roman"/>
          <w:color w:val="auto"/>
          <w:sz w:val="24"/>
          <w:szCs w:val="24"/>
        </w:rPr>
        <w:t>drogi</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 xml:space="preserve">drogi </w:t>
      </w:r>
      <w:r w:rsidRPr="00AF0D18">
        <w:rPr>
          <w:rFonts w:ascii="Times New Roman" w:eastAsia="Cambria" w:hAnsi="Times New Roman" w:cs="Times New Roman"/>
          <w:i/>
          <w:color w:val="auto"/>
          <w:kern w:val="3"/>
          <w:sz w:val="24"/>
          <w:szCs w:val="24"/>
        </w:rPr>
        <w:t>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113A1"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E113A1" w:rsidRPr="00743B39"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Pr="00743B39"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58794E" w:rsidRDefault="0058794E" w:rsidP="009A7F06">
      <w:pPr>
        <w:pStyle w:val="Akapitzlist"/>
        <w:tabs>
          <w:tab w:val="left" w:pos="709"/>
        </w:tabs>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w:t>
      </w:r>
      <w:r w:rsidRPr="00743B39">
        <w:rPr>
          <w:rFonts w:ascii="Times New Roman" w:hAnsi="Times New Roman" w:cs="Times New Roman"/>
          <w:b/>
          <w:sz w:val="24"/>
          <w:szCs w:val="24"/>
          <w:lang w:val="pl-PL"/>
        </w:rPr>
        <w:lastRenderedPageBreak/>
        <w:t xml:space="preserve">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w:t>
      </w:r>
      <w:r w:rsidRPr="00743B39">
        <w:rPr>
          <w:rFonts w:ascii="Times New Roman" w:hAnsi="Times New Roman" w:cs="Times New Roman"/>
          <w:sz w:val="24"/>
          <w:szCs w:val="24"/>
          <w:lang w:val="pl-PL"/>
        </w:rPr>
        <w:lastRenderedPageBreak/>
        <w:t>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47626B">
        <w:rPr>
          <w:rFonts w:ascii="Times New Roman" w:eastAsia="Cambria" w:hAnsi="Times New Roman" w:cs="Times New Roman"/>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0020046F" w:rsidRPr="00743B39">
        <w:rPr>
          <w:rFonts w:ascii="Times New Roman" w:hAnsi="Times New Roman" w:cs="Times New Roman"/>
          <w:sz w:val="24"/>
          <w:szCs w:val="24"/>
          <w:lang w:val="pl-PL"/>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w:t>
      </w:r>
      <w:r w:rsidR="007E6E07">
        <w:rPr>
          <w:rFonts w:ascii="Times New Roman" w:eastAsia="Cambria" w:hAnsi="Times New Roman" w:cs="Times New Roman"/>
          <w:sz w:val="24"/>
          <w:szCs w:val="24"/>
          <w:lang w:val="pl-PL"/>
        </w:rPr>
        <w:t xml:space="preserve">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C47682">
        <w:rPr>
          <w:rFonts w:ascii="Times New Roman" w:eastAsia="Cambria" w:hAnsi="Times New Roman" w:cs="Times New Roman"/>
          <w:b/>
          <w:color w:val="auto"/>
          <w:sz w:val="24"/>
          <w:szCs w:val="24"/>
          <w:lang w:val="pl-PL"/>
        </w:rPr>
        <w:t>2</w:t>
      </w:r>
      <w:r w:rsidR="00B1690B">
        <w:rPr>
          <w:rFonts w:ascii="Times New Roman" w:eastAsia="Cambria" w:hAnsi="Times New Roman" w:cs="Times New Roman"/>
          <w:b/>
          <w:color w:val="auto"/>
          <w:sz w:val="24"/>
          <w:szCs w:val="24"/>
          <w:lang w:val="pl-PL"/>
        </w:rPr>
        <w:t>6</w:t>
      </w:r>
      <w:r w:rsidR="00BE0710" w:rsidRPr="00BE0710">
        <w:rPr>
          <w:rFonts w:ascii="Times New Roman" w:eastAsia="Cambria" w:hAnsi="Times New Roman" w:cs="Times New Roman"/>
          <w:b/>
          <w:color w:val="auto"/>
          <w:sz w:val="24"/>
          <w:szCs w:val="24"/>
          <w:lang w:val="pl-PL"/>
        </w:rPr>
        <w:t>.0</w:t>
      </w:r>
      <w:r w:rsidR="00B1690B">
        <w:rPr>
          <w:rFonts w:ascii="Times New Roman" w:eastAsia="Cambria" w:hAnsi="Times New Roman" w:cs="Times New Roman"/>
          <w:b/>
          <w:color w:val="auto"/>
          <w:sz w:val="24"/>
          <w:szCs w:val="24"/>
          <w:lang w:val="pl-PL"/>
        </w:rPr>
        <w:t>7</w:t>
      </w:r>
      <w:r w:rsidR="00BE0710" w:rsidRPr="00BE0710">
        <w:rPr>
          <w:rFonts w:ascii="Times New Roman" w:eastAsia="Cambria" w:hAnsi="Times New Roman" w:cs="Times New Roman"/>
          <w:b/>
          <w:color w:val="auto"/>
          <w:sz w:val="24"/>
          <w:szCs w:val="24"/>
          <w:lang w:val="pl-PL"/>
        </w:rPr>
        <w:t>.201</w:t>
      </w:r>
      <w:r w:rsidR="007E6E07">
        <w:rPr>
          <w:rFonts w:ascii="Times New Roman" w:eastAsia="Cambria" w:hAnsi="Times New Roman" w:cs="Times New Roman"/>
          <w:b/>
          <w:color w:val="auto"/>
          <w:sz w:val="24"/>
          <w:szCs w:val="24"/>
          <w:lang w:val="pl-PL"/>
        </w:rPr>
        <w:t xml:space="preserve">7 </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C47682">
        <w:rPr>
          <w:rFonts w:ascii="Times New Roman" w:eastAsia="Cambria" w:hAnsi="Times New Roman" w:cs="Times New Roman"/>
          <w:b/>
          <w:sz w:val="24"/>
          <w:szCs w:val="24"/>
          <w:lang w:val="pl-PL"/>
        </w:rPr>
        <w:t>0</w:t>
      </w:r>
      <w:r w:rsidR="0034373E">
        <w:rPr>
          <w:rFonts w:ascii="Times New Roman" w:eastAsia="Cambria" w:hAnsi="Times New Roman" w:cs="Times New Roman"/>
          <w:b/>
          <w:sz w:val="24"/>
          <w:szCs w:val="24"/>
          <w:lang w:val="pl-PL"/>
        </w:rPr>
        <w:t>3</w:t>
      </w:r>
      <w:r w:rsidR="00AF0D18">
        <w:rPr>
          <w:rFonts w:ascii="Times New Roman" w:eastAsia="Cambria" w:hAnsi="Times New Roman" w:cs="Times New Roman"/>
          <w:b/>
          <w:sz w:val="24"/>
          <w:szCs w:val="24"/>
          <w:lang w:val="pl-PL"/>
        </w:rPr>
        <w:t>.0</w:t>
      </w:r>
      <w:r w:rsidR="0034373E">
        <w:rPr>
          <w:rFonts w:ascii="Times New Roman" w:eastAsia="Cambria" w:hAnsi="Times New Roman" w:cs="Times New Roman"/>
          <w:b/>
          <w:sz w:val="24"/>
          <w:szCs w:val="24"/>
          <w:lang w:val="pl-PL"/>
        </w:rPr>
        <w:t>8</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7E6E07">
        <w:rPr>
          <w:rFonts w:ascii="Times New Roman" w:eastAsia="Cambria" w:hAnsi="Times New Roman" w:cs="Times New Roman"/>
          <w:b/>
          <w:sz w:val="24"/>
          <w:szCs w:val="24"/>
          <w:lang w:val="pl-PL"/>
        </w:rPr>
        <w:t xml:space="preserve">7 </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7E6E07">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7E6E07">
        <w:rPr>
          <w:rFonts w:ascii="Times New Roman" w:eastAsia="Cambria" w:hAnsi="Times New Roman" w:cs="Times New Roman"/>
          <w:sz w:val="24"/>
          <w:szCs w:val="24"/>
          <w:lang w:val="pl-PL"/>
        </w:rPr>
        <w:t>Dwa tysiące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 xml:space="preserve">Przebudowa  drogi gminnej w </w:t>
      </w:r>
      <w:r w:rsidR="00B1690B">
        <w:rPr>
          <w:rFonts w:ascii="Times New Roman" w:eastAsia="Cambria" w:hAnsi="Times New Roman" w:cs="Times New Roman"/>
          <w:b/>
          <w:sz w:val="24"/>
          <w:szCs w:val="24"/>
          <w:lang w:val="pl-PL"/>
        </w:rPr>
        <w:t>Białce</w:t>
      </w:r>
      <w:r>
        <w:rPr>
          <w:rFonts w:ascii="Times New Roman" w:eastAsia="Cambria" w:hAnsi="Times New Roman" w:cs="Times New Roman"/>
          <w:b/>
          <w:sz w:val="24"/>
          <w:szCs w:val="24"/>
          <w:lang w:val="pl-PL"/>
        </w:rPr>
        <w:t>”.</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BE0710" w:rsidRDefault="007711DC" w:rsidP="009A7F06">
      <w:pPr>
        <w:ind w:left="1701" w:hanging="850"/>
        <w:jc w:val="both"/>
        <w:rPr>
          <w:rFonts w:ascii="Times New Roman" w:hAnsi="Times New Roman" w:cs="Times New Roman"/>
          <w:color w:val="auto"/>
          <w:sz w:val="24"/>
          <w:szCs w:val="24"/>
          <w:highlight w:val="yellow"/>
          <w:u w:val="single"/>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xml:space="preserve">, wraz z wymaganymi uzgodnieniami i zatwierdzeniami. </w:t>
      </w:r>
      <w:r w:rsidR="00BE0710" w:rsidRPr="00BE0710">
        <w:rPr>
          <w:rFonts w:ascii="Times New Roman" w:hAnsi="Times New Roman" w:cs="Times New Roman"/>
          <w:color w:val="auto"/>
          <w:sz w:val="24"/>
          <w:szCs w:val="24"/>
          <w:lang w:val="pl-PL"/>
        </w:rPr>
        <w:br/>
      </w:r>
      <w:r w:rsidR="0006452A" w:rsidRPr="00BE0710">
        <w:rPr>
          <w:rFonts w:ascii="Times New Roman" w:hAnsi="Times New Roman" w:cs="Times New Roman"/>
          <w:color w:val="auto"/>
          <w:sz w:val="24"/>
          <w:szCs w:val="24"/>
          <w:lang w:val="pl-PL"/>
        </w:rPr>
        <w:t>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C47682">
        <w:rPr>
          <w:rFonts w:eastAsia="Cambria" w:cs="Times New Roman"/>
          <w:b/>
          <w:lang w:val="pl-PL"/>
        </w:rPr>
        <w:t xml:space="preserve">Przebudowa  drogi gminnej w </w:t>
      </w:r>
      <w:r w:rsidR="00B1690B">
        <w:rPr>
          <w:rFonts w:eastAsia="Cambria" w:cs="Times New Roman"/>
          <w:b/>
          <w:lang w:val="pl-PL"/>
        </w:rPr>
        <w:t>Białce</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C47682">
        <w:rPr>
          <w:rFonts w:cs="Times New Roman"/>
          <w:b/>
          <w:bCs/>
          <w:lang w:val="pl-PL"/>
        </w:rPr>
        <w:t>0</w:t>
      </w:r>
      <w:r w:rsidR="00B1690B">
        <w:rPr>
          <w:rFonts w:cs="Times New Roman"/>
          <w:b/>
          <w:bCs/>
          <w:lang w:val="pl-PL"/>
        </w:rPr>
        <w:t>3</w:t>
      </w:r>
      <w:r w:rsidR="00BE0710">
        <w:rPr>
          <w:rFonts w:cs="Times New Roman"/>
          <w:b/>
          <w:bCs/>
          <w:lang w:val="pl-PL"/>
        </w:rPr>
        <w:t>.0</w:t>
      </w:r>
      <w:r w:rsidR="00B1690B">
        <w:rPr>
          <w:rFonts w:cs="Times New Roman"/>
          <w:b/>
          <w:bCs/>
          <w:lang w:val="pl-PL"/>
        </w:rPr>
        <w:t>8</w:t>
      </w:r>
      <w:r w:rsidR="00BE0710">
        <w:rPr>
          <w:rFonts w:cs="Times New Roman"/>
          <w:b/>
          <w:bCs/>
          <w:lang w:val="pl-PL"/>
        </w:rPr>
        <w:t>.201</w:t>
      </w:r>
      <w:r w:rsidR="001E786E">
        <w:rPr>
          <w:rFonts w:cs="Times New Roman"/>
          <w:b/>
          <w:bCs/>
          <w:lang w:val="pl-PL"/>
        </w:rPr>
        <w:t>7</w:t>
      </w:r>
      <w:r w:rsidR="00E113A1">
        <w:rPr>
          <w:rFonts w:cs="Times New Roman"/>
          <w:b/>
          <w:bCs/>
          <w:lang w:val="pl-PL"/>
        </w:rPr>
        <w:t xml:space="preserve"> </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80ECD" w:rsidRDefault="00F80ECD" w:rsidP="0047626B">
      <w:pPr>
        <w:pStyle w:val="Standard"/>
        <w:spacing w:line="276" w:lineRule="auto"/>
        <w:jc w:val="both"/>
        <w:rPr>
          <w:rFonts w:cs="Times New Roman"/>
          <w:lang w:val="pl-PL"/>
        </w:rPr>
      </w:pPr>
    </w:p>
    <w:p w:rsidR="0047626B" w:rsidRDefault="0047626B" w:rsidP="0047626B">
      <w:pPr>
        <w:pStyle w:val="Standard"/>
        <w:spacing w:line="276" w:lineRule="auto"/>
        <w:jc w:val="both"/>
        <w:rPr>
          <w:rFonts w:cs="Times New Roman"/>
          <w:lang w:val="pl-PL"/>
        </w:rPr>
      </w:pPr>
    </w:p>
    <w:p w:rsidR="00AF35C5" w:rsidRPr="00743B39" w:rsidRDefault="00AF35C5" w:rsidP="0047626B">
      <w:pPr>
        <w:pStyle w:val="Standard"/>
        <w:spacing w:line="276" w:lineRule="auto"/>
        <w:jc w:val="both"/>
        <w:rPr>
          <w:rFonts w:cs="Times New Roman"/>
          <w:lang w:val="pl-PL"/>
        </w:rPr>
      </w:pP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C47682">
        <w:rPr>
          <w:rFonts w:ascii="Times New Roman" w:eastAsia="Cambria" w:hAnsi="Times New Roman" w:cs="Times New Roman"/>
          <w:b/>
          <w:sz w:val="24"/>
          <w:szCs w:val="24"/>
          <w:lang w:val="pl-PL"/>
        </w:rPr>
        <w:t>09</w:t>
      </w:r>
      <w:r w:rsidR="0020791B" w:rsidRPr="0020791B">
        <w:rPr>
          <w:rFonts w:ascii="Times New Roman" w:eastAsia="Cambria" w:hAnsi="Times New Roman" w:cs="Times New Roman"/>
          <w:b/>
          <w:sz w:val="24"/>
          <w:szCs w:val="24"/>
          <w:lang w:val="pl-PL"/>
        </w:rPr>
        <w:t>.0</w:t>
      </w:r>
      <w:r w:rsidR="00C47682">
        <w:rPr>
          <w:rFonts w:ascii="Times New Roman" w:eastAsia="Cambria" w:hAnsi="Times New Roman" w:cs="Times New Roman"/>
          <w:b/>
          <w:sz w:val="24"/>
          <w:szCs w:val="24"/>
          <w:lang w:val="pl-PL"/>
        </w:rPr>
        <w:t>6</w:t>
      </w:r>
      <w:r w:rsidR="001E786E">
        <w:rPr>
          <w:rFonts w:ascii="Times New Roman" w:eastAsia="Cambria" w:hAnsi="Times New Roman" w:cs="Times New Roman"/>
          <w:b/>
          <w:sz w:val="24"/>
          <w:szCs w:val="24"/>
          <w:lang w:val="pl-PL"/>
        </w:rPr>
        <w:t xml:space="preserve">.2017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C47682">
        <w:rPr>
          <w:rFonts w:ascii="Times New Roman" w:eastAsia="Cambria" w:hAnsi="Times New Roman" w:cs="Times New Roman"/>
          <w:b/>
          <w:sz w:val="24"/>
          <w:szCs w:val="24"/>
          <w:lang w:val="pl-PL"/>
        </w:rPr>
        <w:t>09</w:t>
      </w:r>
      <w:r w:rsidR="0020791B" w:rsidRPr="0020791B">
        <w:rPr>
          <w:rFonts w:ascii="Times New Roman" w:eastAsia="Cambria" w:hAnsi="Times New Roman" w:cs="Times New Roman"/>
          <w:b/>
          <w:sz w:val="24"/>
          <w:szCs w:val="24"/>
          <w:lang w:val="pl-PL"/>
        </w:rPr>
        <w:t>.0</w:t>
      </w:r>
      <w:r w:rsidR="00C47682">
        <w:rPr>
          <w:rFonts w:ascii="Times New Roman" w:eastAsia="Cambria" w:hAnsi="Times New Roman" w:cs="Times New Roman"/>
          <w:b/>
          <w:sz w:val="24"/>
          <w:szCs w:val="24"/>
          <w:lang w:val="pl-PL"/>
        </w:rPr>
        <w:t>6</w:t>
      </w:r>
      <w:r w:rsidR="0020791B" w:rsidRPr="0020791B">
        <w:rPr>
          <w:rFonts w:ascii="Times New Roman" w:eastAsia="Cambria" w:hAnsi="Times New Roman" w:cs="Times New Roman"/>
          <w:b/>
          <w:sz w:val="24"/>
          <w:szCs w:val="24"/>
          <w:lang w:val="pl-PL"/>
        </w:rPr>
        <w:t>.201</w:t>
      </w:r>
      <w:r w:rsidR="001E786E">
        <w:rPr>
          <w:rFonts w:ascii="Times New Roman" w:eastAsia="Cambria" w:hAnsi="Times New Roman" w:cs="Times New Roman"/>
          <w:b/>
          <w:sz w:val="24"/>
          <w:szCs w:val="24"/>
          <w:lang w:val="pl-PL"/>
        </w:rPr>
        <w:t xml:space="preserve">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F80ECD">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.4</w:t>
      </w:r>
      <w:r w:rsidR="000D4E39">
        <w:rPr>
          <w:rFonts w:ascii="Times New Roman" w:eastAsia="Cambria" w:hAnsi="Times New Roman" w:cs="Times New Roman"/>
          <w:sz w:val="24"/>
          <w:szCs w:val="24"/>
          <w:lang w:val="pl-PL"/>
        </w:rPr>
        <w:t xml:space="preserve">  </w:t>
      </w:r>
      <w:r w:rsidR="005D0439" w:rsidRPr="005D0439">
        <w:rPr>
          <w:rFonts w:ascii="Times New Roman" w:eastAsia="Cambria" w:hAnsi="Times New Roman" w:cs="Times New Roman"/>
          <w:sz w:val="24"/>
          <w:szCs w:val="24"/>
          <w:lang w:val="pl-PL"/>
        </w:rPr>
        <w:t xml:space="preserve">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 xml:space="preserve">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(wg załącznika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47626B" w:rsidRPr="0047626B">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F80ECD">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 xml:space="preserve">amawiający w celu oceny takiej oferty dolicza </w:t>
      </w:r>
      <w:r w:rsidRPr="00604A4D">
        <w:rPr>
          <w:rFonts w:ascii="Times New Roman" w:hAnsi="Times New Roman" w:cs="Times New Roman"/>
          <w:b/>
          <w:color w:val="auto"/>
          <w:sz w:val="24"/>
          <w:szCs w:val="24"/>
        </w:rPr>
        <w:lastRenderedPageBreak/>
        <w:t>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w:t>
      </w:r>
      <w:r w:rsidR="00424F03" w:rsidRPr="00743B39">
        <w:rPr>
          <w:rFonts w:ascii="Times New Roman" w:eastAsia="Cambria" w:hAnsi="Times New Roman" w:cs="Times New Roman"/>
          <w:sz w:val="24"/>
          <w:szCs w:val="24"/>
          <w:lang w:val="pl-PL"/>
        </w:rPr>
        <w:lastRenderedPageBreak/>
        <w:t xml:space="preserve">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lastRenderedPageBreak/>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 xml:space="preserve">przesłania informacji o czynności zamawiającego stanowiącej podstawę jego wniesienia - jeżeli zostały przesłane </w:t>
      </w:r>
      <w:r w:rsidR="00613B3F" w:rsidRPr="00743B39">
        <w:rPr>
          <w:rFonts w:ascii="Times New Roman" w:hAnsi="Times New Roman" w:cs="Times New Roman"/>
          <w:sz w:val="24"/>
          <w:szCs w:val="24"/>
          <w:lang w:val="pl-PL"/>
        </w:rPr>
        <w:lastRenderedPageBreak/>
        <w:t>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F80ECD" w:rsidRDefault="00F80ECD" w:rsidP="00E113A1">
      <w:pPr>
        <w:jc w:val="both"/>
        <w:rPr>
          <w:rFonts w:ascii="Times New Roman" w:eastAsia="Cambria" w:hAnsi="Times New Roman" w:cs="Times New Roman"/>
          <w:sz w:val="24"/>
          <w:szCs w:val="24"/>
          <w:lang w:val="pl-PL"/>
        </w:rPr>
      </w:pPr>
    </w:p>
    <w:p w:rsidR="00E113A1" w:rsidRDefault="00E113A1" w:rsidP="00E113A1">
      <w:pPr>
        <w:jc w:val="both"/>
        <w:rPr>
          <w:rFonts w:ascii="Times New Roman" w:eastAsia="Cambria" w:hAnsi="Times New Roman" w:cs="Times New Roman"/>
          <w:sz w:val="24"/>
          <w:szCs w:val="24"/>
          <w:lang w:val="pl-PL"/>
        </w:rPr>
      </w:pPr>
    </w:p>
    <w:p w:rsidR="00F80ECD" w:rsidRDefault="00F80ECD" w:rsidP="009A7F06">
      <w:pPr>
        <w:ind w:left="1985" w:hanging="1985"/>
        <w:jc w:val="both"/>
        <w:rPr>
          <w:rFonts w:ascii="Times New Roman" w:eastAsia="Cambria" w:hAnsi="Times New Roman" w:cs="Times New Roman"/>
          <w:sz w:val="24"/>
          <w:szCs w:val="24"/>
          <w:lang w:val="pl-PL"/>
        </w:rPr>
      </w:pPr>
    </w:p>
    <w:p w:rsidR="001E5AAB" w:rsidRPr="00743B39" w:rsidRDefault="001E5AAB" w:rsidP="009A7F06">
      <w:pPr>
        <w:ind w:left="1985" w:hanging="1985"/>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 xml:space="preserve">Przebudowa  drogi gminnej w </w:t>
      </w:r>
      <w:r w:rsidR="00B1690B">
        <w:rPr>
          <w:rFonts w:ascii="Times New Roman" w:eastAsia="Cambria" w:hAnsi="Times New Roman" w:cs="Times New Roman"/>
          <w:b/>
          <w:sz w:val="24"/>
          <w:szCs w:val="24"/>
          <w:lang w:val="pl-PL"/>
        </w:rPr>
        <w:t>Białce</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IGP.271.1</w:t>
      </w:r>
      <w:r w:rsidR="0047626B">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B1690B">
        <w:rPr>
          <w:rFonts w:ascii="Times New Roman" w:hAnsi="Times New Roman" w:cs="Times New Roman"/>
          <w:sz w:val="24"/>
          <w:szCs w:val="24"/>
          <w:lang w:val="pl-PL"/>
        </w:rPr>
        <w:t>7</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626B">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 xml:space="preserve">Przebudowa  drogi gminnej w </w:t>
      </w:r>
      <w:r w:rsidR="00B1690B">
        <w:rPr>
          <w:rFonts w:ascii="Times New Roman" w:eastAsia="Cambria" w:hAnsi="Times New Roman" w:cs="Times New Roman"/>
          <w:b/>
          <w:sz w:val="24"/>
          <w:szCs w:val="24"/>
          <w:lang w:val="pl-PL"/>
        </w:rPr>
        <w:t>Białce</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IGP.271.1</w:t>
      </w:r>
      <w:r w:rsidR="001E786E">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B1690B">
        <w:rPr>
          <w:rFonts w:ascii="Times New Roman" w:hAnsi="Times New Roman" w:cs="Times New Roman"/>
          <w:sz w:val="24"/>
          <w:szCs w:val="24"/>
          <w:lang w:val="pl-PL"/>
        </w:rPr>
        <w:t>7</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w:t>
      </w:r>
      <w:r w:rsidR="001E786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20791B" w:rsidRDefault="00E37F7E" w:rsidP="00F80ECD">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 xml:space="preserve">Przebudowa  drogi gminnej w </w:t>
      </w:r>
      <w:r w:rsidR="00B1690B">
        <w:rPr>
          <w:rFonts w:ascii="Times New Roman" w:eastAsia="Cambria" w:hAnsi="Times New Roman" w:cs="Times New Roman"/>
          <w:b/>
          <w:sz w:val="24"/>
          <w:szCs w:val="24"/>
          <w:lang w:val="pl-PL"/>
        </w:rPr>
        <w:t>Białce</w:t>
      </w:r>
      <w:r w:rsidR="0020791B">
        <w:rPr>
          <w:rFonts w:ascii="Times New Roman" w:eastAsia="Cambria" w:hAnsi="Times New Roman" w:cs="Times New Roman"/>
          <w:b/>
          <w:sz w:val="24"/>
          <w:szCs w:val="24"/>
          <w:lang w:val="pl-PL"/>
        </w:rPr>
        <w:t>”</w:t>
      </w: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00F80ECD">
              <w:rPr>
                <w:rFonts w:ascii="Times New Roman" w:hAnsi="Times New Roman" w:cs="Times New Roman"/>
                <w:b/>
                <w:sz w:val="24"/>
                <w:szCs w:val="24"/>
                <w:u w:val="single"/>
                <w:lang w:val="pl-PL"/>
              </w:rPr>
              <w:t xml:space="preserve"> drogi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D518C" w:rsidRPr="00743B39" w:rsidRDefault="00ED518C"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 xml:space="preserve">Przebudowa  drogi gminnej w </w:t>
      </w:r>
      <w:r w:rsidR="00B1690B">
        <w:rPr>
          <w:rFonts w:ascii="Times New Roman" w:eastAsia="Cambria" w:hAnsi="Times New Roman" w:cs="Times New Roman"/>
          <w:b/>
          <w:sz w:val="24"/>
          <w:szCs w:val="24"/>
          <w:lang w:val="pl-PL"/>
        </w:rPr>
        <w:t>Białce</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 xml:space="preserve">drogi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A61E18">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ED518C">
              <w:rPr>
                <w:rFonts w:ascii="Times New Roman" w:hAnsi="Times New Roman" w:cs="Times New Roman"/>
                <w:b/>
                <w:sz w:val="24"/>
                <w:szCs w:val="24"/>
                <w:lang w:val="pl-PL"/>
              </w:rPr>
              <w:t>minimum 1</w:t>
            </w:r>
            <w:r w:rsidRPr="00743B39">
              <w:rPr>
                <w:rFonts w:ascii="Times New Roman" w:hAnsi="Times New Roman" w:cs="Times New Roman"/>
                <w:b/>
                <w:sz w:val="24"/>
                <w:szCs w:val="24"/>
                <w:lang w:val="pl-PL"/>
              </w:rPr>
              <w:t xml:space="preserve"> rob</w:t>
            </w:r>
            <w:r w:rsidR="00ED518C">
              <w:rPr>
                <w:rFonts w:ascii="Times New Roman" w:hAnsi="Times New Roman" w:cs="Times New Roman"/>
                <w:b/>
                <w:sz w:val="24"/>
                <w:szCs w:val="24"/>
                <w:lang w:val="pl-PL"/>
              </w:rPr>
              <w:t>o</w:t>
            </w:r>
            <w:r w:rsidRPr="00743B39">
              <w:rPr>
                <w:rFonts w:ascii="Times New Roman" w:hAnsi="Times New Roman" w:cs="Times New Roman"/>
                <w:b/>
                <w:sz w:val="24"/>
                <w:szCs w:val="24"/>
                <w:lang w:val="pl-PL"/>
              </w:rPr>
              <w:t>t</w:t>
            </w:r>
            <w:r w:rsidR="00ED518C">
              <w:rPr>
                <w:rFonts w:ascii="Times New Roman" w:hAnsi="Times New Roman" w:cs="Times New Roman"/>
                <w:b/>
                <w:sz w:val="24"/>
                <w:szCs w:val="24"/>
                <w:lang w:val="pl-PL"/>
              </w:rPr>
              <w:t>y</w:t>
            </w:r>
            <w:r w:rsidRPr="00743B39">
              <w:rPr>
                <w:rFonts w:ascii="Times New Roman" w:hAnsi="Times New Roman" w:cs="Times New Roman"/>
                <w:b/>
                <w:sz w:val="24"/>
                <w:szCs w:val="24"/>
                <w:lang w:val="pl-PL"/>
              </w:rPr>
              <w:t xml:space="preserve"> budowlan</w:t>
            </w:r>
            <w:r w:rsidR="00ED518C">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obejmujących przebudowę lub budowę </w:t>
            </w:r>
            <w:r w:rsidRPr="00743B39">
              <w:rPr>
                <w:rFonts w:ascii="Times New Roman" w:eastAsia="Cambria" w:hAnsi="Times New Roman" w:cs="Times New Roman"/>
                <w:b/>
                <w:kern w:val="3"/>
                <w:sz w:val="24"/>
                <w:szCs w:val="24"/>
                <w:lang w:val="pl-PL"/>
              </w:rPr>
              <w:t xml:space="preserve">drogi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którymi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2AC9" w:rsidRPr="00743B39" w:rsidRDefault="00EC2AC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1A6674">
        <w:rPr>
          <w:rFonts w:ascii="Times New Roman" w:hAnsi="Times New Roman" w:cs="Times New Roman"/>
          <w:b/>
          <w:bCs/>
          <w:color w:val="auto"/>
          <w:sz w:val="24"/>
          <w:szCs w:val="24"/>
        </w:rPr>
        <w:t>“</w:t>
      </w:r>
      <w:r w:rsidR="001A6674" w:rsidRPr="001A6674">
        <w:rPr>
          <w:rFonts w:ascii="Times New Roman" w:eastAsia="Cambria" w:hAnsi="Times New Roman" w:cs="Times New Roman"/>
          <w:b/>
          <w:color w:val="auto"/>
          <w:sz w:val="24"/>
          <w:szCs w:val="24"/>
        </w:rPr>
        <w:t xml:space="preserve"> </w:t>
      </w:r>
      <w:r w:rsidR="00C47682">
        <w:rPr>
          <w:rFonts w:ascii="Times New Roman" w:eastAsia="Cambria" w:hAnsi="Times New Roman" w:cs="Times New Roman"/>
          <w:b/>
          <w:sz w:val="24"/>
          <w:szCs w:val="24"/>
        </w:rPr>
        <w:t xml:space="preserve">Przebudowa  drogi gminnej w </w:t>
      </w:r>
      <w:r w:rsidR="00B1690B">
        <w:rPr>
          <w:rFonts w:ascii="Times New Roman" w:eastAsia="Cambria" w:hAnsi="Times New Roman" w:cs="Times New Roman"/>
          <w:b/>
          <w:sz w:val="24"/>
          <w:szCs w:val="24"/>
        </w:rPr>
        <w:t>Białce</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C47682">
        <w:rPr>
          <w:rFonts w:ascii="Times New Roman" w:hAnsi="Times New Roman" w:cs="Times New Roman"/>
          <w:b/>
          <w:sz w:val="24"/>
          <w:szCs w:val="24"/>
          <w:lang w:val="pl-PL"/>
        </w:rPr>
        <w:t>„</w:t>
      </w:r>
      <w:r w:rsidR="00A61E18">
        <w:rPr>
          <w:rFonts w:ascii="Times New Roman" w:eastAsia="Cambria" w:hAnsi="Times New Roman" w:cs="Times New Roman"/>
          <w:b/>
          <w:sz w:val="24"/>
          <w:szCs w:val="24"/>
          <w:lang w:val="pl-PL"/>
        </w:rPr>
        <w:t>Przebudowa</w:t>
      </w:r>
      <w:r w:rsidR="00C47682">
        <w:rPr>
          <w:rFonts w:ascii="Times New Roman" w:eastAsia="Cambria" w:hAnsi="Times New Roman" w:cs="Times New Roman"/>
          <w:b/>
          <w:sz w:val="24"/>
          <w:szCs w:val="24"/>
          <w:lang w:val="pl-PL"/>
        </w:rPr>
        <w:t xml:space="preserve"> drogi gminnej w </w:t>
      </w:r>
      <w:r w:rsidR="00B1690B">
        <w:rPr>
          <w:rFonts w:ascii="Times New Roman" w:eastAsia="Cambria" w:hAnsi="Times New Roman" w:cs="Times New Roman"/>
          <w:b/>
          <w:sz w:val="24"/>
          <w:szCs w:val="24"/>
          <w:lang w:val="pl-PL"/>
        </w:rPr>
        <w:t>Białce</w:t>
      </w:r>
      <w:r w:rsidR="00B1690B">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E113A1">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A74958" w:rsidP="009A7F06">
      <w:pPr>
        <w:pStyle w:val="Standard"/>
        <w:spacing w:line="276" w:lineRule="auto"/>
        <w:ind w:left="1134" w:hanging="567"/>
        <w:jc w:val="both"/>
        <w:rPr>
          <w:rFonts w:cs="Times New Roman"/>
          <w:lang w:val="pl-PL"/>
        </w:rPr>
      </w:pPr>
      <w:r w:rsidRPr="00A74958">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A74958" w:rsidP="00936E28">
      <w:pPr>
        <w:pStyle w:val="Standard"/>
        <w:spacing w:line="276" w:lineRule="auto"/>
        <w:ind w:left="1134" w:hanging="567"/>
        <w:jc w:val="both"/>
        <w:rPr>
          <w:rFonts w:cs="Times New Roman"/>
          <w:lang w:val="pl-PL"/>
        </w:rPr>
      </w:pPr>
      <w:r w:rsidRPr="00A74958">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0936"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A695B" w:rsidRPr="00743B39" w:rsidRDefault="003A695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C47682">
        <w:rPr>
          <w:rFonts w:ascii="Times New Roman" w:eastAsia="Cambria" w:hAnsi="Times New Roman" w:cs="Times New Roman"/>
          <w:b/>
          <w:sz w:val="24"/>
          <w:szCs w:val="24"/>
          <w:lang w:val="pl-PL"/>
        </w:rPr>
        <w:t xml:space="preserve">Przebudowa  drogi gminnej w </w:t>
      </w:r>
      <w:r w:rsidR="00B1690B">
        <w:rPr>
          <w:rFonts w:ascii="Times New Roman" w:eastAsia="Cambria" w:hAnsi="Times New Roman" w:cs="Times New Roman"/>
          <w:b/>
          <w:sz w:val="24"/>
          <w:szCs w:val="24"/>
          <w:lang w:val="pl-PL"/>
        </w:rPr>
        <w:t>Białce</w:t>
      </w:r>
      <w:r w:rsidR="001A6674">
        <w:rPr>
          <w:rFonts w:ascii="Times New Roman" w:hAnsi="Times New Roman" w:cs="Times New Roman"/>
          <w:sz w:val="24"/>
          <w:szCs w:val="24"/>
        </w:rPr>
        <w:t>.</w:t>
      </w:r>
    </w:p>
    <w:p w:rsidR="007E514D" w:rsidRPr="00DB15E8" w:rsidRDefault="007E514D" w:rsidP="007E514D">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7E514D" w:rsidRPr="00490CF3"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777DF0" w:rsidRDefault="00777DF0" w:rsidP="00777DF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7.  </w:t>
      </w:r>
      <w:r w:rsidR="007E514D" w:rsidRPr="00490CF3">
        <w:rPr>
          <w:rFonts w:ascii="Times New Roman" w:eastAsia="Times New Roman" w:hAnsi="Times New Roman" w:cs="Times New Roman"/>
          <w:color w:val="auto"/>
          <w:sz w:val="24"/>
          <w:szCs w:val="24"/>
          <w:bdr w:val="none" w:sz="0" w:space="0" w:color="auto"/>
          <w:lang w:val="pl-PL"/>
        </w:rPr>
        <w:t xml:space="preserve">W przypadku gdy,    modyfikacja  sposobu świadczenia  w okolicznościach wskazanych </w:t>
      </w:r>
    </w:p>
    <w:p w:rsidR="00DB15E8" w:rsidRPr="00DB15E8" w:rsidRDefault="007E514D" w:rsidP="00777DF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Times New Roman" w:hAnsi="Times New Roman" w:cs="Times New Roman"/>
          <w:sz w:val="24"/>
          <w:szCs w:val="24"/>
        </w:rPr>
      </w:pPr>
      <w:r w:rsidRPr="00490CF3">
        <w:rPr>
          <w:rFonts w:ascii="Times New Roman" w:eastAsia="Times New Roman" w:hAnsi="Times New Roman" w:cs="Times New Roman"/>
          <w:color w:val="auto"/>
          <w:sz w:val="24"/>
          <w:szCs w:val="24"/>
          <w:bdr w:val="none" w:sz="0" w:space="0" w:color="auto"/>
          <w:lang w:val="pl-PL"/>
        </w:rPr>
        <w:t>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Pr="00DB15E8" w:rsidRDefault="00DB15E8" w:rsidP="00DB15E8">
      <w:pPr>
        <w:tabs>
          <w:tab w:val="left" w:pos="4680"/>
        </w:tabs>
        <w:jc w:val="center"/>
        <w:rPr>
          <w:rFonts w:ascii="Times New Roman" w:hAnsi="Times New Roman" w:cs="Times New Roman"/>
          <w:sz w:val="24"/>
          <w:szCs w:val="24"/>
        </w:rPr>
      </w:pPr>
    </w:p>
    <w:p w:rsidR="007E514D" w:rsidRPr="00DB15E8" w:rsidRDefault="007E514D" w:rsidP="007E514D">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7E514D" w:rsidRPr="00DB15E8" w:rsidRDefault="007E514D" w:rsidP="007E514D">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E514D" w:rsidRPr="00F014DF"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E514D"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Wymóg nie dotyczy między innymi osób: kierujących budową, wykonujących obsługę geodezyjną, dostawców materiałów budowlanych itp.</w:t>
      </w:r>
    </w:p>
    <w:p w:rsidR="00DB15E8" w:rsidRPr="00081240"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81240">
        <w:rPr>
          <w:rFonts w:ascii="Times New Roman" w:hAnsi="Times New Roman" w:cs="Times New Roman"/>
          <w:sz w:val="24"/>
          <w:szCs w:val="24"/>
        </w:rPr>
        <w:t>.</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r w:rsidR="0047626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C47682">
        <w:rPr>
          <w:rFonts w:ascii="Times New Roman" w:hAnsi="Times New Roman" w:cs="Times New Roman"/>
          <w:b/>
          <w:bCs/>
          <w:sz w:val="24"/>
          <w:szCs w:val="24"/>
        </w:rPr>
        <w:t>1</w:t>
      </w:r>
      <w:r w:rsidR="00B1690B">
        <w:rPr>
          <w:rFonts w:ascii="Times New Roman" w:hAnsi="Times New Roman" w:cs="Times New Roman"/>
          <w:b/>
          <w:bCs/>
          <w:sz w:val="24"/>
          <w:szCs w:val="24"/>
        </w:rPr>
        <w:t>5</w:t>
      </w:r>
      <w:r w:rsidR="00D814E7">
        <w:rPr>
          <w:rFonts w:ascii="Times New Roman" w:hAnsi="Times New Roman" w:cs="Times New Roman"/>
          <w:b/>
          <w:bCs/>
          <w:sz w:val="24"/>
          <w:szCs w:val="24"/>
        </w:rPr>
        <w:t>.</w:t>
      </w:r>
      <w:r w:rsidR="00B1690B">
        <w:rPr>
          <w:rFonts w:ascii="Times New Roman" w:hAnsi="Times New Roman" w:cs="Times New Roman"/>
          <w:b/>
          <w:bCs/>
          <w:sz w:val="24"/>
          <w:szCs w:val="24"/>
        </w:rPr>
        <w:t>11</w:t>
      </w:r>
      <w:r w:rsidRPr="00DB15E8">
        <w:rPr>
          <w:rFonts w:ascii="Times New Roman" w:hAnsi="Times New Roman" w:cs="Times New Roman"/>
          <w:b/>
          <w:bCs/>
          <w:sz w:val="24"/>
          <w:szCs w:val="24"/>
        </w:rPr>
        <w:t>.201</w:t>
      </w:r>
      <w:r w:rsidR="007E514D">
        <w:rPr>
          <w:rFonts w:ascii="Times New Roman" w:hAnsi="Times New Roman" w:cs="Times New Roman"/>
          <w:b/>
          <w:bCs/>
          <w:sz w:val="24"/>
          <w:szCs w:val="24"/>
        </w:rPr>
        <w:t xml:space="preserve">7 </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oraz prześle pisemną informację Zamawiającemu i Inspektorowi Nadzoru na 3 dni przed terminem planowanego odbioru.</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p>
    <w:p w:rsidR="00B40A21" w:rsidRDefault="00B40A21" w:rsidP="00B40A21">
      <w:pPr>
        <w:pStyle w:val="Tekstpodstawowywcity"/>
        <w:tabs>
          <w:tab w:val="left" w:pos="284"/>
        </w:tabs>
        <w:spacing w:after="0" w:line="240" w:lineRule="auto"/>
        <w:ind w:left="643"/>
        <w:jc w:val="both"/>
        <w:rPr>
          <w:rFonts w:ascii="Times New Roman" w:hAnsi="Times New Roman" w:cs="Times New Roman"/>
          <w:sz w:val="24"/>
          <w:szCs w:val="24"/>
        </w:rPr>
      </w:pP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p>
    <w:p w:rsidR="00DB15E8" w:rsidRPr="001A6674"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A740A3">
        <w:rPr>
          <w:rFonts w:ascii="Times New Roman" w:hAnsi="Times New Roman" w:cs="Times New Roman"/>
          <w:color w:val="FF0000"/>
          <w:sz w:val="24"/>
          <w:szCs w:val="24"/>
        </w:rPr>
        <w:t xml:space="preserve"> </w:t>
      </w:r>
      <w:r w:rsidR="00DB15E8" w:rsidRPr="001A6674">
        <w:rPr>
          <w:rFonts w:ascii="Times New Roman" w:hAnsi="Times New Roman" w:cs="Times New Roman"/>
          <w:sz w:val="24"/>
          <w:szCs w:val="24"/>
        </w:rPr>
        <w:t xml:space="preserve">atesty, certyfikaty, deklaracje zgodności, </w:t>
      </w:r>
      <w:r w:rsidR="00AD6F9D">
        <w:rPr>
          <w:rFonts w:ascii="Times New Roman" w:hAnsi="Times New Roman" w:cs="Times New Roman"/>
          <w:sz w:val="24"/>
          <w:szCs w:val="24"/>
        </w:rPr>
        <w:t>protokoły z prób  i badań, itp..</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gdy ilość faktycznie wykonanych robót będzie odbiegała od ilości robót wynikających wprost z zestawienia prac planowanych (przedmiaru robót) będącego podstawą </w:t>
      </w:r>
      <w:r w:rsidRPr="00DB15E8">
        <w:rPr>
          <w:rFonts w:ascii="Times New Roman" w:hAnsi="Times New Roman" w:cs="Times New Roman"/>
          <w:sz w:val="24"/>
          <w:szCs w:val="24"/>
        </w:rPr>
        <w:lastRenderedPageBreak/>
        <w:t>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0F3A">
        <w:rPr>
          <w:rFonts w:ascii="Times New Roman" w:hAnsi="Times New Roman" w:cs="Times New Roman"/>
          <w:sz w:val="24"/>
          <w:szCs w:val="24"/>
        </w:rPr>
        <w:b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7E514D" w:rsidRPr="00FA0443" w:rsidRDefault="007E514D" w:rsidP="007E514D">
      <w:pPr>
        <w:pStyle w:val="Tekstpodstawowywcity"/>
        <w:tabs>
          <w:tab w:val="left" w:pos="720"/>
        </w:tabs>
        <w:spacing w:after="0"/>
        <w:jc w:val="center"/>
        <w:rPr>
          <w:rFonts w:ascii="Times New Roman" w:eastAsia="Helvetica" w:hAnsi="Times New Roman" w:cs="Times New Roman"/>
          <w:sz w:val="24"/>
          <w:szCs w:val="24"/>
        </w:rPr>
      </w:pPr>
      <w:r w:rsidRPr="00DB15E8">
        <w:rPr>
          <w:rFonts w:ascii="Times New Roman" w:eastAsia="Helvetica" w:hAnsi="Times New Roman" w:cs="Times New Roman"/>
          <w:sz w:val="24"/>
          <w:szCs w:val="24"/>
        </w:rPr>
        <w:lastRenderedPageBreak/>
        <w:t>§ 12</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7E514D" w:rsidRPr="00D57697" w:rsidRDefault="007E514D" w:rsidP="007E514D">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7E514D" w:rsidRPr="001F7EC0"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1F7EC0">
        <w:rPr>
          <w:rFonts w:ascii="Times New Roman" w:eastAsia="Cambria" w:hAnsi="Times New Roman" w:cs="Times New Roman"/>
          <w:sz w:val="24"/>
          <w:szCs w:val="24"/>
        </w:rPr>
        <w:t xml:space="preserve"> </w:t>
      </w:r>
    </w:p>
    <w:p w:rsidR="007E514D" w:rsidRDefault="00EC2AC9"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007E514D" w:rsidRPr="00FA0443">
        <w:rPr>
          <w:rFonts w:ascii="Times New Roman" w:eastAsia="Cambria" w:hAnsi="Times New Roman" w:cs="Times New Roman"/>
          <w:sz w:val="24"/>
          <w:szCs w:val="24"/>
        </w:rPr>
        <w:t>.</w:t>
      </w:r>
      <w:r w:rsidR="007E514D"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sidR="007E514D">
        <w:rPr>
          <w:rFonts w:ascii="Times New Roman" w:eastAsia="Cambria" w:hAnsi="Times New Roman" w:cs="Times New Roman"/>
          <w:sz w:val="24"/>
          <w:szCs w:val="24"/>
        </w:rPr>
        <w:t>ia są osobami wskazanymi przez W</w:t>
      </w:r>
      <w:r w:rsidR="007E514D" w:rsidRPr="00FA0443">
        <w:rPr>
          <w:rFonts w:ascii="Times New Roman" w:eastAsia="Cambria" w:hAnsi="Times New Roman" w:cs="Times New Roman"/>
          <w:sz w:val="24"/>
          <w:szCs w:val="24"/>
        </w:rPr>
        <w:t xml:space="preserve">ykonawcę w </w:t>
      </w:r>
      <w:r w:rsidR="007E514D">
        <w:rPr>
          <w:rFonts w:ascii="Times New Roman" w:eastAsia="Cambria" w:hAnsi="Times New Roman" w:cs="Times New Roman"/>
          <w:sz w:val="24"/>
          <w:szCs w:val="24"/>
        </w:rPr>
        <w:t>oświadczeniu</w:t>
      </w:r>
      <w:r w:rsidR="007E514D" w:rsidRPr="00FA0443">
        <w:rPr>
          <w:rFonts w:ascii="Times New Roman" w:eastAsia="Cambria" w:hAnsi="Times New Roman" w:cs="Times New Roman"/>
          <w:sz w:val="24"/>
          <w:szCs w:val="24"/>
        </w:rPr>
        <w:t xml:space="preserve"> o którym mowa w us</w:t>
      </w:r>
      <w:r w:rsidR="007E514D">
        <w:rPr>
          <w:rFonts w:ascii="Times New Roman" w:eastAsia="Cambria" w:hAnsi="Times New Roman" w:cs="Times New Roman"/>
          <w:sz w:val="24"/>
          <w:szCs w:val="24"/>
        </w:rPr>
        <w:t xml:space="preserve">t. 3. </w:t>
      </w:r>
    </w:p>
    <w:p w:rsidR="007E514D" w:rsidRPr="00E36B15" w:rsidRDefault="00EC2AC9" w:rsidP="007E514D">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007E514D" w:rsidRPr="00E36B15">
        <w:rPr>
          <w:rFonts w:ascii="Times New Roman" w:eastAsia="Cambria" w:hAnsi="Times New Roman" w:cs="Times New Roman"/>
          <w:color w:val="auto"/>
          <w:sz w:val="24"/>
          <w:szCs w:val="24"/>
        </w:rPr>
        <w:t>.</w:t>
      </w:r>
      <w:r w:rsidR="007E514D"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w:t>
      </w:r>
      <w:r w:rsidR="00C72E64">
        <w:rPr>
          <w:rFonts w:ascii="Times New Roman" w:eastAsia="Cambria" w:hAnsi="Times New Roman" w:cs="Times New Roman"/>
          <w:color w:val="auto"/>
          <w:sz w:val="24"/>
          <w:szCs w:val="24"/>
        </w:rPr>
        <w:t>odstawie umów o pracę (wraz z i</w:t>
      </w:r>
      <w:r w:rsidR="007E514D" w:rsidRPr="00E36B15">
        <w:rPr>
          <w:rFonts w:ascii="Times New Roman" w:eastAsia="Cambria" w:hAnsi="Times New Roman" w:cs="Times New Roman"/>
          <w:color w:val="auto"/>
          <w:sz w:val="24"/>
          <w:szCs w:val="24"/>
        </w:rPr>
        <w:t>nformacją i liczbie odprowadzonych składek).</w:t>
      </w:r>
    </w:p>
    <w:p w:rsidR="00FA0443" w:rsidRPr="00FA0443" w:rsidRDefault="00EC2AC9"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007E514D" w:rsidRPr="00E36B15">
        <w:rPr>
          <w:rFonts w:ascii="Times New Roman" w:eastAsia="Cambria" w:hAnsi="Times New Roman" w:cs="Times New Roman"/>
          <w:color w:val="auto"/>
          <w:sz w:val="24"/>
          <w:szCs w:val="24"/>
        </w:rPr>
        <w:t>.</w:t>
      </w:r>
      <w:r w:rsidR="007E514D"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AF35C5" w:rsidRDefault="00DB15E8" w:rsidP="00AF35C5">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6A7FC2" w:rsidRDefault="00AF35C5" w:rsidP="006A7FC2">
      <w:pPr>
        <w:pStyle w:val="Tekstpodstawowywcity"/>
        <w:tabs>
          <w:tab w:val="left" w:pos="360"/>
        </w:tabs>
        <w:spacing w:after="0"/>
        <w:ind w:left="0"/>
        <w:jc w:val="center"/>
        <w:rPr>
          <w:rFonts w:ascii="Times New Roman" w:hAnsi="Times New Roman"/>
          <w:sz w:val="24"/>
          <w:szCs w:val="24"/>
        </w:rPr>
      </w:pPr>
      <w:r>
        <w:rPr>
          <w:rFonts w:ascii="Times New Roman" w:hAnsi="Times New Roman"/>
          <w:sz w:val="24"/>
        </w:rPr>
        <w:t xml:space="preserve">    </w:t>
      </w:r>
      <w:r w:rsidR="006A7FC2">
        <w:rPr>
          <w:rFonts w:ascii="Times New Roman" w:hAnsi="Times New Roman"/>
          <w:sz w:val="24"/>
        </w:rPr>
        <w:t xml:space="preserve">§ </w:t>
      </w:r>
      <w:r w:rsidR="006A7FC2">
        <w:rPr>
          <w:rFonts w:ascii="Times New Roman" w:hAnsi="Times New Roman"/>
          <w:sz w:val="24"/>
          <w:szCs w:val="24"/>
        </w:rPr>
        <w:t>14</w:t>
      </w:r>
    </w:p>
    <w:p w:rsidR="006A7FC2" w:rsidRDefault="006A7FC2" w:rsidP="006A7FC2">
      <w:pPr>
        <w:pStyle w:val="Tekstpodstawowywcity"/>
        <w:tabs>
          <w:tab w:val="left" w:pos="360"/>
        </w:tabs>
        <w:spacing w:after="0"/>
        <w:ind w:left="0"/>
        <w:jc w:val="both"/>
        <w:rPr>
          <w:rFonts w:ascii="Times New Roman" w:eastAsia="Helvetica" w:hAnsi="Times New Roman"/>
          <w:sz w:val="24"/>
          <w:szCs w:val="24"/>
        </w:rPr>
      </w:pPr>
      <w:r>
        <w:rPr>
          <w:rFonts w:ascii="Times New Roman" w:hAnsi="Times New Roman"/>
          <w:sz w:val="24"/>
          <w:szCs w:val="24"/>
        </w:rPr>
        <w:t xml:space="preserve">1. </w:t>
      </w:r>
      <w:r w:rsidR="00F56386">
        <w:rPr>
          <w:rFonts w:ascii="Times New Roman" w:hAnsi="Times New Roman"/>
          <w:sz w:val="24"/>
          <w:szCs w:val="24"/>
        </w:rPr>
        <w:t xml:space="preserve"> </w:t>
      </w:r>
      <w:r>
        <w:rPr>
          <w:rFonts w:ascii="Times New Roman" w:hAnsi="Times New Roman"/>
          <w:sz w:val="24"/>
          <w:szCs w:val="24"/>
        </w:rPr>
        <w:t xml:space="preserve">Strony ustalają odpowiedzialność odszkodowawczą w formie kar umownych. </w:t>
      </w:r>
    </w:p>
    <w:p w:rsidR="006A7FC2" w:rsidRDefault="006A7FC2" w:rsidP="006A7FC2">
      <w:pPr>
        <w:pStyle w:val="Tekstpodstawowywcity"/>
        <w:tabs>
          <w:tab w:val="left" w:pos="360"/>
        </w:tabs>
        <w:spacing w:after="0"/>
        <w:jc w:val="both"/>
        <w:rPr>
          <w:rFonts w:ascii="Times New Roman" w:eastAsia="Helvetica" w:hAnsi="Times New Roman"/>
          <w:sz w:val="24"/>
          <w:szCs w:val="24"/>
        </w:rPr>
      </w:pPr>
      <w:r>
        <w:rPr>
          <w:rFonts w:ascii="Times New Roman" w:eastAsia="Helvetica" w:hAnsi="Times New Roman"/>
          <w:sz w:val="24"/>
          <w:szCs w:val="24"/>
        </w:rPr>
        <w:t>Wykonawca zapłaci Zamawiającemu kary umowne</w:t>
      </w:r>
      <w:r>
        <w:rPr>
          <w:rFonts w:ascii="Times New Roman" w:hAnsi="Times New Roman"/>
          <w:sz w:val="24"/>
          <w:szCs w:val="24"/>
        </w:rPr>
        <w:t xml:space="preserve"> z następujących tytułów i w podanych </w:t>
      </w:r>
      <w:r>
        <w:rPr>
          <w:rFonts w:ascii="Times New Roman" w:eastAsia="Helvetica" w:hAnsi="Times New Roman"/>
          <w:sz w:val="24"/>
          <w:szCs w:val="24"/>
        </w:rPr>
        <w:t>wysokościach:</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nieterminowe wykonanie zadania w wysokości 0,3% wynagrodzenia brutto, </w:t>
      </w:r>
      <w:r>
        <w:rPr>
          <w:rFonts w:ascii="Times New Roman" w:eastAsia="Helvetica" w:hAnsi="Times New Roman"/>
          <w:sz w:val="24"/>
          <w:szCs w:val="24"/>
        </w:rPr>
        <w:br/>
        <w:t>o którym mowa w §9 umowy, za każdy dzień opóźnienia,</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zwłokę w usunięciu wad stwierdzonych przy odbiorze i w okresie rękojmi </w:t>
      </w:r>
      <w:r>
        <w:rPr>
          <w:rFonts w:ascii="Times New Roman" w:eastAsia="Helvetica" w:hAnsi="Times New Roman"/>
          <w:sz w:val="24"/>
          <w:szCs w:val="24"/>
        </w:rPr>
        <w:br/>
        <w:t xml:space="preserve">w wysokości 0,2% wynagrodzenia brutto, o którym mowa w §9 umowy za każdy dzień zwłoki licząc od dnia ustalonego przez Zamawiającego na usunięcie wad,  </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odstąpienie od umowy przez Zamawiającego lub Wykonawcę z przyczyn, za które ponosi odpowiedzialność Wykonawca w wysokości 20% wynagrodzenia brutto, </w:t>
      </w:r>
      <w:r>
        <w:rPr>
          <w:rFonts w:ascii="Times New Roman" w:eastAsia="Helvetica" w:hAnsi="Times New Roman"/>
          <w:sz w:val="24"/>
          <w:szCs w:val="24"/>
        </w:rPr>
        <w:br/>
        <w:t>o którym mowa w §9 umowy,</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w razie niewykonania lub nienależytego wykonania przedmiotu umowy w wysokości 20%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lastRenderedPageBreak/>
        <w:t>w przypadku braku zapłaty lub nieterminowej zapłaty podwykonawcom lub dalszym podwykonawcom w wysokości 5% wynagrodzenia brutto należnego podwykonawcom lub dalszym podwykonawcom,</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 przedłożenie przez Wykonawcę Zamawiającemu projektu umowy </w:t>
      </w:r>
      <w:r>
        <w:rPr>
          <w:rFonts w:ascii="Times New Roman" w:eastAsia="Helvetica" w:hAnsi="Times New Roman"/>
          <w:sz w:val="24"/>
          <w:szCs w:val="24"/>
        </w:rPr>
        <w:br/>
        <w:t>o podwykonawstwo, w wysokości 5%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za nie przedłożenie przez Wykonawcę Zamawiają</w:t>
      </w:r>
      <w:r w:rsidR="00F56386">
        <w:rPr>
          <w:rFonts w:ascii="Times New Roman" w:eastAsia="Helvetica" w:hAnsi="Times New Roman"/>
          <w:sz w:val="24"/>
          <w:szCs w:val="24"/>
        </w:rPr>
        <w:t xml:space="preserve">cemu poświadczonej za zgodność </w:t>
      </w:r>
      <w:r>
        <w:rPr>
          <w:rFonts w:ascii="Times New Roman" w:eastAsia="Helvetica" w:hAnsi="Times New Roman"/>
          <w:sz w:val="24"/>
          <w:szCs w:val="24"/>
        </w:rPr>
        <w:t>z oryginałem kopii umowy o podwykonawstwo, której przedmiotem są roboty budowlane lub jej zmiany w wysokości 5% wynagrodzenia brutto,</w:t>
      </w:r>
    </w:p>
    <w:p w:rsidR="00DB15E8" w:rsidRDefault="006A7FC2" w:rsidP="006A7FC2">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Pr>
          <w:rFonts w:ascii="Times New Roman" w:eastAsia="Helvetica" w:hAnsi="Times New Roman"/>
          <w:sz w:val="24"/>
          <w:szCs w:val="24"/>
        </w:rPr>
        <w:t xml:space="preserve">w przypadku braku zmiany umowy o podwykonawstwo w zakresie terminu zapłaty </w:t>
      </w:r>
      <w:r>
        <w:rPr>
          <w:rFonts w:ascii="Times New Roman" w:eastAsia="Helvetica" w:hAnsi="Times New Roman"/>
          <w:sz w:val="24"/>
          <w:szCs w:val="24"/>
        </w:rPr>
        <w:br/>
        <w:t>w wysokości 5% wynagrodzenia brutto</w:t>
      </w:r>
      <w:r>
        <w:rPr>
          <w:rFonts w:ascii="Times New Roman" w:hAnsi="Times New Roman" w:cs="Times New Roman"/>
          <w:sz w:val="24"/>
          <w:szCs w:val="24"/>
        </w:rPr>
        <w:t>,</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1 osób niewskazanych w wykazie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wykazie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w:t>
      </w:r>
      <w:r w:rsidR="006A7FC2">
        <w:rPr>
          <w:rFonts w:ascii="Times New Roman" w:eastAsia="Cambria" w:hAnsi="Times New Roman" w:cs="Times New Roman"/>
          <w:sz w:val="24"/>
          <w:szCs w:val="24"/>
        </w:rPr>
        <w:t>trudnionych przez podwykonawców,</w:t>
      </w:r>
    </w:p>
    <w:p w:rsidR="00FA0443" w:rsidRPr="00FA0443" w:rsidRDefault="00FA0443" w:rsidP="00002818">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odmowy podania danych umożliwiających identyfikację wykonujących czynności wskazane w ust. 1 na zasadach określonych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5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 xml:space="preserve">zł </w:t>
      </w:r>
      <w:r w:rsidR="00D57697">
        <w:rPr>
          <w:rFonts w:ascii="Times New Roman" w:eastAsia="Cambria" w:hAnsi="Times New Roman" w:cs="Times New Roman"/>
          <w:sz w:val="24"/>
          <w:szCs w:val="24"/>
        </w:rPr>
        <w:t xml:space="preserve">/słownie: Pięćset złotych/ </w:t>
      </w:r>
      <w:r w:rsidRPr="00FA0443">
        <w:rPr>
          <w:rFonts w:ascii="Times New Roman" w:eastAsia="Cambria" w:hAnsi="Times New Roman" w:cs="Times New Roman"/>
          <w:sz w:val="24"/>
          <w:szCs w:val="24"/>
        </w:rPr>
        <w:t>za każdy stwierdzony przypadek (kara może być nakładana wielokrotnie wobec ten samej osoby w przypadku</w:t>
      </w:r>
      <w:r w:rsidR="00967C30">
        <w:rPr>
          <w:rFonts w:ascii="Times New Roman" w:eastAsia="Cambria" w:hAnsi="Times New Roman" w:cs="Times New Roman"/>
          <w:sz w:val="24"/>
          <w:szCs w:val="24"/>
        </w:rPr>
        <w:t xml:space="preserve"> niewskazania jej danych przez W</w:t>
      </w:r>
      <w:r w:rsidRPr="00FA0443">
        <w:rPr>
          <w:rFonts w:ascii="Times New Roman" w:eastAsia="Cambria" w:hAnsi="Times New Roman" w:cs="Times New Roman"/>
          <w:sz w:val="24"/>
          <w:szCs w:val="24"/>
        </w:rPr>
        <w:t xml:space="preserve">ykonawcę w drodze oświadczenia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5).</w:t>
      </w:r>
    </w:p>
    <w:p w:rsidR="00DB15E8" w:rsidRPr="00DB15E8" w:rsidRDefault="00070E02" w:rsidP="00070E02">
      <w:pPr>
        <w:pStyle w:val="Tekstpodstawowywcity"/>
        <w:tabs>
          <w:tab w:val="left" w:pos="3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B15E8" w:rsidRPr="00DB15E8">
        <w:rPr>
          <w:rFonts w:ascii="Times New Roman" w:hAnsi="Times New Roman" w:cs="Times New Roman"/>
          <w:sz w:val="24"/>
          <w:szCs w:val="24"/>
        </w:rPr>
        <w:t xml:space="preserve">Wykonawca wyraża zgodę  na potrącanie naliczonych przez Zamawiającego kar </w:t>
      </w:r>
      <w:r w:rsidR="00DB15E8" w:rsidRPr="00DB15E8">
        <w:rPr>
          <w:rFonts w:ascii="Times New Roman" w:hAnsi="Times New Roman" w:cs="Times New Roman"/>
          <w:sz w:val="24"/>
          <w:szCs w:val="24"/>
        </w:rPr>
        <w:br/>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z przysługującego wynagrodzenia.</w:t>
      </w:r>
    </w:p>
    <w:p w:rsidR="00DB15E8" w:rsidRPr="00DB15E8" w:rsidRDefault="00070E02" w:rsidP="00070E02">
      <w:pPr>
        <w:pStyle w:val="Tekstpodstawowywcity"/>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00DB15E8" w:rsidRPr="00DB15E8">
        <w:rPr>
          <w:rFonts w:ascii="Times New Roman" w:hAnsi="Times New Roman" w:cs="Times New Roman"/>
          <w:sz w:val="24"/>
          <w:szCs w:val="24"/>
        </w:rPr>
        <w:t xml:space="preserve">Zamawiający ma prawo dochodzić odszkodowania uzupełniającego do wysokości rzeczywiście </w:t>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1A6674" w:rsidRDefault="00DB15E8" w:rsidP="00F56386">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954797"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954797" w:rsidRDefault="00954797" w:rsidP="00DB15E8">
      <w:pPr>
        <w:pStyle w:val="Tekstpodstawowywcity"/>
        <w:spacing w:after="0"/>
        <w:ind w:left="4956" w:hanging="4956"/>
        <w:rPr>
          <w:rFonts w:ascii="Times New Roman" w:hAnsi="Times New Roman" w:cs="Times New Roman"/>
          <w:sz w:val="24"/>
          <w:szCs w:val="24"/>
        </w:rPr>
      </w:pPr>
    </w:p>
    <w:p w:rsidR="00954797" w:rsidRDefault="00954797" w:rsidP="00954797">
      <w:pPr>
        <w:pStyle w:val="Tekstpodstawowywcity"/>
        <w:tabs>
          <w:tab w:val="left" w:pos="360"/>
        </w:tabs>
        <w:spacing w:after="0" w:line="240" w:lineRule="auto"/>
        <w:ind w:left="0"/>
        <w:jc w:val="center"/>
        <w:rPr>
          <w:rFonts w:ascii="Times New Roman" w:hAnsi="Times New Roman"/>
          <w:sz w:val="24"/>
          <w:szCs w:val="20"/>
        </w:rPr>
      </w:pPr>
    </w:p>
    <w:p w:rsidR="00954797" w:rsidRDefault="00954797" w:rsidP="00954797">
      <w:pPr>
        <w:jc w:val="both"/>
        <w:rPr>
          <w:rFonts w:ascii="Times New Roman" w:hAnsi="Times New Roman"/>
          <w:sz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E113A1">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C36141" w:rsidRDefault="00C36141"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C47682">
        <w:rPr>
          <w:rFonts w:ascii="Times New Roman" w:eastAsia="Cambria" w:hAnsi="Times New Roman" w:cs="Times New Roman"/>
          <w:b/>
          <w:sz w:val="24"/>
          <w:szCs w:val="24"/>
          <w:lang w:val="pl-PL"/>
        </w:rPr>
        <w:t xml:space="preserve">Przebudowa  drogi gminnej w </w:t>
      </w:r>
      <w:r w:rsidR="00347F94">
        <w:rPr>
          <w:rFonts w:ascii="Times New Roman" w:eastAsia="Cambria" w:hAnsi="Times New Roman" w:cs="Times New Roman"/>
          <w:b/>
          <w:sz w:val="24"/>
          <w:szCs w:val="24"/>
          <w:lang w:val="pl-PL"/>
        </w:rPr>
        <w:t>Białce</w:t>
      </w:r>
      <w:r w:rsidR="00347F94">
        <w:rPr>
          <w:rFonts w:ascii="Times New Roman" w:hAnsi="Times New Roman" w:cs="Times New Roman"/>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C47682">
        <w:rPr>
          <w:rFonts w:ascii="Times New Roman" w:hAnsi="Times New Roman" w:cs="Times New Roman"/>
          <w:b/>
          <w:sz w:val="24"/>
          <w:szCs w:val="24"/>
          <w:lang w:val="pl-PL"/>
        </w:rPr>
        <w:t>„</w:t>
      </w:r>
      <w:r w:rsidR="00C47682">
        <w:rPr>
          <w:rFonts w:ascii="Times New Roman" w:eastAsia="Cambria" w:hAnsi="Times New Roman" w:cs="Times New Roman"/>
          <w:b/>
          <w:sz w:val="24"/>
          <w:szCs w:val="24"/>
          <w:lang w:val="pl-PL"/>
        </w:rPr>
        <w:t xml:space="preserve">Przebudowa  drogi gminnej w </w:t>
      </w:r>
      <w:r w:rsidR="00347F94">
        <w:rPr>
          <w:rFonts w:ascii="Times New Roman" w:eastAsia="Cambria" w:hAnsi="Times New Roman" w:cs="Times New Roman"/>
          <w:b/>
          <w:sz w:val="24"/>
          <w:szCs w:val="24"/>
          <w:lang w:val="pl-PL"/>
        </w:rPr>
        <w:t>Białce”</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2D" w:rsidRDefault="00E36F2D" w:rsidP="00AB3F9A">
      <w:pPr>
        <w:spacing w:after="0" w:line="240" w:lineRule="auto"/>
      </w:pPr>
      <w:r>
        <w:separator/>
      </w:r>
    </w:p>
  </w:endnote>
  <w:endnote w:type="continuationSeparator" w:id="0">
    <w:p w:rsidR="00E36F2D" w:rsidRDefault="00E36F2D"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3E" w:rsidRDefault="00A74958">
    <w:pPr>
      <w:pStyle w:val="Stopka"/>
      <w:jc w:val="center"/>
    </w:pPr>
    <w:fldSimple w:instr=" PAGE ">
      <w:r w:rsidR="00347F94">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2D" w:rsidRDefault="00E36F2D" w:rsidP="00AB3F9A">
      <w:pPr>
        <w:spacing w:after="0" w:line="240" w:lineRule="auto"/>
      </w:pPr>
      <w:r>
        <w:separator/>
      </w:r>
    </w:p>
  </w:footnote>
  <w:footnote w:type="continuationSeparator" w:id="0">
    <w:p w:rsidR="00E36F2D" w:rsidRDefault="00E36F2D" w:rsidP="00AB3F9A">
      <w:pPr>
        <w:spacing w:after="0" w:line="240" w:lineRule="auto"/>
      </w:pPr>
      <w:r>
        <w:continuationSeparator/>
      </w:r>
    </w:p>
  </w:footnote>
  <w:footnote w:id="1">
    <w:p w:rsidR="0034373E" w:rsidRPr="001F07B8" w:rsidRDefault="0034373E"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34373E" w:rsidRPr="001F07B8" w:rsidRDefault="0034373E" w:rsidP="001F07B8">
      <w:pPr>
        <w:pStyle w:val="Tekstprzypisudolnego"/>
        <w:ind w:left="567" w:hanging="567"/>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3E" w:rsidRDefault="003437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2">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63F5E64"/>
    <w:multiLevelType w:val="multilevel"/>
    <w:tmpl w:val="05109726"/>
    <w:numStyleLink w:val="Zaimportowanystyl2"/>
  </w:abstractNum>
  <w:abstractNum w:abstractNumId="24">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3"/>
  </w:num>
  <w:num w:numId="3">
    <w:abstractNumId w:val="2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3"/>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0"/>
  </w:num>
  <w:num w:numId="16">
    <w:abstractNumId w:val="1"/>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8"/>
  </w:num>
  <w:num w:numId="28">
    <w:abstractNumId w:val="3"/>
  </w:num>
  <w:num w:numId="29">
    <w:abstractNumId w:val="11"/>
  </w:num>
  <w:num w:numId="30">
    <w:abstractNumId w:val="27"/>
  </w:num>
  <w:num w:numId="31">
    <w:abstractNumId w:val="28"/>
  </w:num>
  <w:num w:numId="32">
    <w:abstractNumId w:val="19"/>
  </w:num>
  <w:num w:numId="33">
    <w:abstractNumId w:val="5"/>
  </w:num>
  <w:num w:numId="34">
    <w:abstractNumId w:val="12"/>
  </w:num>
  <w:num w:numId="35">
    <w:abstractNumId w:val="0"/>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characterSpacingControl w:val="doNotCompress"/>
  <w:footnotePr>
    <w:footnote w:id="-1"/>
    <w:footnote w:id="0"/>
  </w:footnotePr>
  <w:endnotePr>
    <w:endnote w:id="-1"/>
    <w:endnote w:id="0"/>
  </w:endnotePr>
  <w:compat>
    <w:useFELayout/>
  </w:compat>
  <w:rsids>
    <w:rsidRoot w:val="00AB3F9A"/>
    <w:rsid w:val="0000168B"/>
    <w:rsid w:val="00002818"/>
    <w:rsid w:val="000245A1"/>
    <w:rsid w:val="00034B61"/>
    <w:rsid w:val="00043746"/>
    <w:rsid w:val="0006452A"/>
    <w:rsid w:val="000653E6"/>
    <w:rsid w:val="000665BE"/>
    <w:rsid w:val="00070E02"/>
    <w:rsid w:val="00071BD6"/>
    <w:rsid w:val="00081240"/>
    <w:rsid w:val="00087FBD"/>
    <w:rsid w:val="000908E3"/>
    <w:rsid w:val="00092B84"/>
    <w:rsid w:val="000932DD"/>
    <w:rsid w:val="000A47E9"/>
    <w:rsid w:val="000A6719"/>
    <w:rsid w:val="000B0FBB"/>
    <w:rsid w:val="000B21AC"/>
    <w:rsid w:val="000B436F"/>
    <w:rsid w:val="000B54AA"/>
    <w:rsid w:val="000C2FB2"/>
    <w:rsid w:val="000C7B2B"/>
    <w:rsid w:val="000D468C"/>
    <w:rsid w:val="000D4E39"/>
    <w:rsid w:val="000F3413"/>
    <w:rsid w:val="001013EB"/>
    <w:rsid w:val="0010232F"/>
    <w:rsid w:val="00103817"/>
    <w:rsid w:val="001254CE"/>
    <w:rsid w:val="00142A53"/>
    <w:rsid w:val="00146917"/>
    <w:rsid w:val="001615AB"/>
    <w:rsid w:val="00163D8E"/>
    <w:rsid w:val="00194D23"/>
    <w:rsid w:val="00197DF4"/>
    <w:rsid w:val="001A222A"/>
    <w:rsid w:val="001A6674"/>
    <w:rsid w:val="001C5DBD"/>
    <w:rsid w:val="001C75E0"/>
    <w:rsid w:val="001C77EE"/>
    <w:rsid w:val="001E11F9"/>
    <w:rsid w:val="001E1A62"/>
    <w:rsid w:val="001E397A"/>
    <w:rsid w:val="001E43CE"/>
    <w:rsid w:val="001E5AAB"/>
    <w:rsid w:val="001E786E"/>
    <w:rsid w:val="001F07B8"/>
    <w:rsid w:val="001F53AF"/>
    <w:rsid w:val="0020046F"/>
    <w:rsid w:val="00201EF7"/>
    <w:rsid w:val="00204BF1"/>
    <w:rsid w:val="0020791B"/>
    <w:rsid w:val="002153CF"/>
    <w:rsid w:val="00216DA3"/>
    <w:rsid w:val="00220077"/>
    <w:rsid w:val="00220316"/>
    <w:rsid w:val="00220851"/>
    <w:rsid w:val="00226608"/>
    <w:rsid w:val="00227E45"/>
    <w:rsid w:val="0023463E"/>
    <w:rsid w:val="002464EF"/>
    <w:rsid w:val="00247388"/>
    <w:rsid w:val="002506E2"/>
    <w:rsid w:val="00290178"/>
    <w:rsid w:val="002C309F"/>
    <w:rsid w:val="002E4CE6"/>
    <w:rsid w:val="002E55A8"/>
    <w:rsid w:val="002F1AA2"/>
    <w:rsid w:val="002F6451"/>
    <w:rsid w:val="002F73EC"/>
    <w:rsid w:val="00312B5C"/>
    <w:rsid w:val="00313AA8"/>
    <w:rsid w:val="00321ED3"/>
    <w:rsid w:val="003237E7"/>
    <w:rsid w:val="003306A2"/>
    <w:rsid w:val="00342354"/>
    <w:rsid w:val="0034373E"/>
    <w:rsid w:val="00343FFE"/>
    <w:rsid w:val="00347F94"/>
    <w:rsid w:val="0035364D"/>
    <w:rsid w:val="003614CD"/>
    <w:rsid w:val="00392ED4"/>
    <w:rsid w:val="00393EE5"/>
    <w:rsid w:val="00394F6A"/>
    <w:rsid w:val="003A695B"/>
    <w:rsid w:val="003B3582"/>
    <w:rsid w:val="003B38D7"/>
    <w:rsid w:val="003D4CC1"/>
    <w:rsid w:val="003E0984"/>
    <w:rsid w:val="003E13D3"/>
    <w:rsid w:val="003F290C"/>
    <w:rsid w:val="003F7AE0"/>
    <w:rsid w:val="004037B1"/>
    <w:rsid w:val="00404B01"/>
    <w:rsid w:val="00405972"/>
    <w:rsid w:val="00412BDD"/>
    <w:rsid w:val="00420FCB"/>
    <w:rsid w:val="00424F03"/>
    <w:rsid w:val="00446333"/>
    <w:rsid w:val="004465F9"/>
    <w:rsid w:val="004554BE"/>
    <w:rsid w:val="0047626B"/>
    <w:rsid w:val="00481767"/>
    <w:rsid w:val="0048403D"/>
    <w:rsid w:val="00487F6C"/>
    <w:rsid w:val="00492470"/>
    <w:rsid w:val="004A73EA"/>
    <w:rsid w:val="004C5C5C"/>
    <w:rsid w:val="004C7561"/>
    <w:rsid w:val="004D418C"/>
    <w:rsid w:val="004E6189"/>
    <w:rsid w:val="004F24B1"/>
    <w:rsid w:val="004F7415"/>
    <w:rsid w:val="00504E11"/>
    <w:rsid w:val="00522DD9"/>
    <w:rsid w:val="00534AF7"/>
    <w:rsid w:val="005378F9"/>
    <w:rsid w:val="00543111"/>
    <w:rsid w:val="00544EFC"/>
    <w:rsid w:val="00550B64"/>
    <w:rsid w:val="00553D5E"/>
    <w:rsid w:val="00560D3C"/>
    <w:rsid w:val="00562E77"/>
    <w:rsid w:val="0056359A"/>
    <w:rsid w:val="00572A24"/>
    <w:rsid w:val="00573AB0"/>
    <w:rsid w:val="00586CF4"/>
    <w:rsid w:val="0058794E"/>
    <w:rsid w:val="0059135E"/>
    <w:rsid w:val="005B4B99"/>
    <w:rsid w:val="005B6451"/>
    <w:rsid w:val="005D0439"/>
    <w:rsid w:val="005E00AF"/>
    <w:rsid w:val="005E5DB3"/>
    <w:rsid w:val="005F0300"/>
    <w:rsid w:val="00604A4D"/>
    <w:rsid w:val="00604DE3"/>
    <w:rsid w:val="00612288"/>
    <w:rsid w:val="00613B3F"/>
    <w:rsid w:val="006165CB"/>
    <w:rsid w:val="0062534D"/>
    <w:rsid w:val="006609C7"/>
    <w:rsid w:val="00661708"/>
    <w:rsid w:val="00665B32"/>
    <w:rsid w:val="00667EC9"/>
    <w:rsid w:val="00671147"/>
    <w:rsid w:val="006749FC"/>
    <w:rsid w:val="00682E07"/>
    <w:rsid w:val="00693001"/>
    <w:rsid w:val="006A7FC2"/>
    <w:rsid w:val="006B5463"/>
    <w:rsid w:val="006C11B7"/>
    <w:rsid w:val="006C1263"/>
    <w:rsid w:val="006C432E"/>
    <w:rsid w:val="006D15CE"/>
    <w:rsid w:val="006E7449"/>
    <w:rsid w:val="006F2A6F"/>
    <w:rsid w:val="006F4719"/>
    <w:rsid w:val="00700A3E"/>
    <w:rsid w:val="00703D10"/>
    <w:rsid w:val="00706608"/>
    <w:rsid w:val="00710819"/>
    <w:rsid w:val="00713B02"/>
    <w:rsid w:val="0071742A"/>
    <w:rsid w:val="0072286A"/>
    <w:rsid w:val="00722928"/>
    <w:rsid w:val="00727DB7"/>
    <w:rsid w:val="00743B39"/>
    <w:rsid w:val="00753558"/>
    <w:rsid w:val="00761777"/>
    <w:rsid w:val="00762CFB"/>
    <w:rsid w:val="007711DC"/>
    <w:rsid w:val="00777DF0"/>
    <w:rsid w:val="007965C9"/>
    <w:rsid w:val="007A53C5"/>
    <w:rsid w:val="007A551D"/>
    <w:rsid w:val="007B1018"/>
    <w:rsid w:val="007B3058"/>
    <w:rsid w:val="007C01BF"/>
    <w:rsid w:val="007C1065"/>
    <w:rsid w:val="007C1F07"/>
    <w:rsid w:val="007D13D7"/>
    <w:rsid w:val="007E514D"/>
    <w:rsid w:val="007E5950"/>
    <w:rsid w:val="007E6E07"/>
    <w:rsid w:val="00800F00"/>
    <w:rsid w:val="0082504C"/>
    <w:rsid w:val="00827BF0"/>
    <w:rsid w:val="00834F82"/>
    <w:rsid w:val="00854E36"/>
    <w:rsid w:val="00856393"/>
    <w:rsid w:val="00861D9F"/>
    <w:rsid w:val="0086669E"/>
    <w:rsid w:val="00871E03"/>
    <w:rsid w:val="00891347"/>
    <w:rsid w:val="008A625A"/>
    <w:rsid w:val="008B4A26"/>
    <w:rsid w:val="008C1546"/>
    <w:rsid w:val="008C53D0"/>
    <w:rsid w:val="008C5E63"/>
    <w:rsid w:val="008D0575"/>
    <w:rsid w:val="008D3532"/>
    <w:rsid w:val="008D5EA5"/>
    <w:rsid w:val="008D61F7"/>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54797"/>
    <w:rsid w:val="00967C30"/>
    <w:rsid w:val="0097103A"/>
    <w:rsid w:val="00984267"/>
    <w:rsid w:val="00990BC1"/>
    <w:rsid w:val="00995F25"/>
    <w:rsid w:val="009A7F06"/>
    <w:rsid w:val="009B21CA"/>
    <w:rsid w:val="009B6EB7"/>
    <w:rsid w:val="009B7554"/>
    <w:rsid w:val="009C0BF7"/>
    <w:rsid w:val="009C6D44"/>
    <w:rsid w:val="009E1018"/>
    <w:rsid w:val="00A00F11"/>
    <w:rsid w:val="00A03061"/>
    <w:rsid w:val="00A03525"/>
    <w:rsid w:val="00A05BD2"/>
    <w:rsid w:val="00A3426C"/>
    <w:rsid w:val="00A4514F"/>
    <w:rsid w:val="00A4776D"/>
    <w:rsid w:val="00A52238"/>
    <w:rsid w:val="00A57ECE"/>
    <w:rsid w:val="00A61E18"/>
    <w:rsid w:val="00A63DD2"/>
    <w:rsid w:val="00A66F97"/>
    <w:rsid w:val="00A73D9A"/>
    <w:rsid w:val="00A740A3"/>
    <w:rsid w:val="00A74958"/>
    <w:rsid w:val="00A919F3"/>
    <w:rsid w:val="00A94A92"/>
    <w:rsid w:val="00A9693F"/>
    <w:rsid w:val="00AA7092"/>
    <w:rsid w:val="00AB3F9A"/>
    <w:rsid w:val="00AC4D8D"/>
    <w:rsid w:val="00AD6F9D"/>
    <w:rsid w:val="00AF06E8"/>
    <w:rsid w:val="00AF0D18"/>
    <w:rsid w:val="00AF35C5"/>
    <w:rsid w:val="00B05936"/>
    <w:rsid w:val="00B14E6E"/>
    <w:rsid w:val="00B15A4D"/>
    <w:rsid w:val="00B1690B"/>
    <w:rsid w:val="00B2239F"/>
    <w:rsid w:val="00B33CBE"/>
    <w:rsid w:val="00B40819"/>
    <w:rsid w:val="00B40A21"/>
    <w:rsid w:val="00B468F9"/>
    <w:rsid w:val="00B65E9F"/>
    <w:rsid w:val="00B82A8E"/>
    <w:rsid w:val="00B92F69"/>
    <w:rsid w:val="00B93325"/>
    <w:rsid w:val="00B969C1"/>
    <w:rsid w:val="00BD448A"/>
    <w:rsid w:val="00BE0710"/>
    <w:rsid w:val="00BE0CAB"/>
    <w:rsid w:val="00BE0E18"/>
    <w:rsid w:val="00BE2173"/>
    <w:rsid w:val="00BE6D4E"/>
    <w:rsid w:val="00C31B41"/>
    <w:rsid w:val="00C36141"/>
    <w:rsid w:val="00C367B9"/>
    <w:rsid w:val="00C47682"/>
    <w:rsid w:val="00C52522"/>
    <w:rsid w:val="00C61086"/>
    <w:rsid w:val="00C72E64"/>
    <w:rsid w:val="00C92B37"/>
    <w:rsid w:val="00CB01F2"/>
    <w:rsid w:val="00CB60C8"/>
    <w:rsid w:val="00CB6D6A"/>
    <w:rsid w:val="00CC1831"/>
    <w:rsid w:val="00CD1509"/>
    <w:rsid w:val="00CD2CE4"/>
    <w:rsid w:val="00CD3804"/>
    <w:rsid w:val="00CD3A75"/>
    <w:rsid w:val="00CE2420"/>
    <w:rsid w:val="00CE399E"/>
    <w:rsid w:val="00CE3E0E"/>
    <w:rsid w:val="00CE4B52"/>
    <w:rsid w:val="00CF25BD"/>
    <w:rsid w:val="00CF58E8"/>
    <w:rsid w:val="00CF5A17"/>
    <w:rsid w:val="00CF6B01"/>
    <w:rsid w:val="00D0466C"/>
    <w:rsid w:val="00D068BE"/>
    <w:rsid w:val="00D105BE"/>
    <w:rsid w:val="00D255ED"/>
    <w:rsid w:val="00D324E9"/>
    <w:rsid w:val="00D37D21"/>
    <w:rsid w:val="00D403DF"/>
    <w:rsid w:val="00D56C11"/>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E11147"/>
    <w:rsid w:val="00E113A1"/>
    <w:rsid w:val="00E2133C"/>
    <w:rsid w:val="00E35E71"/>
    <w:rsid w:val="00E36F2D"/>
    <w:rsid w:val="00E37079"/>
    <w:rsid w:val="00E37847"/>
    <w:rsid w:val="00E37F7E"/>
    <w:rsid w:val="00E402D3"/>
    <w:rsid w:val="00E446CF"/>
    <w:rsid w:val="00E65506"/>
    <w:rsid w:val="00E74D1E"/>
    <w:rsid w:val="00E75632"/>
    <w:rsid w:val="00E84265"/>
    <w:rsid w:val="00E97203"/>
    <w:rsid w:val="00EA3C46"/>
    <w:rsid w:val="00EB01BD"/>
    <w:rsid w:val="00EB4806"/>
    <w:rsid w:val="00EC130F"/>
    <w:rsid w:val="00EC2AC9"/>
    <w:rsid w:val="00ED518C"/>
    <w:rsid w:val="00EF3422"/>
    <w:rsid w:val="00EF401F"/>
    <w:rsid w:val="00EF59B8"/>
    <w:rsid w:val="00F02FC1"/>
    <w:rsid w:val="00F20B5C"/>
    <w:rsid w:val="00F3075F"/>
    <w:rsid w:val="00F31B44"/>
    <w:rsid w:val="00F444DA"/>
    <w:rsid w:val="00F50F3A"/>
    <w:rsid w:val="00F56386"/>
    <w:rsid w:val="00F60B88"/>
    <w:rsid w:val="00F649D7"/>
    <w:rsid w:val="00F7349C"/>
    <w:rsid w:val="00F803DC"/>
    <w:rsid w:val="00F80ECD"/>
    <w:rsid w:val="00F845E0"/>
    <w:rsid w:val="00F86C2B"/>
    <w:rsid w:val="00F910B2"/>
    <w:rsid w:val="00F95E7B"/>
    <w:rsid w:val="00F96B81"/>
    <w:rsid w:val="00F96BE8"/>
    <w:rsid w:val="00FA0443"/>
    <w:rsid w:val="00FA0EB0"/>
    <w:rsid w:val="00FA2326"/>
    <w:rsid w:val="00FB600E"/>
    <w:rsid w:val="00FB6C5B"/>
    <w:rsid w:val="00FD0CBD"/>
    <w:rsid w:val="00FD1FA7"/>
    <w:rsid w:val="00FD35E1"/>
    <w:rsid w:val="00FE0BC9"/>
    <w:rsid w:val="00FE2807"/>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416442722">
      <w:bodyDiv w:val="1"/>
      <w:marLeft w:val="0"/>
      <w:marRight w:val="0"/>
      <w:marTop w:val="0"/>
      <w:marBottom w:val="0"/>
      <w:divBdr>
        <w:top w:val="none" w:sz="0" w:space="0" w:color="auto"/>
        <w:left w:val="none" w:sz="0" w:space="0" w:color="auto"/>
        <w:bottom w:val="none" w:sz="0" w:space="0" w:color="auto"/>
        <w:right w:val="none" w:sz="0" w:space="0" w:color="auto"/>
      </w:divBdr>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903BF-91F5-4D83-A1D2-A04EEBD7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14004</Words>
  <Characters>84024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cp:lastModifiedBy>
  <cp:revision>11</cp:revision>
  <cp:lastPrinted>2017-05-24T06:52:00Z</cp:lastPrinted>
  <dcterms:created xsi:type="dcterms:W3CDTF">2017-07-14T12:08:00Z</dcterms:created>
  <dcterms:modified xsi:type="dcterms:W3CDTF">2017-07-17T12:14:00Z</dcterms:modified>
</cp:coreProperties>
</file>