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43A" w:rsidRDefault="002B343A" w:rsidP="002B343A">
      <w:pPr>
        <w:spacing w:after="0" w:line="276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OPIS PRZEDMOITU ZAMÓWIENIA</w:t>
      </w:r>
    </w:p>
    <w:p w:rsidR="002B343A" w:rsidRDefault="002B343A" w:rsidP="002B343A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2B343A" w:rsidRDefault="002B343A" w:rsidP="00B65B9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I. Tkanina typu </w:t>
      </w:r>
      <w:proofErr w:type="spellStart"/>
      <w:r>
        <w:rPr>
          <w:rFonts w:ascii="Times New Roman" w:hAnsi="Times New Roman"/>
          <w:b/>
          <w:sz w:val="24"/>
          <w:szCs w:val="24"/>
        </w:rPr>
        <w:t>Trevira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CS lub równoważna</w:t>
      </w:r>
      <w:r>
        <w:rPr>
          <w:rFonts w:ascii="Times New Roman" w:hAnsi="Times New Roman"/>
          <w:sz w:val="24"/>
          <w:szCs w:val="24"/>
        </w:rPr>
        <w:t xml:space="preserve"> – kolor czarny, tkanina dożywotnio niepalna zgodnie z normą DIN 4102 cz. 1 klasa B1, EN 13773 klasa 1, PN-EN ISO 6940:2005 o gramaturze ok. 366</w:t>
      </w:r>
      <w:r>
        <w:rPr>
          <w:rFonts w:ascii="Times New Roman" w:hAnsi="Times New Roman"/>
          <w:sz w:val="24"/>
          <w:szCs w:val="24"/>
          <w:u w:val="single"/>
        </w:rPr>
        <w:t>+</w:t>
      </w:r>
      <w:r>
        <w:rPr>
          <w:rFonts w:ascii="Times New Roman" w:hAnsi="Times New Roman"/>
          <w:sz w:val="24"/>
          <w:szCs w:val="24"/>
        </w:rPr>
        <w:t>26 g/m</w:t>
      </w:r>
      <w:r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sz w:val="24"/>
          <w:szCs w:val="24"/>
        </w:rPr>
        <w:t>można prać, nie pozostawia białych plam po zalaniu wodą.</w:t>
      </w:r>
    </w:p>
    <w:p w:rsidR="005F321D" w:rsidRDefault="005F321D" w:rsidP="00B65B9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5F321D" w:rsidRDefault="005F321D" w:rsidP="00B65B9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F321D">
        <w:rPr>
          <w:rFonts w:ascii="Times New Roman" w:hAnsi="Times New Roman"/>
          <w:sz w:val="24"/>
          <w:szCs w:val="24"/>
        </w:rPr>
        <w:t xml:space="preserve">W wycenie </w:t>
      </w:r>
      <w:r w:rsidR="00D83092">
        <w:rPr>
          <w:rFonts w:ascii="Times New Roman" w:hAnsi="Times New Roman"/>
          <w:sz w:val="24"/>
          <w:szCs w:val="24"/>
        </w:rPr>
        <w:t xml:space="preserve">kurtyny, kulis, lambrekinów </w:t>
      </w:r>
      <w:r w:rsidRPr="005F321D">
        <w:rPr>
          <w:rFonts w:ascii="Times New Roman" w:hAnsi="Times New Roman"/>
          <w:sz w:val="24"/>
          <w:szCs w:val="24"/>
        </w:rPr>
        <w:t xml:space="preserve">należy uwzględnić 181 </w:t>
      </w:r>
      <w:proofErr w:type="spellStart"/>
      <w:r w:rsidRPr="005F321D">
        <w:rPr>
          <w:rFonts w:ascii="Times New Roman" w:hAnsi="Times New Roman"/>
          <w:sz w:val="24"/>
          <w:szCs w:val="24"/>
        </w:rPr>
        <w:t>mb</w:t>
      </w:r>
      <w:proofErr w:type="spellEnd"/>
      <w:r w:rsidRPr="005F321D">
        <w:rPr>
          <w:rFonts w:ascii="Times New Roman" w:hAnsi="Times New Roman"/>
          <w:sz w:val="24"/>
          <w:szCs w:val="24"/>
        </w:rPr>
        <w:t xml:space="preserve"> tkaniny</w:t>
      </w:r>
      <w:r>
        <w:rPr>
          <w:rFonts w:ascii="Times New Roman" w:hAnsi="Times New Roman"/>
          <w:sz w:val="24"/>
          <w:szCs w:val="24"/>
        </w:rPr>
        <w:t>,</w:t>
      </w:r>
      <w:r w:rsidRPr="005F321D">
        <w:rPr>
          <w:rFonts w:ascii="Times New Roman" w:hAnsi="Times New Roman"/>
          <w:sz w:val="24"/>
          <w:szCs w:val="24"/>
        </w:rPr>
        <w:t xml:space="preserve"> szycie, </w:t>
      </w:r>
      <w:r w:rsidR="00D83092">
        <w:rPr>
          <w:rFonts w:ascii="Times New Roman" w:hAnsi="Times New Roman"/>
          <w:sz w:val="24"/>
          <w:szCs w:val="24"/>
        </w:rPr>
        <w:t xml:space="preserve">mechanizmy, </w:t>
      </w:r>
      <w:r w:rsidRPr="005F321D">
        <w:rPr>
          <w:rFonts w:ascii="Times New Roman" w:hAnsi="Times New Roman"/>
          <w:sz w:val="24"/>
          <w:szCs w:val="24"/>
        </w:rPr>
        <w:t>powieszenie oraz transport.</w:t>
      </w:r>
    </w:p>
    <w:p w:rsidR="002B343A" w:rsidRDefault="002B343A" w:rsidP="002B343A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2B343A" w:rsidRDefault="002B343A" w:rsidP="00B65B9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Kurtyna horyzontalna</w:t>
      </w:r>
      <w:r>
        <w:rPr>
          <w:rFonts w:ascii="Times New Roman" w:hAnsi="Times New Roman"/>
          <w:sz w:val="24"/>
          <w:szCs w:val="24"/>
        </w:rPr>
        <w:t xml:space="preserve"> – dwuczęściowa marszczona 40%: - boki kurtyn obszyte, u dołu wykonana kieszeń, u góry wszyty pas tapicerski dla wzmocnienia kurtyny, zszyte brzegi po długości wykończone </w:t>
      </w:r>
      <w:proofErr w:type="spellStart"/>
      <w:r>
        <w:rPr>
          <w:rFonts w:ascii="Times New Roman" w:hAnsi="Times New Roman"/>
          <w:sz w:val="24"/>
          <w:szCs w:val="24"/>
        </w:rPr>
        <w:t>overlokiem</w:t>
      </w:r>
      <w:proofErr w:type="spellEnd"/>
      <w:r>
        <w:rPr>
          <w:rFonts w:ascii="Times New Roman" w:hAnsi="Times New Roman"/>
          <w:sz w:val="24"/>
          <w:szCs w:val="24"/>
        </w:rPr>
        <w:t>, mocowanie kotary do</w:t>
      </w:r>
      <w:r w:rsidR="00B65B90">
        <w:rPr>
          <w:rFonts w:ascii="Times New Roman" w:hAnsi="Times New Roman"/>
          <w:sz w:val="24"/>
          <w:szCs w:val="24"/>
        </w:rPr>
        <w:t xml:space="preserve"> wózków jezdnych za pomocą t</w:t>
      </w:r>
      <w:r>
        <w:rPr>
          <w:rFonts w:ascii="Times New Roman" w:hAnsi="Times New Roman"/>
          <w:sz w:val="24"/>
          <w:szCs w:val="24"/>
        </w:rPr>
        <w:t>raków.</w:t>
      </w:r>
    </w:p>
    <w:p w:rsidR="002B343A" w:rsidRDefault="002B343A" w:rsidP="002B343A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Wymiary kotary:</w:t>
      </w:r>
    </w:p>
    <w:p w:rsidR="002B343A" w:rsidRDefault="002B343A" w:rsidP="002B343A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Szerokość: ok. 11,20 m;</w:t>
      </w:r>
    </w:p>
    <w:p w:rsidR="002B343A" w:rsidRDefault="002B343A" w:rsidP="002B343A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Wysokość: ok. 4,10 m;</w:t>
      </w:r>
    </w:p>
    <w:p w:rsidR="002B343A" w:rsidRDefault="002B343A" w:rsidP="002B343A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Marszczenie: ok. 40%,</w:t>
      </w:r>
    </w:p>
    <w:p w:rsidR="002B343A" w:rsidRDefault="002B343A" w:rsidP="002B343A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2B343A" w:rsidRDefault="002B343A" w:rsidP="00B65B9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Kulisy</w:t>
      </w:r>
      <w:r>
        <w:rPr>
          <w:rFonts w:ascii="Times New Roman" w:hAnsi="Times New Roman"/>
          <w:sz w:val="24"/>
          <w:szCs w:val="24"/>
        </w:rPr>
        <w:t xml:space="preserve"> – 4 sztuk</w:t>
      </w:r>
      <w:r w:rsidR="00B65B9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, boki kulis obszyte, u dołu wykonana kieszeń, u góry wszyty pas tapicerski dla wzmocnienia kulis,</w:t>
      </w:r>
    </w:p>
    <w:p w:rsidR="002B343A" w:rsidRDefault="002B343A" w:rsidP="002B343A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Szerokość: ok. 1,4 m – 4 sztuk;</w:t>
      </w:r>
    </w:p>
    <w:p w:rsidR="002B343A" w:rsidRDefault="002B343A" w:rsidP="002B343A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Wysokość: ok. 3,55 m;</w:t>
      </w:r>
    </w:p>
    <w:p w:rsidR="002B343A" w:rsidRDefault="002B343A" w:rsidP="002B343A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Marszczenie: 0%,</w:t>
      </w:r>
    </w:p>
    <w:p w:rsidR="002B343A" w:rsidRDefault="002B343A" w:rsidP="002B343A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2B343A" w:rsidRDefault="002B343A" w:rsidP="00B65B9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Kulisy</w:t>
      </w:r>
      <w:r>
        <w:rPr>
          <w:rFonts w:ascii="Times New Roman" w:hAnsi="Times New Roman"/>
          <w:sz w:val="24"/>
          <w:szCs w:val="24"/>
        </w:rPr>
        <w:t xml:space="preserve"> – 2 sztuk</w:t>
      </w:r>
      <w:r w:rsidR="00B65B9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, boki kulis obszyte, u dołu wykonana kieszeń, u góry wszyty pas tapicerski dla wzmocnienia kulis,</w:t>
      </w:r>
    </w:p>
    <w:p w:rsidR="002B343A" w:rsidRDefault="002B343A" w:rsidP="002B343A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Szerokość: ok. 1,4 m – 2 sztuk;</w:t>
      </w:r>
    </w:p>
    <w:p w:rsidR="002B343A" w:rsidRDefault="002B343A" w:rsidP="002B343A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Wysokość: ok. 4,00 m;</w:t>
      </w:r>
    </w:p>
    <w:p w:rsidR="002B343A" w:rsidRDefault="002B343A" w:rsidP="002B343A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Marszczenie: 0%,</w:t>
      </w:r>
    </w:p>
    <w:p w:rsidR="00B65B90" w:rsidRDefault="00B65B90" w:rsidP="002B343A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2B343A" w:rsidRDefault="00B65B90" w:rsidP="00B65B9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65B90">
        <w:rPr>
          <w:rFonts w:ascii="Times New Roman" w:hAnsi="Times New Roman"/>
          <w:b/>
          <w:sz w:val="24"/>
          <w:szCs w:val="24"/>
        </w:rPr>
        <w:t xml:space="preserve">4. </w:t>
      </w:r>
      <w:r w:rsidR="002B343A" w:rsidRPr="00B65B90">
        <w:rPr>
          <w:rFonts w:ascii="Times New Roman" w:hAnsi="Times New Roman"/>
          <w:b/>
          <w:sz w:val="24"/>
          <w:szCs w:val="24"/>
        </w:rPr>
        <w:t>Lambrekiny</w:t>
      </w:r>
      <w:r w:rsidR="002B343A">
        <w:rPr>
          <w:rFonts w:ascii="Times New Roman" w:hAnsi="Times New Roman"/>
          <w:sz w:val="24"/>
          <w:szCs w:val="24"/>
        </w:rPr>
        <w:t xml:space="preserve"> – 3 sztuk</w:t>
      </w:r>
      <w:r>
        <w:rPr>
          <w:rFonts w:ascii="Times New Roman" w:hAnsi="Times New Roman"/>
          <w:sz w:val="24"/>
          <w:szCs w:val="24"/>
        </w:rPr>
        <w:t>i</w:t>
      </w:r>
      <w:r w:rsidR="002B343A">
        <w:rPr>
          <w:rFonts w:ascii="Times New Roman" w:hAnsi="Times New Roman"/>
          <w:sz w:val="24"/>
          <w:szCs w:val="24"/>
        </w:rPr>
        <w:t>, obszyte, u góry wszyty pas tapicerski dla wzmocnienia lambrekinów,</w:t>
      </w:r>
    </w:p>
    <w:p w:rsidR="002B343A" w:rsidRDefault="002B343A" w:rsidP="002B343A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Szerokość: ok. 11,20 m – 3 sztuk</w:t>
      </w:r>
      <w:r w:rsidR="005F321D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;</w:t>
      </w:r>
    </w:p>
    <w:p w:rsidR="002B343A" w:rsidRDefault="002B343A" w:rsidP="002B343A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Wysokość: ok. 1,20 m;</w:t>
      </w:r>
    </w:p>
    <w:p w:rsidR="002B343A" w:rsidRDefault="002B343A" w:rsidP="002B343A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Marszczenie: 50%,</w:t>
      </w:r>
    </w:p>
    <w:p w:rsidR="002B343A" w:rsidRDefault="002B343A" w:rsidP="002B343A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2B343A" w:rsidRDefault="00D83092" w:rsidP="002B343A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2B343A">
        <w:rPr>
          <w:rFonts w:ascii="Times New Roman" w:hAnsi="Times New Roman"/>
          <w:b/>
          <w:sz w:val="24"/>
          <w:szCs w:val="24"/>
        </w:rPr>
        <w:t>. Mechanizmy:</w:t>
      </w:r>
    </w:p>
    <w:p w:rsidR="002B343A" w:rsidRDefault="002B343A" w:rsidP="002B343A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Mechanizm obrotowy do kulis – 6 szt., kolor czarny.</w:t>
      </w:r>
    </w:p>
    <w:p w:rsidR="002B343A" w:rsidRDefault="002B343A" w:rsidP="002B343A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Szyna do kurtyny 11,20 m, z możliwością ręcznego przesuwu kurtyny na wózkach jezdnych.</w:t>
      </w:r>
    </w:p>
    <w:p w:rsidR="002B343A" w:rsidRDefault="002B343A" w:rsidP="002B343A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Elementy do powieszenia lambrekinów.</w:t>
      </w:r>
    </w:p>
    <w:p w:rsidR="00D83092" w:rsidRDefault="00D83092" w:rsidP="00D8309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3092" w:rsidRDefault="00D83092" w:rsidP="00D830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b/>
          <w:sz w:val="24"/>
          <w:szCs w:val="24"/>
        </w:rPr>
        <w:t>. Kotara boczna</w:t>
      </w:r>
      <w:r>
        <w:rPr>
          <w:rFonts w:ascii="Times New Roman" w:hAnsi="Times New Roman"/>
          <w:sz w:val="24"/>
          <w:szCs w:val="24"/>
        </w:rPr>
        <w:t xml:space="preserve"> – 26 </w:t>
      </w:r>
      <w:proofErr w:type="spellStart"/>
      <w:r>
        <w:rPr>
          <w:rFonts w:ascii="Times New Roman" w:hAnsi="Times New Roman"/>
          <w:sz w:val="24"/>
          <w:szCs w:val="24"/>
        </w:rPr>
        <w:t>mb</w:t>
      </w:r>
      <w:proofErr w:type="spellEnd"/>
      <w:r>
        <w:rPr>
          <w:rFonts w:ascii="Times New Roman" w:hAnsi="Times New Roman"/>
          <w:sz w:val="24"/>
          <w:szCs w:val="24"/>
        </w:rPr>
        <w:t xml:space="preserve"> tkaniny, szycie, powieszenie przy marszczeniu 40%, </w:t>
      </w:r>
    </w:p>
    <w:p w:rsidR="002B343A" w:rsidRDefault="00D83092" w:rsidP="00D83092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Mechanizm kotary bocznej: szerokość 4,7 m., kolor czarny, z możliwością ręcznego przesuwu kurtyny, na wózkach jezdnych.</w:t>
      </w:r>
    </w:p>
    <w:p w:rsidR="00D83092" w:rsidRDefault="00D83092" w:rsidP="00D83092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5F321D" w:rsidRDefault="002B343A" w:rsidP="002B343A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III. Prostopadłościan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wysłony</w:t>
      </w:r>
      <w:proofErr w:type="spellEnd"/>
      <w:r>
        <w:rPr>
          <w:rFonts w:ascii="Times New Roman" w:hAnsi="Times New Roman"/>
          <w:sz w:val="24"/>
          <w:szCs w:val="24"/>
        </w:rPr>
        <w:t xml:space="preserve"> ekranu z tkaniny Molton lub równoważną.</w:t>
      </w:r>
    </w:p>
    <w:p w:rsidR="005F321D" w:rsidRDefault="005F321D" w:rsidP="002B343A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- 4sztuki po 2,5 m.</w:t>
      </w:r>
    </w:p>
    <w:p w:rsidR="002B343A" w:rsidRDefault="005F321D" w:rsidP="002B343A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Konstrukcja drewniana, płyta MDF lub sklejka</w:t>
      </w:r>
      <w:r w:rsidR="002B343A">
        <w:rPr>
          <w:rFonts w:ascii="Times New Roman" w:hAnsi="Times New Roman"/>
          <w:sz w:val="24"/>
          <w:szCs w:val="24"/>
        </w:rPr>
        <w:t xml:space="preserve"> </w:t>
      </w:r>
    </w:p>
    <w:p w:rsidR="002B343A" w:rsidRDefault="002B343A" w:rsidP="002B343A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2B343A" w:rsidRDefault="002B343A" w:rsidP="002B343A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 Podłoga baletowa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wysłonięcie</w:t>
      </w:r>
      <w:proofErr w:type="spellEnd"/>
      <w:r>
        <w:rPr>
          <w:rFonts w:ascii="Times New Roman" w:hAnsi="Times New Roman"/>
          <w:sz w:val="24"/>
          <w:szCs w:val="24"/>
        </w:rPr>
        <w:t xml:space="preserve"> centrum sceny na szerokoś</w:t>
      </w:r>
      <w:r w:rsidR="005F321D"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 xml:space="preserve"> 12 m/11,2 m bez boków</w:t>
      </w:r>
    </w:p>
    <w:p w:rsidR="002B343A" w:rsidRDefault="002B343A" w:rsidP="002B343A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Podłoga LUX – kolor czarny: </w:t>
      </w:r>
    </w:p>
    <w:p w:rsidR="002B343A" w:rsidRDefault="002B343A" w:rsidP="002B343A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grubość podłogi: 2,5 mm, </w:t>
      </w:r>
    </w:p>
    <w:p w:rsidR="002B343A" w:rsidRDefault="002B343A" w:rsidP="002B343A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waga 350</w:t>
      </w:r>
      <w:r w:rsidR="005F321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g/m</w:t>
      </w:r>
      <w:r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sz w:val="24"/>
          <w:szCs w:val="24"/>
        </w:rPr>
        <w:t>,</w:t>
      </w:r>
    </w:p>
    <w:p w:rsidR="002B343A" w:rsidRDefault="002B343A" w:rsidP="002B343A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szerokość rolki: 200 cm – 100% </w:t>
      </w:r>
      <w:proofErr w:type="spellStart"/>
      <w:r w:rsidR="005F321D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inyl</w:t>
      </w:r>
      <w:proofErr w:type="spellEnd"/>
      <w:r>
        <w:rPr>
          <w:rFonts w:ascii="Times New Roman" w:hAnsi="Times New Roman"/>
          <w:sz w:val="24"/>
          <w:szCs w:val="24"/>
        </w:rPr>
        <w:t xml:space="preserve"> wzmacniany włóknem szklanym,</w:t>
      </w:r>
    </w:p>
    <w:p w:rsidR="002B343A" w:rsidRDefault="002B343A" w:rsidP="002B343A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klasyfikacja palności, klasa C</w:t>
      </w:r>
      <w:r w:rsidR="005F321D">
        <w:rPr>
          <w:rFonts w:ascii="Times New Roman" w:hAnsi="Times New Roman"/>
          <w:sz w:val="24"/>
          <w:szCs w:val="24"/>
        </w:rPr>
        <w:t>fl</w:t>
      </w:r>
      <w:r>
        <w:rPr>
          <w:rFonts w:ascii="Times New Roman" w:hAnsi="Times New Roman"/>
          <w:sz w:val="24"/>
          <w:szCs w:val="24"/>
        </w:rPr>
        <w:t>-s1, E</w:t>
      </w:r>
      <w:r w:rsidR="005F321D">
        <w:rPr>
          <w:rFonts w:ascii="Times New Roman" w:hAnsi="Times New Roman"/>
          <w:sz w:val="24"/>
          <w:szCs w:val="24"/>
        </w:rPr>
        <w:t>N 13501</w:t>
      </w:r>
      <w:r>
        <w:rPr>
          <w:rFonts w:ascii="Times New Roman" w:hAnsi="Times New Roman"/>
          <w:sz w:val="24"/>
          <w:szCs w:val="24"/>
        </w:rPr>
        <w:t>-1 (trudnopalna)</w:t>
      </w:r>
    </w:p>
    <w:p w:rsidR="002B343A" w:rsidRDefault="002B343A" w:rsidP="002B343A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Wymiary: 12 m x 11,2 m (6 rolek 2 m x 11,2 m/12 m) = 144 m</w:t>
      </w:r>
      <w:r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sz w:val="24"/>
          <w:szCs w:val="24"/>
        </w:rPr>
        <w:t>.</w:t>
      </w:r>
    </w:p>
    <w:p w:rsidR="002B343A" w:rsidRDefault="002B343A" w:rsidP="002B343A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2B343A" w:rsidRDefault="002B343A" w:rsidP="002B343A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 Taśma do łączenia pasów podłogi</w:t>
      </w:r>
      <w:r>
        <w:rPr>
          <w:rFonts w:ascii="Times New Roman" w:hAnsi="Times New Roman"/>
          <w:sz w:val="24"/>
          <w:szCs w:val="24"/>
        </w:rPr>
        <w:t xml:space="preserve"> -  kolor czarny </w:t>
      </w:r>
    </w:p>
    <w:p w:rsidR="002B343A" w:rsidRDefault="002B343A" w:rsidP="002B343A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szerokość – 5 cm, </w:t>
      </w:r>
    </w:p>
    <w:p w:rsidR="002B343A" w:rsidRDefault="002B343A" w:rsidP="002B343A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długość min. 130 m   </w:t>
      </w:r>
    </w:p>
    <w:p w:rsidR="00EC03A3" w:rsidRDefault="00EC03A3" w:rsidP="002B343A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EC03A3" w:rsidRDefault="00EC03A3" w:rsidP="002B343A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F321D" w:rsidRDefault="005F321D" w:rsidP="002B343A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F321D" w:rsidRDefault="005F321D" w:rsidP="002B343A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2B343A" w:rsidRDefault="002B343A" w:rsidP="002B343A">
      <w:pPr>
        <w:spacing w:after="0" w:line="276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B343A" w:rsidRDefault="002B343A" w:rsidP="002B343A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2B343A" w:rsidRDefault="002B343A" w:rsidP="002B343A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EE5A9E" w:rsidRPr="002B343A" w:rsidRDefault="00EE5A9E" w:rsidP="002B343A"/>
    <w:sectPr w:rsidR="00EE5A9E" w:rsidRPr="002B3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FD"/>
    <w:rsid w:val="000430B4"/>
    <w:rsid w:val="00066D2C"/>
    <w:rsid w:val="00111CD8"/>
    <w:rsid w:val="002B343A"/>
    <w:rsid w:val="003D7EB6"/>
    <w:rsid w:val="005F321D"/>
    <w:rsid w:val="00837C7F"/>
    <w:rsid w:val="00895AFD"/>
    <w:rsid w:val="00AE5931"/>
    <w:rsid w:val="00B65B90"/>
    <w:rsid w:val="00B76926"/>
    <w:rsid w:val="00D83092"/>
    <w:rsid w:val="00E6485D"/>
    <w:rsid w:val="00EC03A3"/>
    <w:rsid w:val="00EE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CD8C1-5494-46A0-A2CB-11D2DEBD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343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7EB6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0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2018-02-01T09:47:00Z</cp:lastPrinted>
  <dcterms:created xsi:type="dcterms:W3CDTF">2018-01-31T06:56:00Z</dcterms:created>
  <dcterms:modified xsi:type="dcterms:W3CDTF">2018-02-01T09:48:00Z</dcterms:modified>
</cp:coreProperties>
</file>