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34" w:rsidRPr="00380734" w:rsidRDefault="00380734" w:rsidP="00380734">
      <w:pPr>
        <w:spacing w:after="120"/>
        <w:jc w:val="right"/>
        <w:rPr>
          <w:rFonts w:ascii="Times New Roman" w:hAnsi="Times New Roman" w:cs="Times New Roman"/>
        </w:rPr>
      </w:pPr>
    </w:p>
    <w:p w:rsidR="00380734" w:rsidRDefault="00380734" w:rsidP="005F1BD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F5E" w:rsidRPr="005B147F" w:rsidRDefault="00380734" w:rsidP="005F1BD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5F1BDE" w:rsidRPr="00380734">
        <w:rPr>
          <w:rFonts w:ascii="Times New Roman" w:hAnsi="Times New Roman" w:cs="Times New Roman"/>
          <w:b/>
          <w:szCs w:val="24"/>
        </w:rPr>
        <w:t xml:space="preserve"> </w:t>
      </w:r>
      <w:r w:rsidR="005B147F">
        <w:rPr>
          <w:rFonts w:ascii="Times New Roman" w:hAnsi="Times New Roman" w:cs="Times New Roman"/>
          <w:b/>
          <w:sz w:val="28"/>
          <w:szCs w:val="28"/>
        </w:rPr>
        <w:t>XLIV/256/17</w:t>
      </w:r>
    </w:p>
    <w:p w:rsidR="00380734" w:rsidRPr="00380734" w:rsidRDefault="00380734" w:rsidP="005F1BD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MIEJSKIEJ W IŁŻY</w:t>
      </w:r>
    </w:p>
    <w:p w:rsidR="005F1BDE" w:rsidRDefault="005B147F" w:rsidP="005F1BD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13 grudnia </w:t>
      </w:r>
      <w:r w:rsidR="005F1BDE" w:rsidRPr="00380734">
        <w:rPr>
          <w:rFonts w:ascii="Times New Roman" w:hAnsi="Times New Roman" w:cs="Times New Roman"/>
          <w:b/>
          <w:sz w:val="28"/>
          <w:szCs w:val="28"/>
        </w:rPr>
        <w:t>2017 r.</w:t>
      </w:r>
    </w:p>
    <w:p w:rsidR="007560BC" w:rsidRPr="00380734" w:rsidRDefault="007560BC" w:rsidP="005F1BD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BDE" w:rsidRPr="00380734" w:rsidRDefault="00CB46C5" w:rsidP="003807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uchwalenia „Z</w:t>
      </w:r>
      <w:r w:rsidR="005F1BDE" w:rsidRPr="00380734">
        <w:rPr>
          <w:rFonts w:ascii="Times New Roman" w:hAnsi="Times New Roman" w:cs="Times New Roman"/>
          <w:b/>
          <w:sz w:val="24"/>
          <w:szCs w:val="24"/>
        </w:rPr>
        <w:t xml:space="preserve">ałożeń do planu zaopatrzenia w ciepło, energię elektryczną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F1BDE" w:rsidRPr="00380734">
        <w:rPr>
          <w:rFonts w:ascii="Times New Roman" w:hAnsi="Times New Roman" w:cs="Times New Roman"/>
          <w:b/>
          <w:sz w:val="24"/>
          <w:szCs w:val="24"/>
        </w:rPr>
        <w:t xml:space="preserve">i paliwa gazowe dla Gminy </w:t>
      </w:r>
      <w:r w:rsidR="005A2245" w:rsidRPr="00380734">
        <w:rPr>
          <w:rFonts w:ascii="Times New Roman" w:hAnsi="Times New Roman" w:cs="Times New Roman"/>
          <w:b/>
          <w:sz w:val="24"/>
          <w:szCs w:val="24"/>
        </w:rPr>
        <w:t>Iłża</w:t>
      </w:r>
      <w:r w:rsidR="005F1BDE" w:rsidRPr="00380734">
        <w:rPr>
          <w:rFonts w:ascii="Times New Roman" w:hAnsi="Times New Roman" w:cs="Times New Roman"/>
          <w:b/>
          <w:sz w:val="24"/>
          <w:szCs w:val="24"/>
        </w:rPr>
        <w:t>”</w:t>
      </w:r>
    </w:p>
    <w:p w:rsidR="005F1BDE" w:rsidRPr="00380734" w:rsidRDefault="005F1BDE" w:rsidP="005F1BDE">
      <w:pPr>
        <w:jc w:val="center"/>
        <w:rPr>
          <w:rFonts w:ascii="Times New Roman" w:hAnsi="Times New Roman" w:cs="Times New Roman"/>
          <w:b/>
          <w:szCs w:val="24"/>
        </w:rPr>
      </w:pPr>
    </w:p>
    <w:p w:rsidR="005F1BDE" w:rsidRPr="007560BC" w:rsidRDefault="005F1BDE" w:rsidP="005F1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BC">
        <w:rPr>
          <w:rFonts w:ascii="Times New Roman" w:hAnsi="Times New Roman" w:cs="Times New Roman"/>
          <w:sz w:val="24"/>
          <w:szCs w:val="24"/>
        </w:rPr>
        <w:t>N</w:t>
      </w:r>
      <w:r w:rsidR="00CB46C5">
        <w:rPr>
          <w:rFonts w:ascii="Times New Roman" w:hAnsi="Times New Roman" w:cs="Times New Roman"/>
          <w:sz w:val="24"/>
          <w:szCs w:val="24"/>
        </w:rPr>
        <w:t>a podstawie art. 18 ust. 2 pkt 15</w:t>
      </w:r>
      <w:r w:rsidRPr="007560BC">
        <w:rPr>
          <w:rFonts w:ascii="Times New Roman" w:hAnsi="Times New Roman" w:cs="Times New Roman"/>
          <w:sz w:val="24"/>
          <w:szCs w:val="24"/>
        </w:rPr>
        <w:t xml:space="preserve"> ustawy z dnia 8 marca 1990 </w:t>
      </w:r>
      <w:r w:rsidR="00CB46C5">
        <w:rPr>
          <w:rFonts w:ascii="Times New Roman" w:hAnsi="Times New Roman" w:cs="Times New Roman"/>
          <w:sz w:val="24"/>
          <w:szCs w:val="24"/>
        </w:rPr>
        <w:t>r.</w:t>
      </w:r>
      <w:r w:rsidR="00380734" w:rsidRPr="007560BC">
        <w:rPr>
          <w:rFonts w:ascii="Times New Roman" w:hAnsi="Times New Roman" w:cs="Times New Roman"/>
          <w:sz w:val="24"/>
          <w:szCs w:val="24"/>
        </w:rPr>
        <w:t xml:space="preserve"> o samorządzie gminnym </w:t>
      </w:r>
      <w:r w:rsidR="007560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0734" w:rsidRPr="007560BC">
        <w:rPr>
          <w:rFonts w:ascii="Times New Roman" w:hAnsi="Times New Roman" w:cs="Times New Roman"/>
          <w:sz w:val="24"/>
          <w:szCs w:val="24"/>
        </w:rPr>
        <w:t>(</w:t>
      </w:r>
      <w:r w:rsidRPr="007560BC">
        <w:rPr>
          <w:rFonts w:ascii="Times New Roman" w:hAnsi="Times New Roman" w:cs="Times New Roman"/>
          <w:sz w:val="24"/>
          <w:szCs w:val="24"/>
        </w:rPr>
        <w:t xml:space="preserve"> Dz.</w:t>
      </w:r>
      <w:r w:rsidR="00380734" w:rsidRPr="007560BC">
        <w:rPr>
          <w:rFonts w:ascii="Times New Roman" w:hAnsi="Times New Roman" w:cs="Times New Roman"/>
          <w:sz w:val="24"/>
          <w:szCs w:val="24"/>
        </w:rPr>
        <w:t xml:space="preserve"> </w:t>
      </w:r>
      <w:r w:rsidR="007560BC">
        <w:rPr>
          <w:rFonts w:ascii="Times New Roman" w:hAnsi="Times New Roman" w:cs="Times New Roman"/>
          <w:sz w:val="24"/>
          <w:szCs w:val="24"/>
        </w:rPr>
        <w:t xml:space="preserve">U. </w:t>
      </w:r>
      <w:r w:rsidR="00380734" w:rsidRPr="007560BC">
        <w:rPr>
          <w:rFonts w:ascii="Times New Roman" w:hAnsi="Times New Roman" w:cs="Times New Roman"/>
          <w:sz w:val="24"/>
          <w:szCs w:val="24"/>
        </w:rPr>
        <w:t xml:space="preserve">z 2017 r. poz. 1875 ) </w:t>
      </w:r>
      <w:r w:rsidRPr="007560BC">
        <w:rPr>
          <w:rFonts w:ascii="Times New Roman" w:hAnsi="Times New Roman" w:cs="Times New Roman"/>
          <w:sz w:val="24"/>
          <w:szCs w:val="24"/>
        </w:rPr>
        <w:t>oraz art.</w:t>
      </w:r>
      <w:r w:rsidR="00380734" w:rsidRPr="007560BC">
        <w:rPr>
          <w:rFonts w:ascii="Times New Roman" w:hAnsi="Times New Roman" w:cs="Times New Roman"/>
          <w:sz w:val="24"/>
          <w:szCs w:val="24"/>
        </w:rPr>
        <w:t xml:space="preserve"> </w:t>
      </w:r>
      <w:r w:rsidRPr="007560BC">
        <w:rPr>
          <w:rFonts w:ascii="Times New Roman" w:hAnsi="Times New Roman" w:cs="Times New Roman"/>
          <w:sz w:val="24"/>
          <w:szCs w:val="24"/>
        </w:rPr>
        <w:t xml:space="preserve">19 ust. </w:t>
      </w:r>
      <w:r w:rsidR="00CB46C5">
        <w:rPr>
          <w:rFonts w:ascii="Times New Roman" w:hAnsi="Times New Roman" w:cs="Times New Roman"/>
          <w:sz w:val="24"/>
          <w:szCs w:val="24"/>
        </w:rPr>
        <w:t xml:space="preserve">1, 2 i </w:t>
      </w:r>
      <w:r w:rsidRPr="007560BC">
        <w:rPr>
          <w:rFonts w:ascii="Times New Roman" w:hAnsi="Times New Roman" w:cs="Times New Roman"/>
          <w:sz w:val="24"/>
          <w:szCs w:val="24"/>
        </w:rPr>
        <w:t>8 ustawy z dnia 10 kwietnia 1997 r. Prawo energetyczne (</w:t>
      </w:r>
      <w:r w:rsidR="00380734" w:rsidRPr="007560BC">
        <w:rPr>
          <w:rFonts w:ascii="Times New Roman" w:hAnsi="Times New Roman" w:cs="Times New Roman"/>
          <w:sz w:val="24"/>
          <w:szCs w:val="24"/>
        </w:rPr>
        <w:t xml:space="preserve"> </w:t>
      </w:r>
      <w:r w:rsidRPr="007560BC">
        <w:rPr>
          <w:rFonts w:ascii="Times New Roman" w:hAnsi="Times New Roman" w:cs="Times New Roman"/>
          <w:sz w:val="24"/>
          <w:szCs w:val="24"/>
        </w:rPr>
        <w:t>Dz. U. z 2017</w:t>
      </w:r>
      <w:r w:rsidR="007560BC">
        <w:rPr>
          <w:rFonts w:ascii="Times New Roman" w:hAnsi="Times New Roman" w:cs="Times New Roman"/>
          <w:sz w:val="24"/>
          <w:szCs w:val="24"/>
        </w:rPr>
        <w:t xml:space="preserve"> r.</w:t>
      </w:r>
      <w:r w:rsidRPr="007560BC">
        <w:rPr>
          <w:rFonts w:ascii="Times New Roman" w:hAnsi="Times New Roman" w:cs="Times New Roman"/>
          <w:sz w:val="24"/>
          <w:szCs w:val="24"/>
        </w:rPr>
        <w:t xml:space="preserve"> poz. 220</w:t>
      </w:r>
      <w:r w:rsidR="00CB412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B46C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B46C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B46C5">
        <w:rPr>
          <w:rFonts w:ascii="Times New Roman" w:hAnsi="Times New Roman" w:cs="Times New Roman"/>
          <w:sz w:val="24"/>
          <w:szCs w:val="24"/>
        </w:rPr>
        <w:t>. zm.</w:t>
      </w:r>
      <w:r w:rsidRPr="007560BC">
        <w:rPr>
          <w:rFonts w:ascii="Times New Roman" w:hAnsi="Times New Roman" w:cs="Times New Roman"/>
          <w:sz w:val="24"/>
          <w:szCs w:val="24"/>
        </w:rPr>
        <w:t xml:space="preserve"> ) uchwala się, co następuje:</w:t>
      </w:r>
    </w:p>
    <w:p w:rsidR="005F1BDE" w:rsidRPr="007560BC" w:rsidRDefault="005F1BDE" w:rsidP="005F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BC">
        <w:rPr>
          <w:rFonts w:ascii="Times New Roman" w:hAnsi="Times New Roman" w:cs="Times New Roman"/>
          <w:b/>
          <w:sz w:val="24"/>
          <w:szCs w:val="24"/>
        </w:rPr>
        <w:t>§</w:t>
      </w:r>
      <w:r w:rsidR="00CB4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0BC">
        <w:rPr>
          <w:rFonts w:ascii="Times New Roman" w:hAnsi="Times New Roman" w:cs="Times New Roman"/>
          <w:b/>
          <w:sz w:val="24"/>
          <w:szCs w:val="24"/>
        </w:rPr>
        <w:t>1</w:t>
      </w:r>
      <w:r w:rsidR="00CB46C5">
        <w:rPr>
          <w:rFonts w:ascii="Times New Roman" w:hAnsi="Times New Roman" w:cs="Times New Roman"/>
          <w:b/>
          <w:sz w:val="24"/>
          <w:szCs w:val="24"/>
        </w:rPr>
        <w:t>.</w:t>
      </w:r>
    </w:p>
    <w:p w:rsidR="005F1BDE" w:rsidRPr="007560BC" w:rsidRDefault="005F1BDE" w:rsidP="00380734">
      <w:pPr>
        <w:jc w:val="both"/>
        <w:rPr>
          <w:rFonts w:ascii="Times New Roman" w:hAnsi="Times New Roman" w:cs="Times New Roman"/>
          <w:sz w:val="24"/>
          <w:szCs w:val="24"/>
        </w:rPr>
      </w:pPr>
      <w:r w:rsidRPr="007560BC">
        <w:rPr>
          <w:rFonts w:ascii="Times New Roman" w:hAnsi="Times New Roman" w:cs="Times New Roman"/>
          <w:sz w:val="24"/>
          <w:szCs w:val="24"/>
        </w:rPr>
        <w:t xml:space="preserve">Uchwala się „Założenia do planu zaopatrzenia w ciepło, energię elektryczną i paliwa gazowe dla Gminy </w:t>
      </w:r>
      <w:r w:rsidR="005A2245" w:rsidRPr="007560BC">
        <w:rPr>
          <w:rFonts w:ascii="Times New Roman" w:hAnsi="Times New Roman" w:cs="Times New Roman"/>
          <w:sz w:val="24"/>
          <w:szCs w:val="24"/>
        </w:rPr>
        <w:t>Iłża</w:t>
      </w:r>
      <w:r w:rsidRPr="007560BC">
        <w:rPr>
          <w:rFonts w:ascii="Times New Roman" w:hAnsi="Times New Roman" w:cs="Times New Roman"/>
          <w:sz w:val="24"/>
          <w:szCs w:val="24"/>
        </w:rPr>
        <w:t>”, stanowiące załącznik do niniejszej uchwały.</w:t>
      </w:r>
    </w:p>
    <w:p w:rsidR="005F1BDE" w:rsidRPr="007560BC" w:rsidRDefault="005F1BDE" w:rsidP="005F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BC">
        <w:rPr>
          <w:rFonts w:ascii="Times New Roman" w:hAnsi="Times New Roman" w:cs="Times New Roman"/>
          <w:b/>
          <w:sz w:val="24"/>
          <w:szCs w:val="24"/>
        </w:rPr>
        <w:t>§</w:t>
      </w:r>
      <w:r w:rsidR="00CB4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0BC">
        <w:rPr>
          <w:rFonts w:ascii="Times New Roman" w:hAnsi="Times New Roman" w:cs="Times New Roman"/>
          <w:b/>
          <w:sz w:val="24"/>
          <w:szCs w:val="24"/>
        </w:rPr>
        <w:t>2</w:t>
      </w:r>
      <w:r w:rsidR="00CB46C5">
        <w:rPr>
          <w:rFonts w:ascii="Times New Roman" w:hAnsi="Times New Roman" w:cs="Times New Roman"/>
          <w:b/>
          <w:sz w:val="24"/>
          <w:szCs w:val="24"/>
        </w:rPr>
        <w:t>.</w:t>
      </w:r>
    </w:p>
    <w:p w:rsidR="005F1BDE" w:rsidRPr="007560BC" w:rsidRDefault="005F1BDE" w:rsidP="00380734">
      <w:pPr>
        <w:rPr>
          <w:rFonts w:ascii="Times New Roman" w:hAnsi="Times New Roman" w:cs="Times New Roman"/>
          <w:sz w:val="24"/>
          <w:szCs w:val="24"/>
        </w:rPr>
      </w:pPr>
      <w:r w:rsidRPr="007560BC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5A2245" w:rsidRPr="007560BC">
        <w:rPr>
          <w:rFonts w:ascii="Times New Roman" w:hAnsi="Times New Roman" w:cs="Times New Roman"/>
          <w:sz w:val="24"/>
          <w:szCs w:val="24"/>
        </w:rPr>
        <w:t>Burmistrzowi</w:t>
      </w:r>
      <w:r w:rsidRPr="007560BC">
        <w:rPr>
          <w:rFonts w:ascii="Times New Roman" w:hAnsi="Times New Roman" w:cs="Times New Roman"/>
          <w:sz w:val="24"/>
          <w:szCs w:val="24"/>
        </w:rPr>
        <w:t xml:space="preserve"> </w:t>
      </w:r>
      <w:r w:rsidR="00571D4B">
        <w:rPr>
          <w:rFonts w:ascii="Times New Roman" w:hAnsi="Times New Roman" w:cs="Times New Roman"/>
          <w:sz w:val="24"/>
          <w:szCs w:val="24"/>
        </w:rPr>
        <w:t>Iłży.</w:t>
      </w:r>
    </w:p>
    <w:p w:rsidR="005F1BDE" w:rsidRPr="007560BC" w:rsidRDefault="005F1BDE" w:rsidP="005F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BC">
        <w:rPr>
          <w:rFonts w:ascii="Times New Roman" w:hAnsi="Times New Roman" w:cs="Times New Roman"/>
          <w:b/>
          <w:sz w:val="24"/>
          <w:szCs w:val="24"/>
        </w:rPr>
        <w:t>§</w:t>
      </w:r>
      <w:r w:rsidR="00CB4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0BC">
        <w:rPr>
          <w:rFonts w:ascii="Times New Roman" w:hAnsi="Times New Roman" w:cs="Times New Roman"/>
          <w:b/>
          <w:sz w:val="24"/>
          <w:szCs w:val="24"/>
        </w:rPr>
        <w:t>3</w:t>
      </w:r>
      <w:r w:rsidR="00CB46C5">
        <w:rPr>
          <w:rFonts w:ascii="Times New Roman" w:hAnsi="Times New Roman" w:cs="Times New Roman"/>
          <w:b/>
          <w:sz w:val="24"/>
          <w:szCs w:val="24"/>
        </w:rPr>
        <w:t>.</w:t>
      </w:r>
    </w:p>
    <w:p w:rsidR="005F1BDE" w:rsidRDefault="005F1BDE" w:rsidP="00380734">
      <w:pPr>
        <w:rPr>
          <w:rFonts w:ascii="Times New Roman" w:hAnsi="Times New Roman" w:cs="Times New Roman"/>
          <w:sz w:val="24"/>
          <w:szCs w:val="24"/>
        </w:rPr>
      </w:pPr>
      <w:r w:rsidRPr="007560B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67FBE" w:rsidRDefault="00767FBE" w:rsidP="00380734">
      <w:pPr>
        <w:rPr>
          <w:rFonts w:ascii="Times New Roman" w:hAnsi="Times New Roman" w:cs="Times New Roman"/>
          <w:sz w:val="24"/>
          <w:szCs w:val="24"/>
        </w:rPr>
      </w:pPr>
    </w:p>
    <w:p w:rsidR="00767FBE" w:rsidRDefault="00767FBE" w:rsidP="00380734">
      <w:pPr>
        <w:rPr>
          <w:rFonts w:ascii="Times New Roman" w:hAnsi="Times New Roman" w:cs="Times New Roman"/>
          <w:sz w:val="24"/>
          <w:szCs w:val="24"/>
        </w:rPr>
      </w:pPr>
    </w:p>
    <w:p w:rsidR="00767FBE" w:rsidRDefault="00767FBE" w:rsidP="00380734">
      <w:pPr>
        <w:rPr>
          <w:rFonts w:ascii="Times New Roman" w:hAnsi="Times New Roman" w:cs="Times New Roman"/>
          <w:sz w:val="24"/>
          <w:szCs w:val="24"/>
        </w:rPr>
      </w:pPr>
    </w:p>
    <w:p w:rsidR="00767FBE" w:rsidRDefault="00767FBE" w:rsidP="00380734">
      <w:pPr>
        <w:rPr>
          <w:rFonts w:ascii="Times New Roman" w:hAnsi="Times New Roman" w:cs="Times New Roman"/>
          <w:sz w:val="24"/>
          <w:szCs w:val="24"/>
        </w:rPr>
      </w:pPr>
    </w:p>
    <w:p w:rsidR="00767FBE" w:rsidRDefault="00767FBE" w:rsidP="00380734">
      <w:pPr>
        <w:rPr>
          <w:rFonts w:ascii="Times New Roman" w:hAnsi="Times New Roman" w:cs="Times New Roman"/>
          <w:sz w:val="24"/>
          <w:szCs w:val="24"/>
        </w:rPr>
      </w:pPr>
    </w:p>
    <w:p w:rsidR="00767FBE" w:rsidRDefault="00767FBE" w:rsidP="00380734">
      <w:pPr>
        <w:rPr>
          <w:rFonts w:ascii="Times New Roman" w:hAnsi="Times New Roman" w:cs="Times New Roman"/>
          <w:sz w:val="24"/>
          <w:szCs w:val="24"/>
        </w:rPr>
      </w:pPr>
    </w:p>
    <w:p w:rsidR="00767FBE" w:rsidRDefault="00767FBE" w:rsidP="00380734">
      <w:pPr>
        <w:rPr>
          <w:rFonts w:ascii="Times New Roman" w:hAnsi="Times New Roman" w:cs="Times New Roman"/>
          <w:sz w:val="24"/>
          <w:szCs w:val="24"/>
        </w:rPr>
      </w:pPr>
    </w:p>
    <w:p w:rsidR="00767FBE" w:rsidRDefault="00767FBE" w:rsidP="00380734">
      <w:pPr>
        <w:rPr>
          <w:rFonts w:ascii="Times New Roman" w:hAnsi="Times New Roman" w:cs="Times New Roman"/>
          <w:sz w:val="24"/>
          <w:szCs w:val="24"/>
        </w:rPr>
      </w:pPr>
    </w:p>
    <w:p w:rsidR="00C61B94" w:rsidRDefault="00C61B94" w:rsidP="00767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1BB" w:rsidRPr="00767FBE" w:rsidRDefault="003C61BB" w:rsidP="00767F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61BB" w:rsidRPr="00767FBE" w:rsidSect="0097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DE"/>
    <w:rsid w:val="00323A4D"/>
    <w:rsid w:val="00335B00"/>
    <w:rsid w:val="00380734"/>
    <w:rsid w:val="003C61BB"/>
    <w:rsid w:val="004D5BF4"/>
    <w:rsid w:val="00571D4B"/>
    <w:rsid w:val="005A2245"/>
    <w:rsid w:val="005B147F"/>
    <w:rsid w:val="005F1BDE"/>
    <w:rsid w:val="007560BC"/>
    <w:rsid w:val="00767FBE"/>
    <w:rsid w:val="007A0A34"/>
    <w:rsid w:val="00924922"/>
    <w:rsid w:val="00976F5E"/>
    <w:rsid w:val="00C61B94"/>
    <w:rsid w:val="00CB412E"/>
    <w:rsid w:val="00C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1E681-AEED-4109-A816-372F3F55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12</cp:revision>
  <cp:lastPrinted>2017-11-21T09:11:00Z</cp:lastPrinted>
  <dcterms:created xsi:type="dcterms:W3CDTF">2017-10-18T09:39:00Z</dcterms:created>
  <dcterms:modified xsi:type="dcterms:W3CDTF">2017-12-15T07:46:00Z</dcterms:modified>
</cp:coreProperties>
</file>