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AC64C4">
        <w:rPr>
          <w:rFonts w:cs="Times New Roman"/>
          <w:lang w:val="pl-PL"/>
        </w:rPr>
        <w:t>1</w:t>
      </w:r>
      <w:r w:rsidR="00344E00">
        <w:rPr>
          <w:rFonts w:cs="Times New Roman"/>
          <w:lang w:val="pl-PL"/>
        </w:rPr>
        <w:t>1</w:t>
      </w:r>
      <w:r w:rsidR="00876192">
        <w:rPr>
          <w:rFonts w:cs="Times New Roman"/>
          <w:lang w:val="pl-PL"/>
        </w:rPr>
        <w:t>.</w:t>
      </w:r>
      <w:r w:rsidR="00810C02">
        <w:rPr>
          <w:rFonts w:cs="Times New Roman"/>
          <w:lang w:val="pl-PL"/>
        </w:rPr>
        <w:t>0</w:t>
      </w:r>
      <w:r w:rsidR="00BF2A29">
        <w:rPr>
          <w:rFonts w:cs="Times New Roman"/>
          <w:lang w:val="pl-PL"/>
        </w:rPr>
        <w:t>1</w:t>
      </w:r>
      <w:r w:rsidR="00876192">
        <w:rPr>
          <w:rFonts w:cs="Times New Roman"/>
          <w:lang w:val="pl-PL"/>
        </w:rPr>
        <w:t>.</w:t>
      </w:r>
      <w:r w:rsidR="00FF16CB">
        <w:rPr>
          <w:rFonts w:cs="Times New Roman"/>
          <w:lang w:val="pl-PL"/>
        </w:rPr>
        <w:t>201</w:t>
      </w:r>
      <w:r w:rsidR="00BF2A29">
        <w:rPr>
          <w:rFonts w:cs="Times New Roman"/>
          <w:lang w:val="pl-PL"/>
        </w:rPr>
        <w:t>9</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w:t>
      </w:r>
      <w:r w:rsidR="00597BCA">
        <w:rPr>
          <w:rFonts w:cs="Times New Roman"/>
          <w:b/>
          <w:bCs/>
          <w:lang w:val="pl-PL"/>
        </w:rPr>
        <w:t>1</w:t>
      </w:r>
      <w:r w:rsidR="00FF16CB">
        <w:rPr>
          <w:rFonts w:cs="Times New Roman"/>
          <w:b/>
          <w:bCs/>
          <w:lang w:val="pl-PL"/>
        </w:rPr>
        <w:t>.</w:t>
      </w:r>
      <w:r w:rsidR="00AC64C4">
        <w:rPr>
          <w:rFonts w:cs="Times New Roman"/>
          <w:b/>
          <w:bCs/>
          <w:lang w:val="pl-PL"/>
        </w:rPr>
        <w:t>1</w:t>
      </w:r>
      <w:r>
        <w:rPr>
          <w:rFonts w:cs="Times New Roman"/>
          <w:b/>
          <w:bCs/>
          <w:lang w:val="pl-PL"/>
        </w:rPr>
        <w:t>.</w:t>
      </w:r>
      <w:r w:rsidR="006749FC">
        <w:rPr>
          <w:rFonts w:cs="Times New Roman"/>
          <w:b/>
          <w:bCs/>
          <w:lang w:val="pl-PL"/>
        </w:rPr>
        <w:t>201</w:t>
      </w:r>
      <w:r w:rsidR="00AC64C4">
        <w:rPr>
          <w:rFonts w:cs="Times New Roman"/>
          <w:b/>
          <w:bCs/>
          <w:lang w:val="pl-PL"/>
        </w:rPr>
        <w:t>9</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 xml:space="preserve">w trybie przetargu nieograniczonego </w:t>
      </w:r>
      <w:r w:rsidR="00BB2E11">
        <w:rPr>
          <w:rFonts w:ascii="Times New Roman" w:eastAsia="Cambria" w:hAnsi="Times New Roman" w:cs="Times New Roman"/>
          <w:bCs/>
          <w:sz w:val="24"/>
          <w:szCs w:val="24"/>
          <w:lang w:val="pl-PL"/>
        </w:rPr>
        <w:t>pn</w:t>
      </w:r>
      <w:r w:rsidRPr="006749FC">
        <w:rPr>
          <w:rFonts w:ascii="Times New Roman" w:eastAsia="Cambria" w:hAnsi="Times New Roman" w:cs="Times New Roman"/>
          <w:bCs/>
          <w:sz w:val="24"/>
          <w:szCs w:val="24"/>
          <w:lang w:val="pl-PL"/>
        </w:rPr>
        <w:t>:</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D82B0F">
        <w:rPr>
          <w:rFonts w:ascii="Times New Roman" w:eastAsia="Cambria" w:hAnsi="Times New Roman"/>
          <w:b/>
          <w:sz w:val="24"/>
          <w:szCs w:val="24"/>
          <w:bdr w:val="none" w:sz="0" w:space="0" w:color="auto" w:frame="1"/>
        </w:rPr>
        <w:t>Termomodernizacja i remont wraz ze zmianą sposobu użytkowania budynku</w:t>
      </w:r>
      <w:r w:rsidR="00BF2A29">
        <w:rPr>
          <w:rFonts w:ascii="Times New Roman" w:eastAsia="Cambria" w:hAnsi="Times New Roman"/>
          <w:b/>
          <w:sz w:val="24"/>
          <w:szCs w:val="24"/>
          <w:bdr w:val="none" w:sz="0" w:space="0" w:color="auto" w:frame="1"/>
        </w:rPr>
        <w:t xml:space="preserve"> byłej szkoły w Chwałowicach na budynek mieszkalny</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D16D1A"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637EC4" w:rsidRDefault="00637EC4" w:rsidP="009A7F06">
      <w:pPr>
        <w:jc w:val="both"/>
        <w:rPr>
          <w:rFonts w:ascii="Times New Roman" w:eastAsia="Cambria" w:hAnsi="Times New Roman" w:cs="Times New Roman"/>
          <w:b/>
          <w:sz w:val="24"/>
          <w:szCs w:val="24"/>
          <w:bdr w:val="none" w:sz="0" w:space="0" w:color="auto"/>
          <w:lang w:val="pl-PL"/>
        </w:rPr>
      </w:pPr>
    </w:p>
    <w:p w:rsidR="000E5306" w:rsidRPr="009D7DBB" w:rsidRDefault="00D16D1A" w:rsidP="00D16D1A">
      <w:pPr>
        <w:ind w:left="4956"/>
        <w:jc w:val="both"/>
        <w:rPr>
          <w:rFonts w:ascii="Times New Roman" w:eastAsia="Cambria" w:hAnsi="Times New Roman" w:cs="Times New Roman"/>
          <w:b/>
          <w:color w:val="FFFFFF" w:themeColor="background1"/>
          <w:sz w:val="24"/>
          <w:szCs w:val="24"/>
          <w:bdr w:val="none" w:sz="0" w:space="0" w:color="auto"/>
          <w:lang w:val="pl-PL"/>
        </w:rPr>
      </w:pPr>
      <w:r w:rsidRPr="009D7DBB">
        <w:rPr>
          <w:rFonts w:ascii="Times New Roman" w:eastAsia="Cambria" w:hAnsi="Times New Roman" w:cs="Times New Roman"/>
          <w:b/>
          <w:color w:val="FFFFFF" w:themeColor="background1"/>
          <w:sz w:val="24"/>
          <w:szCs w:val="24"/>
          <w:bdr w:val="none" w:sz="0" w:space="0" w:color="auto"/>
          <w:lang w:val="pl-PL"/>
        </w:rPr>
        <w:t>Burmistrz Iłży</w:t>
      </w:r>
    </w:p>
    <w:p w:rsidR="00D16D1A" w:rsidRPr="009D7DBB" w:rsidRDefault="00AC64C4" w:rsidP="00D16D1A">
      <w:pPr>
        <w:ind w:left="4956"/>
        <w:jc w:val="both"/>
        <w:rPr>
          <w:rFonts w:ascii="Times New Roman" w:eastAsia="Cambria" w:hAnsi="Times New Roman" w:cs="Times New Roman"/>
          <w:b/>
          <w:color w:val="FFFFFF" w:themeColor="background1"/>
          <w:sz w:val="24"/>
          <w:szCs w:val="24"/>
          <w:bdr w:val="none" w:sz="0" w:space="0" w:color="auto"/>
          <w:lang w:val="pl-PL"/>
        </w:rPr>
      </w:pPr>
      <w:r w:rsidRPr="009D7DBB">
        <w:rPr>
          <w:rFonts w:ascii="Times New Roman" w:eastAsia="Cambria" w:hAnsi="Times New Roman" w:cs="Times New Roman"/>
          <w:b/>
          <w:color w:val="FFFFFF" w:themeColor="background1"/>
          <w:sz w:val="24"/>
          <w:szCs w:val="24"/>
          <w:bdr w:val="none" w:sz="0" w:space="0" w:color="auto"/>
          <w:lang w:val="pl-PL"/>
        </w:rPr>
        <w:t>Przemysław Burek</w:t>
      </w: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Pr="00743B39" w:rsidRDefault="00637EC4"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907FC4" w:rsidRPr="00D16D1A" w:rsidRDefault="00424F03" w:rsidP="00D16D1A">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EE439F"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p>
    <w:p w:rsidR="00EE439F" w:rsidRPr="007D28FB" w:rsidRDefault="00907FC4" w:rsidP="00D16D1A">
      <w:pPr>
        <w:autoSpaceDE w:val="0"/>
        <w:autoSpaceDN w:val="0"/>
        <w:adjustRightInd w:val="0"/>
        <w:spacing w:after="0" w:line="240" w:lineRule="auto"/>
        <w:ind w:firstLine="708"/>
        <w:jc w:val="both"/>
        <w:rPr>
          <w:rFonts w:ascii="Times New Roman" w:eastAsia="Cambria" w:hAnsi="Times New Roman" w:cs="Times New Roman"/>
          <w:bCs/>
          <w:color w:val="auto"/>
          <w:sz w:val="24"/>
          <w:szCs w:val="24"/>
        </w:rPr>
      </w:pPr>
      <w:r w:rsidRPr="00743B39">
        <w:rPr>
          <w:rFonts w:ascii="Times New Roman" w:eastAsia="Cambria" w:hAnsi="Times New Roman" w:cs="Times New Roman"/>
          <w:bCs/>
          <w:sz w:val="24"/>
          <w:szCs w:val="24"/>
        </w:rPr>
        <w:t xml:space="preserve"> </w:t>
      </w:r>
      <w:r w:rsidR="00EE439F" w:rsidRPr="007D28FB">
        <w:rPr>
          <w:rFonts w:ascii="Times New Roman" w:eastAsia="Cambria" w:hAnsi="Times New Roman" w:cs="Times New Roman"/>
          <w:bCs/>
          <w:color w:val="auto"/>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rozporzadzenie o ochronie danych) (Dz. Urz. UE L 119 z 04.05.2016r., str. 1), dalej „RODO“ , informuję, że:</w:t>
      </w:r>
    </w:p>
    <w:p w:rsidR="00EE439F" w:rsidRPr="007D28FB" w:rsidRDefault="00EE439F" w:rsidP="00D16D1A">
      <w:pPr>
        <w:autoSpaceDE w:val="0"/>
        <w:autoSpaceDN w:val="0"/>
        <w:adjustRightInd w:val="0"/>
        <w:spacing w:after="0" w:line="240" w:lineRule="auto"/>
        <w:jc w:val="both"/>
        <w:rPr>
          <w:rFonts w:ascii="Times New Roman" w:eastAsia="Cambria" w:hAnsi="Times New Roman" w:cs="Times New Roman"/>
          <w:bCs/>
          <w:i/>
          <w:color w:val="auto"/>
          <w:sz w:val="24"/>
          <w:szCs w:val="24"/>
        </w:rPr>
      </w:pPr>
      <w:r w:rsidRPr="007D28FB">
        <w:rPr>
          <w:rFonts w:ascii="Times New Roman" w:eastAsia="Cambria" w:hAnsi="Times New Roman" w:cs="Times New Roman"/>
          <w:bCs/>
          <w:color w:val="auto"/>
          <w:sz w:val="24"/>
          <w:szCs w:val="24"/>
        </w:rPr>
        <w:t xml:space="preserve">▪ administratorem Pani/Pana  danych osobowych jest </w:t>
      </w:r>
      <w:r w:rsidRPr="007D28FB">
        <w:rPr>
          <w:rFonts w:ascii="Times New Roman" w:eastAsia="Cambria" w:hAnsi="Times New Roman" w:cs="Times New Roman"/>
          <w:bCs/>
          <w:i/>
          <w:color w:val="auto"/>
          <w:sz w:val="24"/>
          <w:szCs w:val="24"/>
        </w:rPr>
        <w:t xml:space="preserve">Gmina Iłża, 27-100 Iłża, ul. Rynek </w:t>
      </w:r>
      <w:r w:rsidR="0027507A">
        <w:rPr>
          <w:rFonts w:ascii="Times New Roman" w:eastAsia="Cambria" w:hAnsi="Times New Roman" w:cs="Times New Roman"/>
          <w:bCs/>
          <w:i/>
          <w:color w:val="auto"/>
          <w:sz w:val="24"/>
          <w:szCs w:val="24"/>
        </w:rPr>
        <w:t>11</w:t>
      </w:r>
      <w:r w:rsidRPr="007D28FB">
        <w:rPr>
          <w:rFonts w:ascii="Times New Roman" w:eastAsia="Cambria" w:hAnsi="Times New Roman" w:cs="Times New Roman"/>
          <w:bCs/>
          <w:i/>
          <w:color w:val="auto"/>
          <w:sz w:val="24"/>
          <w:szCs w:val="24"/>
        </w:rPr>
        <w:t>;</w:t>
      </w:r>
    </w:p>
    <w:p w:rsidR="00EE439F" w:rsidRPr="007D28FB" w:rsidRDefault="00EE439F" w:rsidP="00D16D1A">
      <w:pPr>
        <w:autoSpaceDE w:val="0"/>
        <w:autoSpaceDN w:val="0"/>
        <w:adjustRightInd w:val="0"/>
        <w:spacing w:after="0" w:line="240" w:lineRule="auto"/>
        <w:jc w:val="both"/>
        <w:rPr>
          <w:rFonts w:ascii="Times New Roman" w:eastAsia="Cambria" w:hAnsi="Times New Roman" w:cs="Times New Roman"/>
          <w:bCs/>
          <w:i/>
          <w:color w:val="auto"/>
          <w:sz w:val="24"/>
          <w:szCs w:val="24"/>
        </w:rPr>
      </w:pPr>
      <w:r w:rsidRPr="007D28FB">
        <w:rPr>
          <w:rFonts w:ascii="Times New Roman" w:eastAsia="Cambria" w:hAnsi="Times New Roman" w:cs="Times New Roman"/>
          <w:bCs/>
          <w:color w:val="auto"/>
          <w:sz w:val="24"/>
          <w:szCs w:val="24"/>
        </w:rPr>
        <w:t xml:space="preserve">▪ inspektorem ochrony danych osobowych w </w:t>
      </w:r>
      <w:r w:rsidRPr="007D28FB">
        <w:rPr>
          <w:rFonts w:ascii="Times New Roman" w:eastAsia="Cambria" w:hAnsi="Times New Roman" w:cs="Times New Roman"/>
          <w:bCs/>
          <w:i/>
          <w:color w:val="auto"/>
          <w:sz w:val="24"/>
          <w:szCs w:val="24"/>
        </w:rPr>
        <w:t>Gminie Iłża</w:t>
      </w:r>
      <w:r w:rsidRPr="007D28FB">
        <w:rPr>
          <w:rFonts w:ascii="Times New Roman" w:eastAsia="Cambria" w:hAnsi="Times New Roman" w:cs="Times New Roman"/>
          <w:bCs/>
          <w:color w:val="auto"/>
          <w:sz w:val="24"/>
          <w:szCs w:val="24"/>
        </w:rPr>
        <w:t xml:space="preserve"> jest </w:t>
      </w:r>
      <w:r w:rsidRPr="007D28FB">
        <w:rPr>
          <w:rFonts w:ascii="Times New Roman" w:eastAsia="Cambria" w:hAnsi="Times New Roman" w:cs="Times New Roman"/>
          <w:bCs/>
          <w:i/>
          <w:color w:val="auto"/>
          <w:sz w:val="24"/>
          <w:szCs w:val="24"/>
        </w:rPr>
        <w:t xml:space="preserve">Pan Paweł Cheda, kontakt: adres </w:t>
      </w:r>
      <w:r w:rsidRPr="007D28FB">
        <w:rPr>
          <w:rFonts w:ascii="Times New Roman" w:eastAsia="Cambria" w:hAnsi="Times New Roman" w:cs="Times New Roman"/>
          <w:bCs/>
          <w:i/>
          <w:color w:val="auto"/>
          <w:sz w:val="24"/>
          <w:szCs w:val="24"/>
        </w:rPr>
        <w:br/>
        <w:t xml:space="preserve">e-mail: </w:t>
      </w:r>
      <w:hyperlink r:id="rId9" w:history="1">
        <w:r w:rsidRPr="007D28FB">
          <w:rPr>
            <w:rStyle w:val="Hipercze"/>
            <w:rFonts w:ascii="Times New Roman" w:eastAsia="Cambria" w:hAnsi="Times New Roman" w:cs="Times New Roman"/>
            <w:bCs/>
            <w:i/>
            <w:color w:val="auto"/>
            <w:sz w:val="24"/>
            <w:szCs w:val="24"/>
          </w:rPr>
          <w:t>ilza@ilza.pl</w:t>
        </w:r>
      </w:hyperlink>
      <w:r w:rsidRPr="007D28FB">
        <w:rPr>
          <w:rFonts w:ascii="Times New Roman" w:eastAsia="Cambria" w:hAnsi="Times New Roman" w:cs="Times New Roman"/>
          <w:bCs/>
          <w:i/>
          <w:color w:val="auto"/>
          <w:sz w:val="24"/>
          <w:szCs w:val="24"/>
        </w:rPr>
        <w:t xml:space="preserve"> , telefon: 48/3412241;</w:t>
      </w:r>
    </w:p>
    <w:p w:rsidR="00EE439F" w:rsidRPr="007D28FB" w:rsidRDefault="00EE439F" w:rsidP="00D16D1A">
      <w:pPr>
        <w:pStyle w:val="Standard"/>
        <w:ind w:hanging="142"/>
        <w:jc w:val="both"/>
        <w:rPr>
          <w:rFonts w:cs="Times New Roman"/>
          <w:bCs/>
          <w:lang w:val="pl-PL"/>
        </w:rPr>
      </w:pPr>
      <w:r w:rsidRPr="007D28FB">
        <w:rPr>
          <w:rFonts w:eastAsia="Cambria" w:cs="Times New Roman"/>
          <w:bCs/>
          <w:lang w:val="pl-PL"/>
        </w:rPr>
        <w:t>▪ Pani/Pana dane osobowe przetwarzane będą na podstawie art. 6 ust. 1 lit. C RODO w celu związanym z postępowaniem o udzielenie zamówienia publicznego</w:t>
      </w:r>
      <w:r w:rsidRPr="007D28FB">
        <w:rPr>
          <w:rFonts w:cs="Times New Roman"/>
          <w:b/>
          <w:bCs/>
          <w:lang w:val="pl-PL"/>
        </w:rPr>
        <w:t xml:space="preserve"> </w:t>
      </w:r>
      <w:r w:rsidR="00137E6A">
        <w:rPr>
          <w:rFonts w:cs="Times New Roman"/>
          <w:bCs/>
          <w:i/>
          <w:lang w:val="pl-PL"/>
        </w:rPr>
        <w:t>IGP.</w:t>
      </w:r>
      <w:r w:rsidRPr="007D28FB">
        <w:rPr>
          <w:rFonts w:cs="Times New Roman"/>
          <w:bCs/>
          <w:i/>
          <w:lang w:val="pl-PL"/>
        </w:rPr>
        <w:t>271.</w:t>
      </w:r>
      <w:r w:rsidR="00137E6A">
        <w:rPr>
          <w:rFonts w:cs="Times New Roman"/>
          <w:bCs/>
          <w:i/>
          <w:lang w:val="pl-PL"/>
        </w:rPr>
        <w:t>1.1</w:t>
      </w:r>
      <w:r w:rsidRPr="007D28FB">
        <w:rPr>
          <w:rFonts w:cs="Times New Roman"/>
          <w:bCs/>
          <w:i/>
          <w:lang w:val="pl-PL"/>
        </w:rPr>
        <w:t>.201</w:t>
      </w:r>
      <w:r w:rsidR="00AC64C4">
        <w:rPr>
          <w:rFonts w:cs="Times New Roman"/>
          <w:bCs/>
          <w:i/>
          <w:lang w:val="pl-PL"/>
        </w:rPr>
        <w:t>9</w:t>
      </w:r>
      <w:r w:rsidRPr="007D28FB">
        <w:rPr>
          <w:rFonts w:cs="Times New Roman"/>
          <w:bCs/>
          <w:i/>
          <w:lang w:val="pl-PL"/>
        </w:rPr>
        <w:t xml:space="preserve">, </w:t>
      </w:r>
      <w:r w:rsidRPr="007D28FB">
        <w:rPr>
          <w:rFonts w:cs="Times New Roman"/>
          <w:bCs/>
          <w:lang w:val="pl-PL"/>
        </w:rPr>
        <w:t>prowadzonym w trybie przetargu nieograniczonego;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odbiorcami Pani/Pana danych osobowych będą osoby lub podmioty, którym udostępniona zostanie dokumentacja postępowania w oparciu o art. 8 oraz art. 96 ust. 3 ustawy z dnia 29 stycznia 2004r. – Prawo zamówień publicznych (</w:t>
      </w:r>
      <w:r w:rsidR="00FA1C23" w:rsidRPr="00FA1C23">
        <w:rPr>
          <w:rFonts w:cs="Times New Roman"/>
          <w:bCs/>
          <w:lang w:val="pl-PL"/>
        </w:rPr>
        <w:t>Dz.</w:t>
      </w:r>
      <w:r w:rsidR="00FA1C23">
        <w:rPr>
          <w:rFonts w:cs="Times New Roman"/>
          <w:bCs/>
          <w:lang w:val="pl-PL"/>
        </w:rPr>
        <w:t xml:space="preserve"> </w:t>
      </w:r>
      <w:r w:rsidR="00FA1C23" w:rsidRPr="00FA1C23">
        <w:rPr>
          <w:rFonts w:cs="Times New Roman"/>
          <w:bCs/>
          <w:lang w:val="pl-PL"/>
        </w:rPr>
        <w:t xml:space="preserve">U. </w:t>
      </w:r>
      <w:r w:rsidR="00FA1C23">
        <w:rPr>
          <w:rFonts w:cs="Times New Roman"/>
          <w:bCs/>
          <w:lang w:val="pl-PL"/>
        </w:rPr>
        <w:t xml:space="preserve">z </w:t>
      </w:r>
      <w:r w:rsidR="00FA1C23" w:rsidRPr="00FA1C23">
        <w:rPr>
          <w:rFonts w:cs="Times New Roman"/>
          <w:bCs/>
          <w:lang w:val="pl-PL"/>
        </w:rPr>
        <w:t>2018 poz. 1986</w:t>
      </w:r>
      <w:r w:rsidRPr="007D28FB">
        <w:rPr>
          <w:rFonts w:cs="Times New Roman"/>
          <w:bCs/>
          <w:lang w:val="pl-PL"/>
        </w:rPr>
        <w:t>), dalej „ustawa Pzp”;</w:t>
      </w:r>
    </w:p>
    <w:p w:rsidR="00EE439F" w:rsidRPr="007D28FB" w:rsidRDefault="00EE439F" w:rsidP="00D16D1A">
      <w:pPr>
        <w:pStyle w:val="Standard"/>
        <w:ind w:hanging="142"/>
        <w:jc w:val="both"/>
        <w:rPr>
          <w:rFonts w:cs="Times New Roman"/>
          <w:bCs/>
          <w:lang w:val="pl-PL"/>
        </w:rPr>
      </w:pPr>
      <w:r w:rsidRPr="007D28FB">
        <w:rPr>
          <w:rFonts w:cs="Times New Roman"/>
          <w:bCs/>
          <w:lang w:val="pl-PL"/>
        </w:rPr>
        <w:t>▪ Pani/Pana dane osobowe będą przechowywane, zgodnie z art. 97 ust. 1 ustawy Pzp, przez okres 4 lat od dnia zakończenia postępowania o udzielenie zamównienia, a jeżeli czas trwania umowy przekracza 4 lata, okres przechowywania obejmuje cały czas  trwania umowy;</w:t>
      </w:r>
    </w:p>
    <w:p w:rsidR="00EE439F" w:rsidRPr="007D28FB" w:rsidRDefault="00EE439F" w:rsidP="00D16D1A">
      <w:pPr>
        <w:pStyle w:val="Standard"/>
        <w:ind w:hanging="142"/>
        <w:jc w:val="both"/>
        <w:rPr>
          <w:rFonts w:cs="Times New Roman"/>
          <w:bCs/>
          <w:lang w:val="pl-PL"/>
        </w:rPr>
      </w:pPr>
      <w:r w:rsidRPr="007D28FB">
        <w:rPr>
          <w:rFonts w:cs="Times New Roman"/>
          <w:bCs/>
          <w:lang w:val="pl-PL"/>
        </w:rPr>
        <w:t>▪</w:t>
      </w:r>
      <w:r>
        <w:rPr>
          <w:rFonts w:cs="Times New Roman"/>
          <w:bCs/>
          <w:lang w:val="pl-PL"/>
        </w:rPr>
        <w:t xml:space="preserve"> obowiązek podania przez Panią</w:t>
      </w:r>
      <w:r w:rsidRPr="007D28FB">
        <w:rPr>
          <w:rFonts w:cs="Times New Roman"/>
          <w:bCs/>
          <w:lang w:val="pl-PL"/>
        </w:rPr>
        <w:t>/Pana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E439F" w:rsidRPr="007D28FB" w:rsidRDefault="00EE439F" w:rsidP="00D16D1A">
      <w:pPr>
        <w:pStyle w:val="Standard"/>
        <w:ind w:hanging="142"/>
        <w:jc w:val="both"/>
        <w:rPr>
          <w:rFonts w:cs="Times New Roman"/>
          <w:bCs/>
          <w:lang w:val="pl-PL"/>
        </w:rPr>
      </w:pPr>
      <w:r w:rsidRPr="007D28FB">
        <w:rPr>
          <w:rFonts w:cs="Times New Roman"/>
          <w:bCs/>
          <w:lang w:val="pl-PL"/>
        </w:rPr>
        <w:t>▪ w odniesieniu do Pani/Pana danych osobowych decyzje nie będą podejmowane w sposób zautomatyzowany, stosownie do art. 22 RODO;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posiada Pani/Pan :</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na podstawie art. 15 RODO prawo dostępu do danych osobowych Pani/Pana dotyczących:</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na podstawie art. 16 RODO prawo do sprostowania Pani/Pana danych osobowych;</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na podstawie art. 18 RODO prawo żądania od administratora ograniczenia przetwarzania danych osobowych z zastrzeżeniem przypadków, o których mowa w  art. 18 ust.2 RODO;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prawo do wnies</w:t>
      </w:r>
      <w:r>
        <w:rPr>
          <w:rFonts w:cs="Times New Roman"/>
          <w:bCs/>
          <w:lang w:val="pl-PL"/>
        </w:rPr>
        <w:t>ienia skargi do prezesa Urzę</w:t>
      </w:r>
      <w:r w:rsidRPr="007D28FB">
        <w:rPr>
          <w:rFonts w:cs="Times New Roman"/>
          <w:bCs/>
          <w:lang w:val="pl-PL"/>
        </w:rPr>
        <w:t>du Ochrony Danych Osobowych, gdy uzna Pani/Pan, że przetwarzanie danych osobowych Pani/Pana dotyczących narusza przepisy RODO;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nie przysługuje Pani/Panu:</w:t>
      </w:r>
    </w:p>
    <w:p w:rsidR="00EE439F" w:rsidRPr="007D28FB" w:rsidRDefault="00EE439F" w:rsidP="00D16D1A">
      <w:pPr>
        <w:pStyle w:val="Standard"/>
        <w:ind w:hanging="142"/>
        <w:jc w:val="both"/>
        <w:rPr>
          <w:rFonts w:cs="Times New Roman"/>
          <w:bCs/>
          <w:lang w:val="pl-PL"/>
        </w:rPr>
      </w:pPr>
      <w:r w:rsidRPr="007D28FB">
        <w:rPr>
          <w:rFonts w:cs="Times New Roman"/>
          <w:bCs/>
          <w:lang w:val="pl-PL"/>
        </w:rPr>
        <w:t>- w związku z art. 17 ust. 3 lit. b, d lub e RODO prawo do usunięcia danych osobowych;</w:t>
      </w:r>
    </w:p>
    <w:p w:rsidR="00B672E6" w:rsidRDefault="00EE439F" w:rsidP="00D16D1A">
      <w:pPr>
        <w:pStyle w:val="Standard"/>
        <w:ind w:hanging="142"/>
        <w:jc w:val="both"/>
        <w:rPr>
          <w:rFonts w:cs="Times New Roman"/>
          <w:bCs/>
          <w:lang w:val="pl-PL"/>
        </w:rPr>
      </w:pPr>
      <w:r w:rsidRPr="007D28FB">
        <w:rPr>
          <w:rFonts w:cs="Times New Roman"/>
          <w:bCs/>
          <w:lang w:val="pl-PL"/>
        </w:rPr>
        <w:t>- prawo do przenoszenia danych osobowych, o których mowa w art. 20 RODO;</w:t>
      </w:r>
    </w:p>
    <w:p w:rsidR="00B672E6" w:rsidRPr="00B672E6" w:rsidRDefault="00EE439F" w:rsidP="00D16D1A">
      <w:pPr>
        <w:pStyle w:val="Standard"/>
        <w:ind w:hanging="142"/>
        <w:jc w:val="both"/>
        <w:rPr>
          <w:rFonts w:eastAsia="Cambria" w:cs="Times New Roman"/>
          <w:bCs/>
        </w:rPr>
      </w:pPr>
      <w:r w:rsidRPr="00B672E6">
        <w:rPr>
          <w:rFonts w:cs="Times New Roman"/>
          <w:bCs/>
          <w:lang w:val="pl-PL"/>
        </w:rPr>
        <w:t>- na podstawie art. 21 RODO prawo sprzeciwu, wobec przetwarzania danych osobowych, gdyż podstawą prawną przetwarzania Pani/Pana danych osobowych jest art. 6 ust.1 lit. c RODO.</w:t>
      </w:r>
      <w:r w:rsidR="00907FC4" w:rsidRPr="00B672E6">
        <w:rPr>
          <w:rFonts w:eastAsia="Cambria" w:cs="Times New Roman"/>
          <w:bCs/>
        </w:rPr>
        <w:t xml:space="preserve"> </w:t>
      </w:r>
    </w:p>
    <w:p w:rsidR="00907FC4" w:rsidRPr="00B672E6" w:rsidRDefault="00907FC4" w:rsidP="00B672E6">
      <w:pPr>
        <w:pStyle w:val="Standard"/>
        <w:spacing w:line="276" w:lineRule="auto"/>
        <w:ind w:hanging="142"/>
        <w:jc w:val="both"/>
        <w:rPr>
          <w:rFonts w:cs="Times New Roman"/>
          <w:bCs/>
          <w:lang w:val="pl-PL"/>
        </w:rPr>
      </w:pPr>
      <w:r w:rsidRPr="00743B39">
        <w:rPr>
          <w:rFonts w:eastAsia="Cambria" w:cs="Times New Roman"/>
          <w:bCs/>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w:t>
      </w:r>
      <w:r w:rsidR="00FA1C23" w:rsidRPr="00FA1C23">
        <w:rPr>
          <w:rFonts w:ascii="Times New Roman" w:eastAsia="Cambria" w:hAnsi="Times New Roman" w:cs="Times New Roman"/>
          <w:sz w:val="24"/>
          <w:szCs w:val="24"/>
        </w:rPr>
        <w:t xml:space="preserve">Dz.U. </w:t>
      </w:r>
      <w:r w:rsidR="00FA1C23">
        <w:rPr>
          <w:rFonts w:ascii="Times New Roman" w:eastAsia="Cambria" w:hAnsi="Times New Roman" w:cs="Times New Roman"/>
          <w:sz w:val="24"/>
          <w:szCs w:val="24"/>
        </w:rPr>
        <w:t xml:space="preserve">z </w:t>
      </w:r>
      <w:r w:rsidR="00FA1C23" w:rsidRPr="00FA1C23">
        <w:rPr>
          <w:rFonts w:ascii="Times New Roman" w:eastAsia="Cambria" w:hAnsi="Times New Roman" w:cs="Times New Roman"/>
          <w:sz w:val="24"/>
          <w:szCs w:val="24"/>
        </w:rPr>
        <w:t>2018 poz. 1986</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Opis przedmiotu zamówienia:</w:t>
      </w:r>
    </w:p>
    <w:p w:rsidR="007905D8" w:rsidRDefault="00424F03" w:rsidP="00A50CE6">
      <w:pPr>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876192">
        <w:rPr>
          <w:rFonts w:ascii="Times New Roman" w:eastAsia="Cambria" w:hAnsi="Times New Roman" w:cs="Times New Roman"/>
          <w:b/>
          <w:sz w:val="24"/>
          <w:szCs w:val="24"/>
          <w:lang w:val="pl-PL"/>
        </w:rPr>
        <w:t>„</w:t>
      </w:r>
      <w:r w:rsidR="00BF2A29" w:rsidRPr="00BF2A29">
        <w:rPr>
          <w:rFonts w:ascii="Times New Roman" w:eastAsia="Cambria" w:hAnsi="Times New Roman"/>
          <w:b/>
          <w:sz w:val="24"/>
          <w:szCs w:val="24"/>
          <w:bdr w:val="none" w:sz="0" w:space="0" w:color="auto" w:frame="1"/>
        </w:rPr>
        <w:t>Termomodernizacja i remont wraz ze zmianą sposobu użytkowania budynku byłej szkoły w Chwałowicach na budynek mieszkalny</w:t>
      </w:r>
      <w:r w:rsidR="00876192">
        <w:rPr>
          <w:rFonts w:ascii="Times New Roman" w:eastAsia="Cambria" w:hAnsi="Times New Roman" w:cs="Times New Roman"/>
          <w:b/>
          <w:sz w:val="24"/>
          <w:szCs w:val="24"/>
          <w:lang w:val="pl-PL"/>
        </w:rPr>
        <w:t>”</w:t>
      </w:r>
    </w:p>
    <w:p w:rsidR="00D16D1A" w:rsidRPr="00D16D1A" w:rsidRDefault="00D16D1A" w:rsidP="00D16D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8"/>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Zakres robót:</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Roboty rozbiórkowe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Roboty ziemne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Fundamenty istniejące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Fundamenty projektowane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Konstrukcje żelbetowe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Kominy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Roboty budowlane - parter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Roboty budowlane - piętro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Podłoga na gruncie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Strop nad parterem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Strop nad piętrem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Konstrukcje drewniane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Dach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Roboty wykończeniowe wewnętrzne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Roboty wykończeniowe zewnętrzne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Rusztowania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Opaska przyścienna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Stolarka i ślusarka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Zagospodarowanie terenu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Instalacja wodociągowa wewnętrzna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Kanalizacja sanitarna wewnętrzna </w:t>
      </w:r>
    </w:p>
    <w:p w:rsidR="00D66569" w:rsidRPr="00D66569"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 xml:space="preserve">Instalacja c.o. </w:t>
      </w:r>
    </w:p>
    <w:p w:rsidR="00D16D1A" w:rsidRPr="005D6D3F" w:rsidRDefault="00AC64C4" w:rsidP="00D6656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66569">
        <w:rPr>
          <w:rFonts w:ascii="Times New Roman" w:hAnsi="Times New Roman" w:cs="Times New Roman"/>
          <w:bCs/>
          <w:color w:val="auto"/>
          <w:sz w:val="24"/>
          <w:szCs w:val="24"/>
          <w:bdr w:val="none" w:sz="0" w:space="0" w:color="auto"/>
          <w:lang w:val="pl-PL" w:eastAsia="en-US"/>
        </w:rPr>
        <w:t>Instalacje elektryczne wewnętrzne</w:t>
      </w:r>
    </w:p>
    <w:p w:rsidR="00842F27" w:rsidRDefault="00842F27" w:rsidP="005D6D3F">
      <w:pPr>
        <w:pStyle w:val="Akapitzlist"/>
        <w:adjustRightInd w:val="0"/>
        <w:spacing w:before="20"/>
        <w:ind w:left="567"/>
        <w:contextualSpacing/>
        <w:jc w:val="both"/>
        <w:rPr>
          <w:rFonts w:ascii="Times New Roman" w:eastAsia="Cambria" w:hAnsi="Times New Roman" w:cs="Times New Roman"/>
          <w:color w:val="auto"/>
          <w:sz w:val="24"/>
          <w:szCs w:val="24"/>
        </w:rPr>
      </w:pPr>
    </w:p>
    <w:p w:rsidR="00E21377" w:rsidRPr="005D6D3F" w:rsidRDefault="00A4776D" w:rsidP="005D6D3F">
      <w:pPr>
        <w:pStyle w:val="Akapitzlist"/>
        <w:adjustRightInd w:val="0"/>
        <w:spacing w:before="20"/>
        <w:ind w:left="567"/>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3E181E" w:rsidRDefault="003E181E" w:rsidP="001C496D">
      <w:pPr>
        <w:pStyle w:val="Akapitzlist"/>
        <w:spacing w:after="0"/>
        <w:ind w:left="1134" w:hanging="567"/>
        <w:jc w:val="both"/>
        <w:rPr>
          <w:rFonts w:ascii="Times New Roman" w:eastAsia="Cambria" w:hAnsi="Times New Roman" w:cs="Times New Roman"/>
          <w:sz w:val="24"/>
          <w:szCs w:val="24"/>
        </w:rPr>
      </w:pPr>
    </w:p>
    <w:p w:rsidR="008F567A" w:rsidRPr="00C013D2" w:rsidRDefault="000B21AC" w:rsidP="001C496D">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3C4AB0" w:rsidRDefault="00974B9E" w:rsidP="009A795D">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Główny kod CPV: 45000000-7  </w:t>
      </w:r>
      <w:r w:rsidRPr="00974B9E">
        <w:rPr>
          <w:rFonts w:ascii="Times New Roman" w:hAnsi="Times New Roman" w:cs="Times New Roman"/>
          <w:color w:val="auto"/>
          <w:sz w:val="24"/>
          <w:szCs w:val="24"/>
          <w:bdr w:val="none" w:sz="0" w:space="0" w:color="auto"/>
          <w:lang w:val="pl-PL"/>
        </w:rPr>
        <w:t xml:space="preserve">Roboty budowlane </w:t>
      </w:r>
    </w:p>
    <w:p w:rsidR="007F432F" w:rsidRPr="00974B9E" w:rsidRDefault="00974B9E" w:rsidP="006E5307">
      <w:pPr>
        <w:pBdr>
          <w:top w:val="none" w:sz="0" w:space="0" w:color="auto"/>
          <w:left w:val="none" w:sz="0" w:space="0" w:color="auto"/>
          <w:bottom w:val="none" w:sz="0" w:space="0" w:color="auto"/>
          <w:right w:val="none" w:sz="0" w:space="0" w:color="auto"/>
          <w:between w:val="none" w:sz="0" w:space="0" w:color="auto"/>
          <w:bar w:val="none" w:sz="0" w:color="auto"/>
        </w:pBdr>
        <w:spacing w:after="0"/>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Kody pomocnicze: </w:t>
      </w:r>
    </w:p>
    <w:p w:rsidR="003E181E" w:rsidRPr="003E181E" w:rsidRDefault="006E5307" w:rsidP="003E181E">
      <w:pPr>
        <w:spacing w:after="0"/>
        <w:ind w:left="567"/>
        <w:jc w:val="both"/>
        <w:rPr>
          <w:rFonts w:ascii="Times New Roman" w:hAnsi="Times New Roman" w:cs="Times New Roman"/>
          <w:bCs/>
          <w:sz w:val="24"/>
          <w:szCs w:val="24"/>
          <w:bdr w:val="none" w:sz="0" w:space="0" w:color="auto"/>
          <w:lang w:val="pl-PL" w:eastAsia="en-US"/>
        </w:rPr>
      </w:pPr>
      <w:r w:rsidRPr="00561978">
        <w:rPr>
          <w:rFonts w:ascii="Times New Roman" w:eastAsia="Arial Unicode MS" w:hAnsi="Times New Roman" w:cs="Times New Roman"/>
          <w:color w:val="auto"/>
          <w:sz w:val="24"/>
          <w:szCs w:val="24"/>
          <w:lang w:val="pl-PL"/>
        </w:rPr>
        <w:t>CPV</w:t>
      </w:r>
      <w:r w:rsidRPr="00561978">
        <w:rPr>
          <w:rFonts w:ascii="Times New Roman" w:eastAsia="Arial Unicode MS" w:hAnsi="Times New Roman" w:cs="Times New Roman"/>
          <w:color w:val="auto"/>
          <w:sz w:val="24"/>
          <w:szCs w:val="24"/>
        </w:rPr>
        <w:t xml:space="preserve"> </w:t>
      </w:r>
      <w:r w:rsidR="003E181E" w:rsidRPr="003E181E">
        <w:rPr>
          <w:rFonts w:ascii="Times New Roman" w:hAnsi="Times New Roman" w:cs="Times New Roman"/>
          <w:bCs/>
          <w:sz w:val="24"/>
          <w:szCs w:val="24"/>
          <w:bdr w:val="none" w:sz="0" w:space="0" w:color="auto"/>
          <w:lang w:val="pl-PL" w:eastAsia="en-US"/>
        </w:rPr>
        <w:t>45100000-8 Przygotowanie terenu pod budowę</w:t>
      </w:r>
    </w:p>
    <w:p w:rsidR="003E181E" w:rsidRPr="003E181E" w:rsidRDefault="003E181E" w:rsidP="003E181E">
      <w:pPr>
        <w:spacing w:after="0"/>
        <w:ind w:left="567"/>
        <w:jc w:val="both"/>
        <w:rPr>
          <w:rFonts w:ascii="Times New Roman" w:hAnsi="Times New Roman" w:cs="Times New Roman"/>
          <w:bCs/>
          <w:sz w:val="24"/>
          <w:szCs w:val="24"/>
          <w:bdr w:val="none" w:sz="0" w:space="0" w:color="auto"/>
          <w:lang w:val="pl-PL" w:eastAsia="en-US"/>
        </w:rPr>
      </w:pPr>
      <w:r w:rsidRPr="003E181E">
        <w:rPr>
          <w:rFonts w:ascii="Times New Roman" w:hAnsi="Times New Roman" w:cs="Times New Roman"/>
          <w:bCs/>
          <w:sz w:val="24"/>
          <w:szCs w:val="24"/>
          <w:bdr w:val="none" w:sz="0" w:space="0" w:color="auto"/>
          <w:lang w:val="pl-PL" w:eastAsia="en-US"/>
        </w:rPr>
        <w:t>CPV</w:t>
      </w:r>
      <w:r>
        <w:rPr>
          <w:rFonts w:ascii="Times New Roman" w:hAnsi="Times New Roman" w:cs="Times New Roman"/>
          <w:bCs/>
          <w:sz w:val="24"/>
          <w:szCs w:val="24"/>
          <w:bdr w:val="none" w:sz="0" w:space="0" w:color="auto"/>
          <w:lang w:val="pl-PL" w:eastAsia="en-US"/>
        </w:rPr>
        <w:t xml:space="preserve"> </w:t>
      </w:r>
      <w:r w:rsidRPr="003E181E">
        <w:rPr>
          <w:rFonts w:ascii="Times New Roman" w:hAnsi="Times New Roman" w:cs="Times New Roman"/>
          <w:bCs/>
          <w:sz w:val="24"/>
          <w:szCs w:val="24"/>
          <w:bdr w:val="none" w:sz="0" w:space="0" w:color="auto"/>
          <w:lang w:val="pl-PL" w:eastAsia="en-US"/>
        </w:rPr>
        <w:t xml:space="preserve">45200000-9 Roboty budowlane w zakresie </w:t>
      </w:r>
      <w:r>
        <w:rPr>
          <w:rFonts w:ascii="Times New Roman" w:hAnsi="Times New Roman" w:cs="Times New Roman"/>
          <w:bCs/>
          <w:sz w:val="24"/>
          <w:szCs w:val="24"/>
          <w:bdr w:val="none" w:sz="0" w:space="0" w:color="auto"/>
          <w:lang w:val="pl-PL" w:eastAsia="en-US"/>
        </w:rPr>
        <w:t xml:space="preserve">wznoszenia kompletnych obiektów </w:t>
      </w:r>
      <w:r w:rsidRPr="003E181E">
        <w:rPr>
          <w:rFonts w:ascii="Times New Roman" w:hAnsi="Times New Roman" w:cs="Times New Roman"/>
          <w:bCs/>
          <w:sz w:val="24"/>
          <w:szCs w:val="24"/>
          <w:bdr w:val="none" w:sz="0" w:space="0" w:color="auto"/>
          <w:lang w:val="pl-PL" w:eastAsia="en-US"/>
        </w:rPr>
        <w:t>budowlanych lub ich części oraz roboty w zakresie inżynierii</w:t>
      </w:r>
      <w:r>
        <w:rPr>
          <w:rFonts w:ascii="Times New Roman" w:hAnsi="Times New Roman" w:cs="Times New Roman"/>
          <w:bCs/>
          <w:sz w:val="24"/>
          <w:szCs w:val="24"/>
          <w:bdr w:val="none" w:sz="0" w:space="0" w:color="auto"/>
          <w:lang w:val="pl-PL" w:eastAsia="en-US"/>
        </w:rPr>
        <w:t xml:space="preserve"> </w:t>
      </w:r>
      <w:r w:rsidRPr="003E181E">
        <w:rPr>
          <w:rFonts w:ascii="Times New Roman" w:hAnsi="Times New Roman" w:cs="Times New Roman"/>
          <w:bCs/>
          <w:sz w:val="24"/>
          <w:szCs w:val="24"/>
          <w:bdr w:val="none" w:sz="0" w:space="0" w:color="auto"/>
          <w:lang w:val="pl-PL" w:eastAsia="en-US"/>
        </w:rPr>
        <w:t>lądowej i wodnej</w:t>
      </w:r>
    </w:p>
    <w:p w:rsidR="003E181E" w:rsidRPr="003E181E" w:rsidRDefault="003E181E" w:rsidP="003E181E">
      <w:pPr>
        <w:spacing w:after="0"/>
        <w:ind w:left="567"/>
        <w:jc w:val="both"/>
        <w:rPr>
          <w:rFonts w:ascii="Times New Roman" w:hAnsi="Times New Roman" w:cs="Times New Roman"/>
          <w:bCs/>
          <w:sz w:val="24"/>
          <w:szCs w:val="24"/>
          <w:bdr w:val="none" w:sz="0" w:space="0" w:color="auto"/>
          <w:lang w:val="pl-PL" w:eastAsia="en-US"/>
        </w:rPr>
      </w:pPr>
      <w:r w:rsidRPr="003E181E">
        <w:rPr>
          <w:rFonts w:ascii="Times New Roman" w:hAnsi="Times New Roman" w:cs="Times New Roman"/>
          <w:bCs/>
          <w:sz w:val="24"/>
          <w:szCs w:val="24"/>
          <w:bdr w:val="none" w:sz="0" w:space="0" w:color="auto"/>
          <w:lang w:val="pl-PL" w:eastAsia="en-US"/>
        </w:rPr>
        <w:t>CPV 45300000-0 Roboty instalacyjne w budynkach</w:t>
      </w:r>
    </w:p>
    <w:p w:rsidR="006E5307" w:rsidRDefault="003E181E" w:rsidP="003E181E">
      <w:pPr>
        <w:spacing w:after="0"/>
        <w:ind w:left="567"/>
        <w:jc w:val="both"/>
        <w:rPr>
          <w:rFonts w:ascii="Times New Roman" w:hAnsi="Times New Roman" w:cs="Times New Roman"/>
          <w:bCs/>
          <w:sz w:val="24"/>
          <w:szCs w:val="24"/>
          <w:bdr w:val="none" w:sz="0" w:space="0" w:color="auto"/>
          <w:lang w:val="pl-PL" w:eastAsia="en-US"/>
        </w:rPr>
      </w:pPr>
      <w:r w:rsidRPr="003E181E">
        <w:rPr>
          <w:rFonts w:ascii="Times New Roman" w:hAnsi="Times New Roman" w:cs="Times New Roman"/>
          <w:bCs/>
          <w:sz w:val="24"/>
          <w:szCs w:val="24"/>
          <w:bdr w:val="none" w:sz="0" w:space="0" w:color="auto"/>
          <w:lang w:val="pl-PL" w:eastAsia="en-US"/>
        </w:rPr>
        <w:t>CPV 45400000-1 Roboty wykończeniowe w zakresie obiektów budowlanych</w:t>
      </w:r>
    </w:p>
    <w:p w:rsidR="003E181E" w:rsidRPr="005D6D3F" w:rsidRDefault="003E181E" w:rsidP="003E181E">
      <w:pPr>
        <w:spacing w:after="0"/>
        <w:ind w:left="567"/>
        <w:jc w:val="both"/>
        <w:rPr>
          <w:rFonts w:ascii="Times New Roman" w:eastAsia="Cambria" w:hAnsi="Times New Roman" w:cs="Times New Roman"/>
          <w:sz w:val="24"/>
          <w:szCs w:val="24"/>
        </w:rPr>
      </w:pP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 xml:space="preserve">z rozwiązaniami równoważnymi, o ile zapewnią one </w:t>
      </w:r>
      <w:r w:rsidR="006D15CE" w:rsidRPr="00743B39">
        <w:rPr>
          <w:rFonts w:ascii="Times New Roman" w:eastAsia="Cambria" w:hAnsi="Times New Roman" w:cs="Times New Roman"/>
          <w:sz w:val="24"/>
          <w:szCs w:val="24"/>
        </w:rPr>
        <w:lastRenderedPageBreak/>
        <w:t>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3C0937"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sidR="003C0937">
        <w:rPr>
          <w:rFonts w:ascii="Times New Roman" w:eastAsia="Cambria" w:hAnsi="Times New Roman" w:cs="Times New Roman"/>
          <w:sz w:val="24"/>
          <w:szCs w:val="24"/>
        </w:rPr>
        <w:t>3.2</w:t>
      </w:r>
      <w:r w:rsidR="003C0937">
        <w:rPr>
          <w:rFonts w:ascii="Times New Roman" w:eastAsia="Times New Roman" w:hAnsi="Times New Roman" w:cs="Times New Roman"/>
          <w:color w:val="auto"/>
          <w:sz w:val="24"/>
          <w:szCs w:val="20"/>
          <w:bdr w:val="none" w:sz="0" w:space="0" w:color="auto"/>
          <w:lang w:val="pl-PL"/>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oraz uzyskanie na swoją odpowiedzialność i ryzyko wszelkich informacji, które mogą być konieczne do przygotowania oferty. Wszelkie koszty wizji lokalnej ponosi Wykonawca. </w:t>
      </w:r>
    </w:p>
    <w:p w:rsidR="008D1E52" w:rsidRPr="00C013D2" w:rsidRDefault="008D1E52" w:rsidP="00C013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Times New Roman" w:hAnsi="Times New Roman" w:cs="Times New Roman"/>
          <w:color w:val="auto"/>
          <w:sz w:val="24"/>
          <w:szCs w:val="20"/>
          <w:bdr w:val="none" w:sz="0" w:space="0" w:color="auto"/>
          <w:lang w:val="pl-PL"/>
        </w:rPr>
      </w:pPr>
      <w:r w:rsidRPr="008D1E52">
        <w:rPr>
          <w:rFonts w:ascii="Times New Roman" w:eastAsia="Times New Roman" w:hAnsi="Times New Roman" w:cs="Times New Roman"/>
          <w:bCs/>
          <w:color w:val="auto"/>
          <w:spacing w:val="-5"/>
          <w:sz w:val="24"/>
          <w:szCs w:val="24"/>
          <w:bdr w:val="none" w:sz="0" w:space="0" w:color="auto"/>
          <w:lang w:val="pl-PL"/>
        </w:rPr>
        <w:t>Wszelkie koszty mediów (energia elektryczna, woda, ścieki) związane z realizacją przedmiotu zamówienia ponosi Wykonawca.</w:t>
      </w:r>
    </w:p>
    <w:p w:rsidR="008D1E52" w:rsidRPr="00C013D2"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C013D2">
        <w:rPr>
          <w:rFonts w:ascii="Times New Roman" w:eastAsia="Times New Roman" w:hAnsi="Times New Roman" w:cs="Times New Roman"/>
          <w:color w:val="auto"/>
          <w:sz w:val="24"/>
          <w:szCs w:val="20"/>
          <w:bdr w:val="none" w:sz="0" w:space="0" w:color="auto"/>
          <w:lang w:val="pl-PL"/>
        </w:rPr>
        <w:t>zatrudnionych przez Wykonawcę</w:t>
      </w:r>
      <w:r w:rsidR="00AE1EFB">
        <w:rPr>
          <w:rFonts w:ascii="Times New Roman" w:eastAsia="Times New Roman" w:hAnsi="Times New Roman" w:cs="Times New Roman"/>
          <w:color w:val="auto"/>
          <w:sz w:val="24"/>
          <w:szCs w:val="20"/>
          <w:bdr w:val="none" w:sz="0" w:space="0" w:color="auto"/>
          <w:lang w:val="pl-PL"/>
        </w:rPr>
        <w:t>.</w:t>
      </w:r>
      <w:r w:rsidR="00C013D2">
        <w:rPr>
          <w:rFonts w:ascii="Times New Roman" w:eastAsia="Times New Roman" w:hAnsi="Times New Roman" w:cs="Times New Roman"/>
          <w:color w:val="auto"/>
          <w:sz w:val="24"/>
          <w:szCs w:val="20"/>
          <w:bdr w:val="none" w:sz="0" w:space="0" w:color="auto"/>
          <w:lang w:val="pl-PL"/>
        </w:rPr>
        <w:t xml:space="preserve"> </w:t>
      </w:r>
    </w:p>
    <w:p w:rsidR="008D1E52" w:rsidRPr="008D1E52"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3.4 </w:t>
      </w:r>
      <w:r w:rsidR="008D1E52" w:rsidRPr="008D1E52">
        <w:rPr>
          <w:rFonts w:ascii="Times New Roman" w:eastAsia="Times New Roman" w:hAnsi="Times New Roman" w:cs="Times New Roman"/>
          <w:color w:val="auto"/>
          <w:sz w:val="24"/>
          <w:szCs w:val="24"/>
          <w:bdr w:val="none" w:sz="0" w:space="0" w:color="auto"/>
          <w:lang w:val="pl-PL"/>
        </w:rPr>
        <w:t xml:space="preserve">Przedmiary robót, które Zamawiający załączył do SIWZ </w:t>
      </w:r>
      <w:r w:rsidR="008D1E52">
        <w:rPr>
          <w:rFonts w:ascii="Times New Roman" w:eastAsia="Times New Roman" w:hAnsi="Times New Roman" w:cs="Times New Roman"/>
          <w:color w:val="auto"/>
          <w:sz w:val="24"/>
          <w:szCs w:val="24"/>
          <w:bdr w:val="none" w:sz="0" w:space="0" w:color="auto"/>
          <w:lang w:val="pl-PL"/>
        </w:rPr>
        <w:t>mają znaczenie</w:t>
      </w:r>
      <w:r w:rsidR="008D1E52" w:rsidRPr="008D1E52">
        <w:rPr>
          <w:rFonts w:ascii="Times New Roman" w:eastAsia="Times New Roman" w:hAnsi="Times New Roman" w:cs="Times New Roman"/>
          <w:color w:val="auto"/>
          <w:sz w:val="24"/>
          <w:szCs w:val="24"/>
          <w:bdr w:val="none" w:sz="0" w:space="0" w:color="auto"/>
          <w:lang w:val="pl-PL"/>
        </w:rPr>
        <w:t xml:space="preserve"> orientacyjne </w:t>
      </w:r>
      <w:r w:rsidR="00CE3301">
        <w:rPr>
          <w:rFonts w:ascii="Times New Roman" w:eastAsia="Times New Roman" w:hAnsi="Times New Roman" w:cs="Times New Roman"/>
          <w:color w:val="auto"/>
          <w:sz w:val="24"/>
          <w:szCs w:val="24"/>
          <w:bdr w:val="none" w:sz="0" w:space="0" w:color="auto"/>
          <w:lang w:val="pl-PL"/>
        </w:rPr>
        <w:br/>
      </w:r>
      <w:r w:rsidR="008D1E52" w:rsidRPr="008D1E52">
        <w:rPr>
          <w:rFonts w:ascii="Times New Roman" w:eastAsia="Times New Roman" w:hAnsi="Times New Roman" w:cs="Times New Roman"/>
          <w:color w:val="auto"/>
          <w:sz w:val="24"/>
          <w:szCs w:val="24"/>
          <w:bdr w:val="none" w:sz="0" w:space="0" w:color="auto"/>
          <w:lang w:val="pl-PL"/>
        </w:rPr>
        <w:t xml:space="preserve">i pomocnicze. </w:t>
      </w:r>
    </w:p>
    <w:p w:rsidR="008D1E52" w:rsidRPr="008D1E52"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3.5</w:t>
      </w:r>
      <w:r w:rsidR="008D1E52">
        <w:rPr>
          <w:rFonts w:ascii="Times New Roman" w:eastAsia="Times New Roman" w:hAnsi="Times New Roman" w:cs="Times New Roman"/>
          <w:color w:val="auto"/>
          <w:sz w:val="24"/>
          <w:szCs w:val="24"/>
          <w:bdr w:val="none" w:sz="0" w:space="0" w:color="auto"/>
          <w:lang w:val="pl-PL"/>
        </w:rPr>
        <w:t xml:space="preserve"> </w:t>
      </w:r>
      <w:r w:rsidR="008D1E52" w:rsidRPr="00743B39">
        <w:rPr>
          <w:rFonts w:ascii="Times New Roman" w:eastAsia="Cambria" w:hAnsi="Times New Roman" w:cs="Times New Roman"/>
          <w:sz w:val="24"/>
          <w:szCs w:val="24"/>
        </w:rPr>
        <w:t>Jeżeli w dokument</w:t>
      </w:r>
      <w:r w:rsidR="008D1E52">
        <w:rPr>
          <w:rFonts w:ascii="Times New Roman" w:eastAsia="Cambria" w:hAnsi="Times New Roman" w:cs="Times New Roman"/>
          <w:sz w:val="24"/>
          <w:szCs w:val="24"/>
        </w:rPr>
        <w:t>acji stanowiącej załącznik Nr 1, 1A i 2</w:t>
      </w:r>
      <w:r w:rsidR="008D1E52" w:rsidRPr="00743B39">
        <w:rPr>
          <w:rFonts w:ascii="Times New Roman" w:eastAsia="Cambria" w:hAnsi="Times New Roman" w:cs="Times New Roman"/>
          <w:sz w:val="24"/>
          <w:szCs w:val="24"/>
        </w:rPr>
        <w:t xml:space="preserve"> do SIWZ </w:t>
      </w:r>
      <w:r w:rsidR="008D1E52" w:rsidRPr="008D1E52">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8D1E52">
        <w:rPr>
          <w:rFonts w:ascii="Times New Roman" w:eastAsia="Times New Roman" w:hAnsi="Times New Roman" w:cs="Times New Roman"/>
          <w:color w:val="auto"/>
          <w:sz w:val="24"/>
          <w:szCs w:val="24"/>
          <w:bdr w:val="none" w:sz="0" w:space="0" w:color="auto"/>
          <w:lang w:val="pl-PL"/>
        </w:rPr>
        <w:softHyphen/>
        <w:t>chodzenie 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8D1E52">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w:t>
      </w:r>
      <w:r w:rsidR="003C0937">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3C0937">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8D1E52" w:rsidRPr="008D1E52" w:rsidRDefault="007C3F10" w:rsidP="00014C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Zastosowane do realizacji przedmiotu zamówienia materiały, dostarczone wyroby 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w:t>
      </w:r>
      <w:r w:rsidR="00BC2EAC">
        <w:rPr>
          <w:rFonts w:ascii="Times New Roman" w:eastAsia="Times New Roman" w:hAnsi="Times New Roman" w:cs="Times New Roman"/>
          <w:bCs/>
          <w:color w:val="auto"/>
          <w:spacing w:val="-5"/>
          <w:sz w:val="24"/>
          <w:szCs w:val="24"/>
          <w:bdr w:val="none" w:sz="0" w:space="0" w:color="auto"/>
          <w:lang w:val="pl-PL"/>
        </w:rPr>
        <w:t xml:space="preserve">6 </w:t>
      </w:r>
      <w:r w:rsidR="00A96EBA">
        <w:rPr>
          <w:rFonts w:ascii="Times New Roman" w:eastAsia="Times New Roman" w:hAnsi="Times New Roman" w:cs="Times New Roman"/>
          <w:bCs/>
          <w:color w:val="auto"/>
          <w:spacing w:val="-5"/>
          <w:sz w:val="24"/>
          <w:szCs w:val="24"/>
          <w:bdr w:val="none" w:sz="0" w:space="0" w:color="auto"/>
          <w:lang w:val="pl-PL"/>
        </w:rPr>
        <w:t xml:space="preserve">r. poz. </w:t>
      </w:r>
      <w:r w:rsidR="00BC2EAC">
        <w:rPr>
          <w:rFonts w:ascii="Times New Roman" w:eastAsia="Times New Roman" w:hAnsi="Times New Roman" w:cs="Times New Roman"/>
          <w:bCs/>
          <w:color w:val="auto"/>
          <w:spacing w:val="-5"/>
          <w:sz w:val="24"/>
          <w:szCs w:val="24"/>
          <w:bdr w:val="none" w:sz="0" w:space="0" w:color="auto"/>
          <w:lang w:val="pl-PL"/>
        </w:rPr>
        <w:t>1570</w:t>
      </w:r>
      <w:r w:rsidR="00A96EBA">
        <w:rPr>
          <w:rFonts w:ascii="Times New Roman" w:eastAsia="Times New Roman" w:hAnsi="Times New Roman" w:cs="Times New Roman"/>
          <w:bCs/>
          <w:color w:val="auto"/>
          <w:spacing w:val="-5"/>
          <w:sz w:val="24"/>
          <w:szCs w:val="24"/>
          <w:bdr w:val="none" w:sz="0" w:space="0" w:color="auto"/>
          <w:lang w:val="pl-PL"/>
        </w:rPr>
        <w:t xml:space="preserve"> z</w:t>
      </w:r>
      <w:r w:rsidR="00BC2EAC">
        <w:rPr>
          <w:rFonts w:ascii="Times New Roman" w:eastAsia="Times New Roman" w:hAnsi="Times New Roman" w:cs="Times New Roman"/>
          <w:bCs/>
          <w:color w:val="auto"/>
          <w:spacing w:val="-5"/>
          <w:sz w:val="24"/>
          <w:szCs w:val="24"/>
          <w:bdr w:val="none" w:sz="0" w:space="0" w:color="auto"/>
          <w:lang w:val="pl-PL"/>
        </w:rPr>
        <w:t xml:space="preserve"> późn.</w:t>
      </w:r>
      <w:r w:rsidR="00A96EBA">
        <w:rPr>
          <w:rFonts w:ascii="Times New Roman" w:eastAsia="Times New Roman" w:hAnsi="Times New Roman" w:cs="Times New Roman"/>
          <w:bCs/>
          <w:color w:val="auto"/>
          <w:spacing w:val="-5"/>
          <w:sz w:val="24"/>
          <w:szCs w:val="24"/>
          <w:bdr w:val="none" w:sz="0" w:space="0" w:color="auto"/>
          <w:lang w:val="pl-PL"/>
        </w:rPr>
        <w:t xml:space="preserve"> zm.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C726C6" w:rsidRDefault="007C3F10" w:rsidP="00B557C4">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F4C2E" w:rsidRPr="00B557C4" w:rsidRDefault="00CF4C2E" w:rsidP="00B557C4">
      <w:pPr>
        <w:spacing w:after="0"/>
        <w:ind w:left="1134" w:hanging="567"/>
        <w:jc w:val="both"/>
        <w:rPr>
          <w:rFonts w:ascii="Times New Roman" w:eastAsia="Times New Roman" w:hAnsi="Times New Roman" w:cs="Times New Roman"/>
          <w:bCs/>
          <w:color w:val="auto"/>
          <w:spacing w:val="-5"/>
          <w:sz w:val="24"/>
          <w:szCs w:val="24"/>
          <w:bdr w:val="none" w:sz="0" w:space="0" w:color="auto"/>
        </w:rPr>
      </w:pPr>
      <w:r w:rsidRPr="00CF4C2E">
        <w:rPr>
          <w:rFonts w:ascii="Times New Roman" w:eastAsia="Times New Roman" w:hAnsi="Times New Roman" w:cs="Times New Roman"/>
          <w:bCs/>
          <w:color w:val="auto"/>
          <w:spacing w:val="-5"/>
          <w:sz w:val="24"/>
          <w:szCs w:val="24"/>
          <w:bdr w:val="none" w:sz="0" w:space="0" w:color="auto"/>
        </w:rPr>
        <w:lastRenderedPageBreak/>
        <w:t xml:space="preserve">3.4  </w:t>
      </w:r>
      <w:r w:rsidRPr="00CF4C2E">
        <w:rPr>
          <w:rFonts w:ascii="Times New Roman" w:eastAsia="Times New Roman" w:hAnsi="Times New Roman" w:cs="Times New Roman"/>
          <w:bCs/>
          <w:iCs/>
          <w:color w:val="auto"/>
          <w:spacing w:val="-5"/>
          <w:sz w:val="24"/>
          <w:szCs w:val="24"/>
          <w:bdr w:val="none" w:sz="0" w:space="0" w:color="auto"/>
          <w:lang w:val="pl-PL"/>
        </w:rPr>
        <w:t>Wykonawca zobowiązany jest uzyskać niezbędne uzgodnienia oraz decyzję pozwolenia na użytkowanie.</w:t>
      </w:r>
    </w:p>
    <w:p w:rsidR="00CE3301" w:rsidRDefault="00424F03" w:rsidP="00B557C4">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t>
      </w:r>
    </w:p>
    <w:p w:rsidR="00AC64C4" w:rsidRDefault="00AC64C4" w:rsidP="009A7F06">
      <w:pPr>
        <w:ind w:left="1134" w:hanging="567"/>
        <w:jc w:val="both"/>
        <w:rPr>
          <w:rFonts w:ascii="Times New Roman" w:eastAsia="Cambria" w:hAnsi="Times New Roman" w:cs="Times New Roman"/>
          <w:sz w:val="24"/>
          <w:szCs w:val="24"/>
          <w:lang w:val="pl-PL"/>
        </w:rPr>
      </w:pPr>
    </w:p>
    <w:p w:rsidR="00227E45" w:rsidRPr="00743B39" w:rsidRDefault="00907FC4"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7410FD"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Wykonawca, któremu zostanie udzielone zamówieni</w:t>
      </w:r>
      <w:r w:rsidR="005B7FA7">
        <w:rPr>
          <w:rFonts w:ascii="Times New Roman" w:eastAsia="Cambria" w:hAnsi="Times New Roman" w:cs="Times New Roman"/>
          <w:sz w:val="24"/>
          <w:szCs w:val="24"/>
          <w:lang w:val="pl-PL"/>
        </w:rPr>
        <w:t>e</w:t>
      </w:r>
      <w:r w:rsidR="001E43CE"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w:t>
      </w:r>
    </w:p>
    <w:p w:rsidR="00C31B41" w:rsidRPr="00743B39" w:rsidRDefault="007410FD" w:rsidP="00CE3301">
      <w:pPr>
        <w:spacing w:after="0"/>
        <w:ind w:left="1985" w:hanging="851"/>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3F7AE0">
        <w:rPr>
          <w:rFonts w:ascii="Times New Roman" w:hAnsi="Times New Roman" w:cs="Times New Roman"/>
          <w:sz w:val="24"/>
          <w:szCs w:val="24"/>
          <w:lang w:val="pl-PL"/>
        </w:rPr>
        <w:t>(sekcja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334961">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C726C6">
        <w:rPr>
          <w:rFonts w:ascii="Times New Roman" w:eastAsia="Cambria" w:hAnsi="Times New Roman" w:cs="Times New Roman"/>
          <w:color w:val="auto"/>
          <w:sz w:val="24"/>
          <w:szCs w:val="24"/>
          <w:lang w:val="pl-PL"/>
        </w:rPr>
        <w:t>- wykonywanie prac objętyc</w:t>
      </w:r>
      <w:r w:rsidR="00C31B41" w:rsidRPr="00C726C6">
        <w:rPr>
          <w:rFonts w:ascii="Times New Roman" w:eastAsia="Cambria" w:hAnsi="Times New Roman" w:cs="Times New Roman"/>
          <w:color w:val="auto"/>
          <w:sz w:val="24"/>
          <w:szCs w:val="24"/>
          <w:lang w:val="pl-PL"/>
        </w:rPr>
        <w:t>h zakresem zamówienia wskazanym</w:t>
      </w:r>
      <w:r w:rsidRPr="00C726C6">
        <w:rPr>
          <w:rFonts w:ascii="Times New Roman" w:eastAsia="Cambria" w:hAnsi="Times New Roman" w:cs="Times New Roman"/>
          <w:color w:val="auto"/>
          <w:sz w:val="24"/>
          <w:szCs w:val="24"/>
          <w:lang w:val="pl-PL"/>
        </w:rPr>
        <w:t xml:space="preserve"> w pkt 3.1 SIWZ </w:t>
      </w:r>
      <w:r w:rsidR="00C726C6" w:rsidRPr="00C726C6">
        <w:rPr>
          <w:rFonts w:ascii="Times New Roman" w:hAnsi="Times New Roman" w:cs="Times New Roman"/>
          <w:color w:val="auto"/>
          <w:sz w:val="24"/>
          <w:szCs w:val="24"/>
        </w:rPr>
        <w:t>czyli tzw. pracowników fizycznych</w:t>
      </w:r>
      <w:r w:rsidR="00C726C6">
        <w:rPr>
          <w:rFonts w:ascii="Times New Roman" w:eastAsia="Cambria" w:hAnsi="Times New Roman" w:cs="Times New Roman"/>
          <w:b/>
          <w:sz w:val="24"/>
          <w:szCs w:val="24"/>
          <w:lang w:val="pl-PL"/>
        </w:rPr>
        <w:t xml:space="preserve"> </w:t>
      </w:r>
      <w:r w:rsidR="00D57697">
        <w:rPr>
          <w:rFonts w:ascii="Times New Roman" w:eastAsia="Cambria" w:hAnsi="Times New Roman" w:cs="Times New Roman"/>
          <w:b/>
          <w:sz w:val="24"/>
          <w:szCs w:val="24"/>
          <w:lang w:val="pl-PL"/>
        </w:rPr>
        <w:t xml:space="preserve">-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Default="00D57697" w:rsidP="00610218">
      <w:pPr>
        <w:spacing w:after="0" w:line="240" w:lineRule="auto"/>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dostawców materiałów budowlanych itp.</w:t>
      </w:r>
    </w:p>
    <w:p w:rsidR="00D60849" w:rsidRPr="00D57697" w:rsidRDefault="00D60849" w:rsidP="00610218">
      <w:pPr>
        <w:spacing w:after="0" w:line="240" w:lineRule="auto"/>
        <w:ind w:left="1134"/>
        <w:jc w:val="both"/>
        <w:rPr>
          <w:rFonts w:ascii="Times New Roman" w:eastAsia="Cambria" w:hAnsi="Times New Roman" w:cs="Times New Roman"/>
          <w:b/>
          <w:sz w:val="24"/>
          <w:szCs w:val="24"/>
          <w:lang w:val="pl-PL"/>
        </w:rPr>
      </w:pPr>
    </w:p>
    <w:p w:rsidR="00AB3F9A" w:rsidRPr="00743B39" w:rsidRDefault="00424F03" w:rsidP="00610218">
      <w:pPr>
        <w:pStyle w:val="Akapitzlist"/>
        <w:numPr>
          <w:ilvl w:val="0"/>
          <w:numId w:val="5"/>
        </w:numPr>
        <w:pBdr>
          <w:bottom w:val="single" w:sz="4" w:space="0" w:color="000000"/>
        </w:pBdr>
        <w:spacing w:after="0" w:line="240" w:lineRule="auto"/>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Default="003C0937" w:rsidP="00610218">
      <w:pPr>
        <w:autoSpaceDE w:val="0"/>
        <w:autoSpaceDN w:val="0"/>
        <w:adjustRightInd w:val="0"/>
        <w:spacing w:after="0" w:line="240" w:lineRule="auto"/>
        <w:ind w:left="720"/>
        <w:jc w:val="both"/>
        <w:rPr>
          <w:rFonts w:ascii="Times New Roman" w:eastAsia="Times New Roman" w:hAnsi="Times New Roman" w:cs="Times New Roman"/>
          <w:b/>
          <w:color w:val="auto"/>
          <w:sz w:val="24"/>
          <w:szCs w:val="18"/>
          <w:bdr w:val="none" w:sz="0" w:space="0" w:color="auto"/>
          <w:lang w:val="pl-PL"/>
        </w:rPr>
      </w:pPr>
      <w:r>
        <w:rPr>
          <w:rFonts w:ascii="Times New Roman" w:eastAsia="Cambria" w:hAnsi="Times New Roman" w:cs="Times New Roman"/>
          <w:sz w:val="24"/>
          <w:szCs w:val="24"/>
          <w:lang w:val="pl-PL"/>
        </w:rPr>
        <w:t>Termin realizacji zamówienia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BB2E11">
        <w:rPr>
          <w:rFonts w:ascii="Times New Roman" w:eastAsia="Times New Roman" w:hAnsi="Times New Roman" w:cs="Times New Roman"/>
          <w:b/>
          <w:color w:val="auto"/>
          <w:sz w:val="24"/>
          <w:szCs w:val="18"/>
          <w:bdr w:val="none" w:sz="0" w:space="0" w:color="auto"/>
          <w:lang w:val="pl-PL"/>
        </w:rPr>
        <w:t xml:space="preserve">do dnia </w:t>
      </w:r>
      <w:r w:rsidR="00D60849">
        <w:rPr>
          <w:rFonts w:ascii="Times New Roman" w:eastAsia="Times New Roman" w:hAnsi="Times New Roman" w:cs="Times New Roman"/>
          <w:b/>
          <w:color w:val="auto"/>
          <w:sz w:val="24"/>
          <w:szCs w:val="18"/>
          <w:bdr w:val="none" w:sz="0" w:space="0" w:color="auto"/>
          <w:lang w:val="pl-PL"/>
        </w:rPr>
        <w:t>29</w:t>
      </w:r>
      <w:r w:rsidR="00BB2E11">
        <w:rPr>
          <w:rFonts w:ascii="Times New Roman" w:eastAsia="Times New Roman" w:hAnsi="Times New Roman" w:cs="Times New Roman"/>
          <w:b/>
          <w:color w:val="auto"/>
          <w:sz w:val="24"/>
          <w:szCs w:val="18"/>
          <w:bdr w:val="none" w:sz="0" w:space="0" w:color="auto"/>
          <w:lang w:val="pl-PL"/>
        </w:rPr>
        <w:t>.11</w:t>
      </w:r>
      <w:r w:rsidR="00D93AF6" w:rsidRPr="00D93AF6">
        <w:rPr>
          <w:rFonts w:ascii="Times New Roman" w:eastAsia="Times New Roman" w:hAnsi="Times New Roman" w:cs="Times New Roman"/>
          <w:b/>
          <w:color w:val="auto"/>
          <w:sz w:val="24"/>
          <w:szCs w:val="18"/>
          <w:bdr w:val="none" w:sz="0" w:space="0" w:color="auto"/>
          <w:lang w:val="pl-PL"/>
        </w:rPr>
        <w:t>.201</w:t>
      </w:r>
      <w:r w:rsidR="00D60849">
        <w:rPr>
          <w:rFonts w:ascii="Times New Roman" w:eastAsia="Times New Roman" w:hAnsi="Times New Roman" w:cs="Times New Roman"/>
          <w:b/>
          <w:color w:val="auto"/>
          <w:sz w:val="24"/>
          <w:szCs w:val="18"/>
          <w:bdr w:val="none" w:sz="0" w:space="0" w:color="auto"/>
          <w:lang w:val="pl-PL"/>
        </w:rPr>
        <w:t>9</w:t>
      </w:r>
      <w:r w:rsidR="00D93AF6" w:rsidRPr="00D93AF6">
        <w:rPr>
          <w:rFonts w:ascii="Times New Roman" w:eastAsia="Times New Roman" w:hAnsi="Times New Roman" w:cs="Times New Roman"/>
          <w:b/>
          <w:color w:val="auto"/>
          <w:sz w:val="24"/>
          <w:szCs w:val="18"/>
          <w:bdr w:val="none" w:sz="0" w:space="0" w:color="auto"/>
          <w:lang w:val="pl-PL"/>
        </w:rPr>
        <w:t>r.</w:t>
      </w:r>
    </w:p>
    <w:p w:rsidR="00D60849" w:rsidRPr="00C726C6" w:rsidRDefault="00D60849" w:rsidP="00610218">
      <w:pPr>
        <w:autoSpaceDE w:val="0"/>
        <w:autoSpaceDN w:val="0"/>
        <w:adjustRightInd w:val="0"/>
        <w:spacing w:after="0" w:line="240" w:lineRule="auto"/>
        <w:ind w:left="720"/>
        <w:jc w:val="both"/>
        <w:rPr>
          <w:rFonts w:ascii="Times New Roman" w:eastAsia="Times New Roman" w:hAnsi="Times New Roman" w:cs="Times New Roman"/>
          <w:b/>
          <w:color w:val="auto"/>
          <w:sz w:val="24"/>
          <w:szCs w:val="18"/>
          <w:bdr w:val="none" w:sz="0" w:space="0" w:color="auto"/>
          <w:lang w:val="pl-PL"/>
        </w:rPr>
      </w:pPr>
    </w:p>
    <w:p w:rsidR="006C432E" w:rsidRPr="00743B39" w:rsidRDefault="006C432E" w:rsidP="00610218">
      <w:pPr>
        <w:pStyle w:val="Akapitzlist"/>
        <w:numPr>
          <w:ilvl w:val="0"/>
          <w:numId w:val="10"/>
        </w:numPr>
        <w:pBdr>
          <w:bottom w:val="single" w:sz="4" w:space="0" w:color="000000"/>
        </w:pBdr>
        <w:spacing w:after="0" w:line="240" w:lineRule="auto"/>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610218">
      <w:pPr>
        <w:pStyle w:val="Akapitzlist"/>
        <w:spacing w:after="0" w:line="240" w:lineRule="auto"/>
        <w:contextualSpacing/>
        <w:jc w:val="both"/>
        <w:rPr>
          <w:rFonts w:ascii="Times New Roman" w:eastAsia="Cambria" w:hAnsi="Times New Roman" w:cs="Times New Roman"/>
          <w:b/>
          <w:bCs/>
          <w:sz w:val="24"/>
          <w:szCs w:val="24"/>
        </w:rPr>
      </w:pPr>
    </w:p>
    <w:p w:rsidR="006C432E" w:rsidRPr="00C726C6" w:rsidRDefault="006C432E" w:rsidP="00610218">
      <w:pPr>
        <w:pStyle w:val="Akapitzlist"/>
        <w:numPr>
          <w:ilvl w:val="1"/>
          <w:numId w:val="10"/>
        </w:numPr>
        <w:spacing w:after="0" w:line="240" w:lineRule="auto"/>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334961" w:rsidRDefault="006C432E" w:rsidP="00334961">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t>
      </w:r>
      <w:r w:rsidRPr="00334961">
        <w:rPr>
          <w:rFonts w:ascii="Times New Roman" w:hAnsi="Times New Roman" w:cs="Times New Roman"/>
          <w:sz w:val="24"/>
          <w:szCs w:val="24"/>
        </w:rPr>
        <w:t xml:space="preserve">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lastRenderedPageBreak/>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890F15"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w:t>
      </w:r>
      <w:r w:rsidR="00F11EC4" w:rsidRPr="00F11EC4">
        <w:rPr>
          <w:rFonts w:ascii="Times New Roman" w:hAnsi="Times New Roman" w:cs="Times New Roman"/>
          <w:color w:val="auto"/>
          <w:sz w:val="24"/>
          <w:szCs w:val="24"/>
        </w:rPr>
        <w:t xml:space="preserve">co najmniej jednej roboty budowlanej polegającej </w:t>
      </w:r>
      <w:r w:rsidR="00EE439F" w:rsidRPr="00EE439F">
        <w:rPr>
          <w:rFonts w:ascii="Times New Roman" w:hAnsi="Times New Roman" w:cs="Times New Roman"/>
          <w:color w:val="auto"/>
          <w:sz w:val="24"/>
          <w:szCs w:val="24"/>
        </w:rPr>
        <w:t>na budowie</w:t>
      </w:r>
      <w:r w:rsidR="00690116">
        <w:rPr>
          <w:rFonts w:ascii="Times New Roman" w:hAnsi="Times New Roman" w:cs="Times New Roman"/>
          <w:color w:val="auto"/>
          <w:sz w:val="24"/>
          <w:szCs w:val="24"/>
        </w:rPr>
        <w:t>,</w:t>
      </w:r>
      <w:r w:rsidR="00EE439F" w:rsidRPr="00EE439F">
        <w:rPr>
          <w:rFonts w:ascii="Times New Roman" w:hAnsi="Times New Roman" w:cs="Times New Roman"/>
          <w:color w:val="auto"/>
          <w:sz w:val="24"/>
          <w:szCs w:val="24"/>
        </w:rPr>
        <w:t xml:space="preserve"> przebudowie</w:t>
      </w:r>
      <w:r w:rsidR="00690116">
        <w:rPr>
          <w:rFonts w:ascii="Times New Roman" w:hAnsi="Times New Roman" w:cs="Times New Roman"/>
          <w:color w:val="auto"/>
          <w:sz w:val="24"/>
          <w:szCs w:val="24"/>
        </w:rPr>
        <w:t xml:space="preserve"> lub remoncie</w:t>
      </w:r>
      <w:r w:rsidR="00EE439F" w:rsidRPr="00EE439F">
        <w:rPr>
          <w:rFonts w:ascii="Times New Roman" w:hAnsi="Times New Roman" w:cs="Times New Roman"/>
          <w:color w:val="auto"/>
          <w:sz w:val="24"/>
          <w:szCs w:val="24"/>
        </w:rPr>
        <w:t xml:space="preserve"> </w:t>
      </w:r>
      <w:r w:rsidR="00F11EC4" w:rsidRPr="00F11EC4">
        <w:rPr>
          <w:rFonts w:ascii="Times New Roman" w:hAnsi="Times New Roman" w:cs="Times New Roman"/>
          <w:color w:val="auto"/>
          <w:sz w:val="24"/>
          <w:szCs w:val="24"/>
        </w:rPr>
        <w:t xml:space="preserve">budynku, o wartości nie mniejszej niż </w:t>
      </w:r>
      <w:r w:rsidR="00EB4EE2">
        <w:rPr>
          <w:rFonts w:ascii="Times New Roman" w:hAnsi="Times New Roman" w:cs="Times New Roman"/>
          <w:color w:val="auto"/>
          <w:sz w:val="24"/>
          <w:szCs w:val="24"/>
        </w:rPr>
        <w:t>5</w:t>
      </w:r>
      <w:r w:rsidR="00EE439F">
        <w:rPr>
          <w:rFonts w:ascii="Times New Roman" w:hAnsi="Times New Roman" w:cs="Times New Roman"/>
          <w:color w:val="auto"/>
          <w:sz w:val="24"/>
          <w:szCs w:val="24"/>
        </w:rPr>
        <w:t>00</w:t>
      </w:r>
      <w:r w:rsidR="00F11EC4" w:rsidRPr="00F11EC4">
        <w:rPr>
          <w:rFonts w:ascii="Times New Roman" w:hAnsi="Times New Roman" w:cs="Times New Roman"/>
          <w:color w:val="auto"/>
          <w:sz w:val="24"/>
          <w:szCs w:val="24"/>
        </w:rPr>
        <w:t xml:space="preserve"> 000,00 zł.</w:t>
      </w:r>
      <w:r w:rsidR="00B71C67" w:rsidRPr="00890F15">
        <w:rPr>
          <w:rFonts w:ascii="Times New Roman" w:hAnsi="Times New Roman" w:cs="Times New Roman"/>
          <w:color w:val="auto"/>
          <w:sz w:val="24"/>
          <w:szCs w:val="24"/>
        </w:rPr>
        <w:t xml:space="preserve"> </w:t>
      </w: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4C46A9" w:rsidRDefault="0000168B" w:rsidP="00C726C6">
      <w:pPr>
        <w:pStyle w:val="Akapitzlist"/>
        <w:spacing w:after="0"/>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890F15">
        <w:rPr>
          <w:rFonts w:ascii="Times New Roman" w:eastAsia="Cambria" w:hAnsi="Times New Roman" w:cs="Times New Roman"/>
          <w:i/>
          <w:iCs/>
          <w:color w:val="auto"/>
          <w:sz w:val="24"/>
          <w:szCs w:val="24"/>
        </w:rPr>
        <w:t xml:space="preserve">podać </w:t>
      </w:r>
      <w:r w:rsidR="00F11EC4" w:rsidRPr="00F11EC4">
        <w:rPr>
          <w:rFonts w:ascii="Times New Roman" w:hAnsi="Times New Roman" w:cs="Times New Roman"/>
          <w:i/>
          <w:color w:val="auto"/>
          <w:sz w:val="24"/>
          <w:szCs w:val="24"/>
        </w:rPr>
        <w:t>co najmniej jedn</w:t>
      </w:r>
      <w:r w:rsidR="00F11EC4">
        <w:rPr>
          <w:rFonts w:ascii="Times New Roman" w:hAnsi="Times New Roman" w:cs="Times New Roman"/>
          <w:i/>
          <w:color w:val="auto"/>
          <w:sz w:val="24"/>
          <w:szCs w:val="24"/>
        </w:rPr>
        <w:t>ą robotę</w:t>
      </w:r>
      <w:r w:rsidR="00F11EC4" w:rsidRPr="00F11EC4">
        <w:rPr>
          <w:rFonts w:ascii="Times New Roman" w:hAnsi="Times New Roman" w:cs="Times New Roman"/>
          <w:i/>
          <w:color w:val="auto"/>
          <w:sz w:val="24"/>
          <w:szCs w:val="24"/>
        </w:rPr>
        <w:t xml:space="preserve"> budowlan</w:t>
      </w:r>
      <w:r w:rsidR="00F11EC4">
        <w:rPr>
          <w:rFonts w:ascii="Times New Roman" w:hAnsi="Times New Roman" w:cs="Times New Roman"/>
          <w:i/>
          <w:color w:val="auto"/>
          <w:sz w:val="24"/>
          <w:szCs w:val="24"/>
        </w:rPr>
        <w:t>ą</w:t>
      </w:r>
      <w:r w:rsidR="00F11EC4" w:rsidRPr="00F11EC4">
        <w:rPr>
          <w:rFonts w:ascii="Times New Roman" w:hAnsi="Times New Roman" w:cs="Times New Roman"/>
          <w:i/>
          <w:color w:val="auto"/>
          <w:sz w:val="24"/>
          <w:szCs w:val="24"/>
        </w:rPr>
        <w:t xml:space="preserve"> polegając</w:t>
      </w:r>
      <w:r w:rsidR="00F11EC4">
        <w:rPr>
          <w:rFonts w:ascii="Times New Roman" w:hAnsi="Times New Roman" w:cs="Times New Roman"/>
          <w:i/>
          <w:color w:val="auto"/>
          <w:sz w:val="24"/>
          <w:szCs w:val="24"/>
        </w:rPr>
        <w:t>ą</w:t>
      </w:r>
      <w:r w:rsidR="00F11EC4" w:rsidRPr="00F11EC4">
        <w:rPr>
          <w:rFonts w:ascii="Times New Roman" w:hAnsi="Times New Roman" w:cs="Times New Roman"/>
          <w:i/>
          <w:color w:val="auto"/>
          <w:sz w:val="24"/>
          <w:szCs w:val="24"/>
        </w:rPr>
        <w:t xml:space="preserve"> na </w:t>
      </w:r>
      <w:r w:rsidR="00EE439F">
        <w:rPr>
          <w:rFonts w:ascii="Times New Roman" w:hAnsi="Times New Roman" w:cs="Times New Roman"/>
          <w:i/>
          <w:color w:val="auto"/>
          <w:sz w:val="24"/>
          <w:szCs w:val="24"/>
        </w:rPr>
        <w:t>budowie</w:t>
      </w:r>
      <w:r w:rsidR="00816836">
        <w:rPr>
          <w:rFonts w:ascii="Times New Roman" w:hAnsi="Times New Roman" w:cs="Times New Roman"/>
          <w:i/>
          <w:color w:val="auto"/>
          <w:sz w:val="24"/>
          <w:szCs w:val="24"/>
        </w:rPr>
        <w:t>,</w:t>
      </w:r>
      <w:r w:rsidR="00EE439F">
        <w:rPr>
          <w:rFonts w:ascii="Times New Roman" w:hAnsi="Times New Roman" w:cs="Times New Roman"/>
          <w:i/>
          <w:color w:val="auto"/>
          <w:sz w:val="24"/>
          <w:szCs w:val="24"/>
        </w:rPr>
        <w:t xml:space="preserve"> przebudowie</w:t>
      </w:r>
      <w:r w:rsidR="00816836">
        <w:rPr>
          <w:rFonts w:ascii="Times New Roman" w:hAnsi="Times New Roman" w:cs="Times New Roman"/>
          <w:i/>
          <w:color w:val="auto"/>
          <w:sz w:val="24"/>
          <w:szCs w:val="24"/>
        </w:rPr>
        <w:t xml:space="preserve"> lub remoncie</w:t>
      </w:r>
      <w:r w:rsidR="00EE439F">
        <w:rPr>
          <w:rFonts w:ascii="Times New Roman" w:hAnsi="Times New Roman" w:cs="Times New Roman"/>
          <w:i/>
          <w:color w:val="auto"/>
          <w:sz w:val="24"/>
          <w:szCs w:val="24"/>
        </w:rPr>
        <w:t xml:space="preserve"> </w:t>
      </w:r>
      <w:r w:rsidR="00F11EC4" w:rsidRPr="00F11EC4">
        <w:rPr>
          <w:rFonts w:ascii="Times New Roman" w:hAnsi="Times New Roman" w:cs="Times New Roman"/>
          <w:i/>
          <w:color w:val="auto"/>
          <w:sz w:val="24"/>
          <w:szCs w:val="24"/>
        </w:rPr>
        <w:t xml:space="preserve">budynku, o wartości nie mniejszej niż </w:t>
      </w:r>
      <w:r w:rsidR="00EB4EE2">
        <w:rPr>
          <w:rFonts w:ascii="Times New Roman" w:hAnsi="Times New Roman" w:cs="Times New Roman"/>
          <w:i/>
          <w:color w:val="auto"/>
          <w:sz w:val="24"/>
          <w:szCs w:val="24"/>
        </w:rPr>
        <w:t>5</w:t>
      </w:r>
      <w:r w:rsidR="00EE439F">
        <w:rPr>
          <w:rFonts w:ascii="Times New Roman" w:hAnsi="Times New Roman" w:cs="Times New Roman"/>
          <w:i/>
          <w:color w:val="auto"/>
          <w:sz w:val="24"/>
          <w:szCs w:val="24"/>
        </w:rPr>
        <w:t>00</w:t>
      </w:r>
      <w:r w:rsidR="00F11EC4" w:rsidRPr="00F11EC4">
        <w:rPr>
          <w:rFonts w:ascii="Times New Roman" w:hAnsi="Times New Roman" w:cs="Times New Roman"/>
          <w:i/>
          <w:color w:val="auto"/>
          <w:sz w:val="24"/>
          <w:szCs w:val="24"/>
        </w:rPr>
        <w:t xml:space="preserve"> 000,00 zł.</w:t>
      </w:r>
      <w:r w:rsidR="00AF0D18" w:rsidRPr="00890F15">
        <w:rPr>
          <w:rFonts w:ascii="Times New Roman" w:eastAsia="Cambria" w:hAnsi="Times New Roman" w:cs="Times New Roman"/>
          <w:i/>
          <w:iCs/>
          <w:color w:val="auto"/>
          <w:sz w:val="24"/>
          <w:szCs w:val="24"/>
        </w:rPr>
        <w:t xml:space="preserve"> </w:t>
      </w:r>
      <w:r w:rsidRPr="00890F15">
        <w:rPr>
          <w:rFonts w:ascii="Times New Roman" w:eastAsia="Cambria" w:hAnsi="Times New Roman" w:cs="Times New Roman"/>
          <w:i/>
          <w:iCs/>
          <w:color w:val="auto"/>
          <w:sz w:val="24"/>
          <w:szCs w:val="24"/>
        </w:rPr>
        <w:t>w celu weryfikacji spełniania war</w:t>
      </w:r>
      <w:r w:rsidRPr="004C46A9">
        <w:rPr>
          <w:rFonts w:ascii="Times New Roman" w:eastAsia="Cambria" w:hAnsi="Times New Roman" w:cs="Times New Roman"/>
          <w:i/>
          <w:iCs/>
          <w:color w:val="auto"/>
          <w:sz w:val="24"/>
          <w:szCs w:val="24"/>
        </w:rPr>
        <w:t xml:space="preserve">unku udziału w postępowaniu. </w:t>
      </w:r>
    </w:p>
    <w:p w:rsidR="0000168B" w:rsidRPr="00743B39" w:rsidRDefault="0000168B" w:rsidP="00C726C6">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684237">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EF72CA" w:rsidRPr="00F85384" w:rsidRDefault="00EF72CA" w:rsidP="00684237">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hAnsi="Times New Roman" w:cs="Times New Roman"/>
          <w:color w:val="auto"/>
          <w:sz w:val="24"/>
          <w:szCs w:val="24"/>
          <w:bdr w:val="none" w:sz="0" w:space="0" w:color="auto"/>
          <w:lang w:val="pl-PL"/>
        </w:rPr>
        <w:t>5.3.2 D</w:t>
      </w:r>
      <w:r w:rsidRPr="00A96EBA">
        <w:rPr>
          <w:rFonts w:ascii="Times New Roman" w:hAnsi="Times New Roman" w:cs="Times New Roman"/>
          <w:color w:val="auto"/>
          <w:sz w:val="24"/>
          <w:szCs w:val="24"/>
          <w:bdr w:val="none" w:sz="0" w:space="0" w:color="auto"/>
          <w:lang w:val="pl-PL"/>
        </w:rPr>
        <w:t xml:space="preserve">ysponowanie Personelem Kierowniczym posiadającym doświadczenie, </w:t>
      </w:r>
      <w:r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Pr="00F85384">
        <w:rPr>
          <w:rFonts w:ascii="Times New Roman" w:hAnsi="Times New Roman" w:cs="Times New Roman"/>
          <w:color w:val="auto"/>
          <w:sz w:val="24"/>
          <w:szCs w:val="24"/>
        </w:rPr>
        <w:t xml:space="preserve">, które w okresie ostatnich 3 lat przed upływem terminu składania ofert pełniły funkcje kierowników budowy w odniesieniu do minimum </w:t>
      </w:r>
      <w:r>
        <w:rPr>
          <w:rFonts w:ascii="Times New Roman" w:hAnsi="Times New Roman" w:cs="Times New Roman"/>
          <w:color w:val="auto"/>
          <w:sz w:val="24"/>
          <w:szCs w:val="24"/>
        </w:rPr>
        <w:t>jednej</w:t>
      </w:r>
      <w:r w:rsidRPr="00F85384">
        <w:rPr>
          <w:rFonts w:ascii="Times New Roman" w:hAnsi="Times New Roman" w:cs="Times New Roman"/>
          <w:color w:val="auto"/>
          <w:sz w:val="24"/>
          <w:szCs w:val="24"/>
        </w:rPr>
        <w:t xml:space="preserve"> roboty budowlanej:</w:t>
      </w:r>
    </w:p>
    <w:p w:rsidR="00EF72CA" w:rsidRPr="00F85384" w:rsidRDefault="00684237" w:rsidP="00684237">
      <w:pPr>
        <w:autoSpaceDE w:val="0"/>
        <w:autoSpaceDN w:val="0"/>
        <w:adjustRightInd w:val="0"/>
        <w:spacing w:after="0"/>
        <w:ind w:left="1843" w:right="-8"/>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 </w:t>
      </w:r>
      <w:r w:rsidRPr="00F85384">
        <w:rPr>
          <w:rFonts w:ascii="Times New Roman" w:eastAsia="Times New Roman" w:hAnsi="Times New Roman" w:cs="Times New Roman"/>
          <w:color w:val="auto"/>
          <w:sz w:val="24"/>
          <w:szCs w:val="24"/>
          <w:bdr w:val="none" w:sz="0" w:space="0" w:color="auto"/>
          <w:lang w:val="pl-PL"/>
        </w:rPr>
        <w:t>osobą pełniącą funkcj</w:t>
      </w:r>
      <w:r>
        <w:rPr>
          <w:rFonts w:ascii="Times New Roman" w:eastAsia="Times New Roman" w:hAnsi="Times New Roman" w:cs="Times New Roman"/>
          <w:color w:val="auto"/>
          <w:sz w:val="24"/>
          <w:szCs w:val="24"/>
          <w:bdr w:val="none" w:sz="0" w:space="0" w:color="auto"/>
          <w:lang w:val="pl-PL"/>
        </w:rPr>
        <w:t>ę</w:t>
      </w:r>
      <w:r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Pr="00F85384">
        <w:rPr>
          <w:rFonts w:ascii="Times New Roman" w:eastAsia="Times New Roman" w:hAnsi="Times New Roman" w:cs="Times New Roman"/>
          <w:iCs/>
          <w:color w:val="auto"/>
          <w:sz w:val="24"/>
          <w:szCs w:val="24"/>
          <w:bdr w:val="none" w:sz="0" w:space="0" w:color="auto"/>
        </w:rPr>
        <w:t>uprawnienia budowlane do kierowania robotami budowlanymi w specjalności</w:t>
      </w:r>
      <w:r>
        <w:rPr>
          <w:rFonts w:ascii="Times New Roman" w:eastAsia="Times New Roman" w:hAnsi="Times New Roman" w:cs="Times New Roman"/>
          <w:iCs/>
          <w:color w:val="auto"/>
          <w:sz w:val="24"/>
          <w:szCs w:val="24"/>
          <w:bdr w:val="none" w:sz="0" w:space="0" w:color="auto"/>
        </w:rPr>
        <w:t xml:space="preserve"> </w:t>
      </w:r>
      <w:r w:rsidRPr="00F85384">
        <w:rPr>
          <w:rFonts w:ascii="Times New Roman" w:eastAsia="Times New Roman" w:hAnsi="Times New Roman" w:cs="Times New Roman"/>
          <w:iCs/>
          <w:color w:val="auto"/>
          <w:sz w:val="24"/>
          <w:szCs w:val="24"/>
          <w:bdr w:val="none" w:sz="0" w:space="0" w:color="auto"/>
        </w:rPr>
        <w:t>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00EF72CA" w:rsidRPr="004C46A9">
        <w:rPr>
          <w:rFonts w:ascii="Times New Roman" w:eastAsia="Times New Roman" w:hAnsi="Times New Roman" w:cs="Times New Roman"/>
          <w:iCs/>
          <w:color w:val="auto"/>
          <w:sz w:val="24"/>
          <w:szCs w:val="24"/>
          <w:bdr w:val="none" w:sz="0" w:space="0" w:color="auto"/>
          <w:lang w:val="pl-PL"/>
        </w:rPr>
        <w:t xml:space="preserve"> </w:t>
      </w:r>
    </w:p>
    <w:p w:rsidR="00EF72CA" w:rsidRPr="00743B39" w:rsidRDefault="00EF72CA" w:rsidP="00684237">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684237" w:rsidRPr="00F85384" w:rsidRDefault="00684237" w:rsidP="00684237">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Wykazując spełnianie warunku udziału w postępowaniu w wykazie osób złożonym wraz z ofertą należy podać informację o doświadczeniu kierownik</w:t>
      </w:r>
      <w:r>
        <w:rPr>
          <w:rFonts w:ascii="Times New Roman" w:eastAsia="Cambria" w:hAnsi="Times New Roman" w:cs="Times New Roman"/>
          <w:i/>
          <w:iCs/>
          <w:sz w:val="24"/>
          <w:szCs w:val="24"/>
        </w:rPr>
        <w:t>a</w:t>
      </w:r>
      <w:r w:rsidRPr="00F85384">
        <w:rPr>
          <w:rFonts w:ascii="Times New Roman" w:eastAsia="Cambria" w:hAnsi="Times New Roman" w:cs="Times New Roman"/>
          <w:i/>
          <w:iCs/>
          <w:sz w:val="24"/>
          <w:szCs w:val="24"/>
        </w:rPr>
        <w:t xml:space="preserve"> budowy, </w:t>
      </w:r>
      <w:r w:rsidRPr="00F85384">
        <w:rPr>
          <w:rFonts w:ascii="Times New Roman" w:hAnsi="Times New Roman" w:cs="Times New Roman"/>
          <w:i/>
          <w:sz w:val="24"/>
          <w:szCs w:val="24"/>
        </w:rPr>
        <w:t>któr</w:t>
      </w:r>
      <w:r>
        <w:rPr>
          <w:rFonts w:ascii="Times New Roman" w:hAnsi="Times New Roman" w:cs="Times New Roman"/>
          <w:i/>
          <w:sz w:val="24"/>
          <w:szCs w:val="24"/>
        </w:rPr>
        <w:t>y</w:t>
      </w:r>
      <w:r w:rsidRPr="00F85384">
        <w:rPr>
          <w:rFonts w:ascii="Times New Roman" w:hAnsi="Times New Roman" w:cs="Times New Roman"/>
          <w:i/>
          <w:sz w:val="24"/>
          <w:szCs w:val="24"/>
        </w:rPr>
        <w:t xml:space="preserve"> w okresie ostatnich 3 lat przed upływem terminu składania ofert pełnił funkcj</w:t>
      </w:r>
      <w:r>
        <w:rPr>
          <w:rFonts w:ascii="Times New Roman" w:hAnsi="Times New Roman" w:cs="Times New Roman"/>
          <w:i/>
          <w:sz w:val="24"/>
          <w:szCs w:val="24"/>
        </w:rPr>
        <w:t>ę</w:t>
      </w:r>
      <w:r w:rsidRPr="00F85384">
        <w:rPr>
          <w:rFonts w:ascii="Times New Roman" w:hAnsi="Times New Roman" w:cs="Times New Roman"/>
          <w:i/>
          <w:sz w:val="24"/>
          <w:szCs w:val="24"/>
        </w:rPr>
        <w:t xml:space="preserve"> kierownik</w:t>
      </w:r>
      <w:r>
        <w:rPr>
          <w:rFonts w:ascii="Times New Roman" w:hAnsi="Times New Roman" w:cs="Times New Roman"/>
          <w:i/>
          <w:sz w:val="24"/>
          <w:szCs w:val="24"/>
        </w:rPr>
        <w:t>a</w:t>
      </w:r>
      <w:r w:rsidRPr="00F85384">
        <w:rPr>
          <w:rFonts w:ascii="Times New Roman" w:hAnsi="Times New Roman" w:cs="Times New Roman"/>
          <w:i/>
          <w:sz w:val="24"/>
          <w:szCs w:val="24"/>
        </w:rPr>
        <w:t xml:space="preserve"> budowy w odniesieniu do minimum </w:t>
      </w:r>
      <w:r>
        <w:rPr>
          <w:rFonts w:ascii="Times New Roman" w:hAnsi="Times New Roman" w:cs="Times New Roman"/>
          <w:i/>
          <w:sz w:val="24"/>
          <w:szCs w:val="24"/>
        </w:rPr>
        <w:t>jednej</w:t>
      </w:r>
      <w:r w:rsidRPr="00F85384">
        <w:rPr>
          <w:rFonts w:ascii="Times New Roman" w:hAnsi="Times New Roman" w:cs="Times New Roman"/>
          <w:i/>
          <w:sz w:val="24"/>
          <w:szCs w:val="24"/>
        </w:rPr>
        <w:t xml:space="preserve"> roboty budowlanej:</w:t>
      </w:r>
    </w:p>
    <w:p w:rsidR="00684237" w:rsidRPr="00C27AB0" w:rsidRDefault="00684237" w:rsidP="006102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 budowy </w:t>
      </w:r>
      <w:r w:rsidRPr="00F85384">
        <w:rPr>
          <w:rFonts w:ascii="Times New Roman" w:eastAsia="Times New Roman" w:hAnsi="Times New Roman" w:cs="Times New Roman"/>
          <w:i/>
          <w:color w:val="auto"/>
          <w:sz w:val="24"/>
          <w:szCs w:val="24"/>
          <w:bdr w:val="none" w:sz="0" w:space="0" w:color="auto"/>
        </w:rPr>
        <w:t xml:space="preserve">- </w:t>
      </w:r>
      <w:r w:rsidRPr="00F85384">
        <w:rPr>
          <w:rFonts w:ascii="Times New Roman" w:eastAsia="Times New Roman" w:hAnsi="Times New Roman" w:cs="Times New Roman"/>
          <w:i/>
          <w:iCs/>
          <w:color w:val="auto"/>
          <w:sz w:val="24"/>
          <w:szCs w:val="24"/>
          <w:bdr w:val="none" w:sz="0" w:space="0" w:color="auto"/>
        </w:rPr>
        <w:t xml:space="preserve">uprawnienia budowlane do kierowania robotami budowlanymi w specjalności konstrukcyjno-budowlanej, zgodnie z </w:t>
      </w:r>
      <w:r w:rsidRPr="00F85384">
        <w:rPr>
          <w:rFonts w:ascii="Times New Roman" w:eastAsia="Times New Roman" w:hAnsi="Times New Roman" w:cs="Times New Roman"/>
          <w:i/>
          <w:iCs/>
          <w:color w:val="auto"/>
          <w:sz w:val="24"/>
          <w:szCs w:val="24"/>
          <w:bdr w:val="none" w:sz="0" w:space="0" w:color="auto"/>
        </w:rPr>
        <w:lastRenderedPageBreak/>
        <w:t>przepisami  ustawy Prawo budowlane lub odpowiadające im ważne uprawnienia budowlane, które zostały wydane na podstawie wcześniej obowiązujących przepisów oraz wpisanego na listę członków właści</w:t>
      </w:r>
      <w:r w:rsidR="00610218">
        <w:rPr>
          <w:rFonts w:ascii="Times New Roman" w:eastAsia="Times New Roman" w:hAnsi="Times New Roman" w:cs="Times New Roman"/>
          <w:i/>
          <w:iCs/>
          <w:color w:val="auto"/>
          <w:sz w:val="24"/>
          <w:szCs w:val="24"/>
          <w:bdr w:val="none" w:sz="0" w:space="0" w:color="auto"/>
        </w:rPr>
        <w:t xml:space="preserve">wej izby samorządu zawodowego; </w:t>
      </w:r>
    </w:p>
    <w:p w:rsidR="00EF72CA" w:rsidRPr="00610218" w:rsidRDefault="00684237" w:rsidP="005D6D3F">
      <w:pPr>
        <w:spacing w:after="0" w:line="240" w:lineRule="auto"/>
        <w:ind w:left="2268"/>
        <w:jc w:val="both"/>
        <w:rPr>
          <w:rFonts w:ascii="Times New Roman" w:hAnsi="Times New Roman" w:cs="Times New Roman"/>
          <w:i/>
          <w:sz w:val="24"/>
          <w:szCs w:val="24"/>
        </w:rPr>
      </w:pPr>
      <w:r w:rsidRPr="00743B39">
        <w:rPr>
          <w:rFonts w:ascii="Times New Roman" w:eastAsia="Cambria" w:hAnsi="Times New Roman" w:cs="Times New Roman"/>
          <w:i/>
          <w:iCs/>
          <w:sz w:val="24"/>
          <w:szCs w:val="24"/>
          <w:lang w:val="pl-PL"/>
        </w:rPr>
        <w:t xml:space="preserve">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w:t>
      </w:r>
      <w:r w:rsidR="005B7FA7">
        <w:rPr>
          <w:rFonts w:ascii="Times New Roman" w:eastAsia="Cambria" w:hAnsi="Times New Roman" w:cs="Times New Roman"/>
          <w:i/>
          <w:iCs/>
          <w:sz w:val="24"/>
          <w:szCs w:val="24"/>
          <w:lang w:val="pl-PL"/>
        </w:rPr>
        <w:t>22</w:t>
      </w:r>
      <w:r w:rsidRPr="00743B39">
        <w:rPr>
          <w:rFonts w:ascii="Times New Roman" w:eastAsia="Cambria" w:hAnsi="Times New Roman" w:cs="Times New Roman"/>
          <w:i/>
          <w:iCs/>
          <w:sz w:val="24"/>
          <w:szCs w:val="24"/>
          <w:lang w:val="pl-PL"/>
        </w:rPr>
        <w:t xml:space="preserve"> </w:t>
      </w:r>
      <w:r w:rsidR="005B7FA7">
        <w:rPr>
          <w:rFonts w:ascii="Times New Roman" w:eastAsia="Cambria" w:hAnsi="Times New Roman" w:cs="Times New Roman"/>
          <w:i/>
          <w:iCs/>
          <w:sz w:val="24"/>
          <w:szCs w:val="24"/>
          <w:lang w:val="pl-PL"/>
        </w:rPr>
        <w:t>grudnia</w:t>
      </w:r>
      <w:r w:rsidRPr="00743B39">
        <w:rPr>
          <w:rFonts w:ascii="Times New Roman" w:eastAsia="Cambria" w:hAnsi="Times New Roman" w:cs="Times New Roman"/>
          <w:i/>
          <w:iCs/>
          <w:sz w:val="24"/>
          <w:szCs w:val="24"/>
          <w:lang w:val="pl-PL"/>
        </w:rPr>
        <w:t xml:space="preserve"> 20</w:t>
      </w:r>
      <w:r w:rsidR="005B7FA7">
        <w:rPr>
          <w:rFonts w:ascii="Times New Roman" w:eastAsia="Cambria" w:hAnsi="Times New Roman" w:cs="Times New Roman"/>
          <w:i/>
          <w:iCs/>
          <w:sz w:val="24"/>
          <w:szCs w:val="24"/>
          <w:lang w:val="pl-PL"/>
        </w:rPr>
        <w:t>15</w:t>
      </w:r>
      <w:r w:rsidRPr="00743B39">
        <w:rPr>
          <w:rFonts w:ascii="Times New Roman" w:eastAsia="Cambria" w:hAnsi="Times New Roman" w:cs="Times New Roman"/>
          <w:i/>
          <w:iCs/>
          <w:sz w:val="24"/>
          <w:szCs w:val="24"/>
          <w:lang w:val="pl-PL"/>
        </w:rPr>
        <w:t xml:space="preserve"> r. o zasadach uznawania kwalifikacji zawodowych nabytych w </w:t>
      </w:r>
      <w:r w:rsidR="005B7FA7">
        <w:rPr>
          <w:rFonts w:ascii="Times New Roman" w:eastAsia="Cambria" w:hAnsi="Times New Roman" w:cs="Times New Roman"/>
          <w:i/>
          <w:iCs/>
          <w:sz w:val="24"/>
          <w:szCs w:val="24"/>
          <w:lang w:val="pl-PL"/>
        </w:rPr>
        <w:t xml:space="preserve">państwach </w:t>
      </w:r>
      <w:r w:rsidRPr="00743B39">
        <w:rPr>
          <w:rFonts w:ascii="Times New Roman" w:eastAsia="Cambria" w:hAnsi="Times New Roman" w:cs="Times New Roman"/>
          <w:i/>
          <w:iCs/>
          <w:sz w:val="24"/>
          <w:szCs w:val="24"/>
          <w:lang w:val="pl-PL"/>
        </w:rPr>
        <w:t>członkowskich Unii Europejskiej (Dz. U. z 20</w:t>
      </w:r>
      <w:r w:rsidR="005B7FA7">
        <w:rPr>
          <w:rFonts w:ascii="Times New Roman" w:eastAsia="Cambria" w:hAnsi="Times New Roman" w:cs="Times New Roman"/>
          <w:i/>
          <w:iCs/>
          <w:sz w:val="24"/>
          <w:szCs w:val="24"/>
          <w:lang w:val="pl-PL"/>
        </w:rPr>
        <w:t>1</w:t>
      </w:r>
      <w:r w:rsidR="00D6660E">
        <w:rPr>
          <w:rFonts w:ascii="Times New Roman" w:eastAsia="Cambria" w:hAnsi="Times New Roman" w:cs="Times New Roman"/>
          <w:i/>
          <w:iCs/>
          <w:sz w:val="24"/>
          <w:szCs w:val="24"/>
          <w:lang w:val="pl-PL"/>
        </w:rPr>
        <w:t>8</w:t>
      </w:r>
      <w:r w:rsidRPr="00743B39">
        <w:rPr>
          <w:rFonts w:ascii="Times New Roman" w:eastAsia="Cambria" w:hAnsi="Times New Roman" w:cs="Times New Roman"/>
          <w:i/>
          <w:iCs/>
          <w:sz w:val="24"/>
          <w:szCs w:val="24"/>
          <w:lang w:val="pl-PL"/>
        </w:rPr>
        <w:t xml:space="preserve"> r. </w:t>
      </w:r>
      <w:r w:rsidR="005B7FA7">
        <w:rPr>
          <w:rFonts w:ascii="Times New Roman" w:eastAsia="Cambria" w:hAnsi="Times New Roman" w:cs="Times New Roman"/>
          <w:i/>
          <w:iCs/>
          <w:sz w:val="24"/>
          <w:szCs w:val="24"/>
          <w:lang w:val="pl-PL"/>
        </w:rPr>
        <w:t>poz.</w:t>
      </w:r>
      <w:r w:rsidRPr="00743B39">
        <w:rPr>
          <w:rFonts w:ascii="Times New Roman" w:eastAsia="Cambria" w:hAnsi="Times New Roman" w:cs="Times New Roman"/>
          <w:i/>
          <w:iCs/>
          <w:sz w:val="24"/>
          <w:szCs w:val="24"/>
          <w:lang w:val="pl-PL"/>
        </w:rPr>
        <w:t xml:space="preserve"> </w:t>
      </w:r>
      <w:r w:rsidR="00D6660E">
        <w:rPr>
          <w:rFonts w:ascii="Times New Roman" w:eastAsia="Cambria" w:hAnsi="Times New Roman" w:cs="Times New Roman"/>
          <w:i/>
          <w:iCs/>
          <w:sz w:val="24"/>
          <w:szCs w:val="24"/>
          <w:lang w:val="pl-PL"/>
        </w:rPr>
        <w:t>2272</w:t>
      </w:r>
      <w:r w:rsidRPr="00743B39">
        <w:rPr>
          <w:rFonts w:ascii="Times New Roman" w:eastAsia="Cambria" w:hAnsi="Times New Roman" w:cs="Times New Roman"/>
          <w:i/>
          <w:iCs/>
          <w:sz w:val="24"/>
          <w:szCs w:val="24"/>
          <w:lang w:val="pl-PL"/>
        </w:rPr>
        <w:t>) oraz ustawą z dnia 15 grudnia 2000 r. o samorządach zawodowych architektów oraz inżynierów budownictwa (t.j. Dz. U. z 201</w:t>
      </w:r>
      <w:r w:rsidR="00E01082">
        <w:rPr>
          <w:rFonts w:ascii="Times New Roman" w:eastAsia="Cambria" w:hAnsi="Times New Roman" w:cs="Times New Roman"/>
          <w:i/>
          <w:iCs/>
          <w:sz w:val="24"/>
          <w:szCs w:val="24"/>
          <w:lang w:val="pl-PL"/>
        </w:rPr>
        <w:t>6</w:t>
      </w:r>
      <w:r w:rsidRPr="00743B39">
        <w:rPr>
          <w:rFonts w:ascii="Times New Roman" w:eastAsia="Cambria" w:hAnsi="Times New Roman" w:cs="Times New Roman"/>
          <w:i/>
          <w:iCs/>
          <w:sz w:val="24"/>
          <w:szCs w:val="24"/>
          <w:lang w:val="pl-PL"/>
        </w:rPr>
        <w:t xml:space="preserve"> r</w:t>
      </w:r>
      <w:r>
        <w:rPr>
          <w:rFonts w:ascii="Times New Roman" w:eastAsia="Cambria" w:hAnsi="Times New Roman" w:cs="Times New Roman"/>
          <w:i/>
          <w:iCs/>
          <w:sz w:val="24"/>
          <w:szCs w:val="24"/>
          <w:lang w:val="pl-PL"/>
        </w:rPr>
        <w:t>. poz. 1</w:t>
      </w:r>
      <w:r w:rsidR="00E01082">
        <w:rPr>
          <w:rFonts w:ascii="Times New Roman" w:eastAsia="Cambria" w:hAnsi="Times New Roman" w:cs="Times New Roman"/>
          <w:i/>
          <w:iCs/>
          <w:sz w:val="24"/>
          <w:szCs w:val="24"/>
          <w:lang w:val="pl-PL"/>
        </w:rPr>
        <w:t>725</w:t>
      </w:r>
      <w:r w:rsidR="00D6660E">
        <w:rPr>
          <w:rFonts w:ascii="Times New Roman" w:eastAsia="Cambria" w:hAnsi="Times New Roman" w:cs="Times New Roman"/>
          <w:i/>
          <w:iCs/>
          <w:sz w:val="24"/>
          <w:szCs w:val="24"/>
          <w:lang w:val="pl-PL"/>
        </w:rPr>
        <w:t xml:space="preserve"> z późn. zm.</w:t>
      </w:r>
      <w:r>
        <w:rPr>
          <w:rFonts w:ascii="Times New Roman" w:eastAsia="Cambria" w:hAnsi="Times New Roman" w:cs="Times New Roman"/>
          <w:i/>
          <w:iCs/>
          <w:sz w:val="24"/>
          <w:szCs w:val="24"/>
          <w:lang w:val="pl-PL"/>
        </w:rPr>
        <w:t>), którą przedstawi z</w:t>
      </w:r>
      <w:r w:rsidRPr="00743B39">
        <w:rPr>
          <w:rFonts w:ascii="Times New Roman" w:eastAsia="Cambria" w:hAnsi="Times New Roman" w:cs="Times New Roman"/>
          <w:i/>
          <w:iCs/>
          <w:sz w:val="24"/>
          <w:szCs w:val="24"/>
          <w:lang w:val="pl-PL"/>
        </w:rPr>
        <w:t>amawiającemu przed zawarciem umowy.</w:t>
      </w:r>
      <w:r w:rsidR="00EF72CA" w:rsidRPr="00F85384">
        <w:rPr>
          <w:rFonts w:ascii="Times New Roman" w:hAnsi="Times New Roman" w:cs="Times New Roman"/>
          <w:i/>
          <w:sz w:val="24"/>
          <w:szCs w:val="24"/>
        </w:rPr>
        <w:t xml:space="preserve"> </w:t>
      </w:r>
    </w:p>
    <w:p w:rsidR="005D6D3F" w:rsidRDefault="005D6D3F" w:rsidP="005D6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p>
    <w:p w:rsidR="00DF3661" w:rsidRDefault="005355AC" w:rsidP="005D6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5355AC">
        <w:rPr>
          <w:rFonts w:ascii="Times New Roman" w:eastAsia="Times New Roman" w:hAnsi="Times New Roman" w:cs="Times New Roman"/>
          <w:color w:val="auto"/>
          <w:sz w:val="24"/>
          <w:szCs w:val="24"/>
          <w:bdr w:val="none" w:sz="0" w:space="0" w:color="auto"/>
          <w:lang w:val="pl-PL"/>
        </w:rPr>
        <w:t>5.</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 xml:space="preserve"> </w:t>
      </w:r>
      <w:r w:rsidR="00DF3661" w:rsidRPr="00B43C7E">
        <w:rPr>
          <w:rFonts w:ascii="Times New Roman" w:eastAsia="Times New Roman" w:hAnsi="Times New Roman" w:cs="Times New Roman"/>
          <w:color w:val="auto"/>
          <w:sz w:val="24"/>
          <w:szCs w:val="24"/>
          <w:bdr w:val="none" w:sz="0" w:space="0" w:color="auto"/>
        </w:rPr>
        <w:t>Posiada</w:t>
      </w:r>
      <w:r w:rsidR="00B43C7E" w:rsidRPr="00B43C7E">
        <w:rPr>
          <w:rFonts w:ascii="Times New Roman" w:eastAsia="Times New Roman" w:hAnsi="Times New Roman" w:cs="Times New Roman"/>
          <w:color w:val="auto"/>
          <w:sz w:val="24"/>
          <w:szCs w:val="24"/>
          <w:bdr w:val="none" w:sz="0" w:space="0" w:color="auto"/>
        </w:rPr>
        <w:t>nie</w:t>
      </w:r>
      <w:r w:rsidR="00DF3661" w:rsidRPr="00B43C7E">
        <w:rPr>
          <w:rFonts w:ascii="Times New Roman" w:eastAsia="Times New Roman" w:hAnsi="Times New Roman" w:cs="Times New Roman"/>
          <w:color w:val="auto"/>
          <w:sz w:val="24"/>
          <w:szCs w:val="24"/>
          <w:bdr w:val="none" w:sz="0" w:space="0" w:color="auto"/>
        </w:rPr>
        <w:t xml:space="preserve"> odpowiednie</w:t>
      </w:r>
      <w:r w:rsidR="00B43C7E" w:rsidRPr="00B43C7E">
        <w:rPr>
          <w:rFonts w:ascii="Times New Roman" w:eastAsia="Times New Roman" w:hAnsi="Times New Roman" w:cs="Times New Roman"/>
          <w:color w:val="auto"/>
          <w:sz w:val="24"/>
          <w:szCs w:val="24"/>
          <w:bdr w:val="none" w:sz="0" w:space="0" w:color="auto"/>
        </w:rPr>
        <w:t>go</w:t>
      </w:r>
      <w:r w:rsidR="00DF3661" w:rsidRPr="00B43C7E">
        <w:rPr>
          <w:rFonts w:ascii="Times New Roman" w:eastAsia="Times New Roman" w:hAnsi="Times New Roman" w:cs="Times New Roman"/>
          <w:color w:val="auto"/>
          <w:sz w:val="24"/>
          <w:szCs w:val="24"/>
          <w:bdr w:val="none" w:sz="0" w:space="0" w:color="auto"/>
        </w:rPr>
        <w:t xml:space="preserve"> ubezpieczeni</w:t>
      </w:r>
      <w:r w:rsidR="00B43C7E" w:rsidRPr="00B43C7E">
        <w:rPr>
          <w:rFonts w:ascii="Times New Roman" w:eastAsia="Times New Roman" w:hAnsi="Times New Roman" w:cs="Times New Roman"/>
          <w:color w:val="auto"/>
          <w:sz w:val="24"/>
          <w:szCs w:val="24"/>
          <w:bdr w:val="none" w:sz="0" w:space="0" w:color="auto"/>
        </w:rPr>
        <w:t>a</w:t>
      </w:r>
      <w:r w:rsidR="00DF3661" w:rsidRPr="00B43C7E">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 </w:t>
      </w:r>
      <w:r w:rsidR="003E181E">
        <w:rPr>
          <w:rFonts w:ascii="Times New Roman" w:eastAsia="Times New Roman" w:hAnsi="Times New Roman" w:cs="Times New Roman"/>
          <w:color w:val="auto"/>
          <w:sz w:val="24"/>
          <w:szCs w:val="24"/>
          <w:bdr w:val="none" w:sz="0" w:space="0" w:color="auto"/>
        </w:rPr>
        <w:t>1 0</w:t>
      </w:r>
      <w:r w:rsidR="00EE439F">
        <w:rPr>
          <w:rFonts w:ascii="Times New Roman" w:eastAsia="Times New Roman" w:hAnsi="Times New Roman" w:cs="Times New Roman"/>
          <w:color w:val="auto"/>
          <w:sz w:val="24"/>
          <w:szCs w:val="24"/>
          <w:bdr w:val="none" w:sz="0" w:space="0" w:color="auto"/>
        </w:rPr>
        <w:t>00</w:t>
      </w:r>
      <w:r w:rsidR="00C27AB0">
        <w:rPr>
          <w:rFonts w:ascii="Times New Roman" w:eastAsia="Times New Roman" w:hAnsi="Times New Roman" w:cs="Times New Roman"/>
          <w:color w:val="auto"/>
          <w:sz w:val="24"/>
          <w:szCs w:val="24"/>
          <w:bdr w:val="none" w:sz="0" w:space="0" w:color="auto"/>
        </w:rPr>
        <w:t xml:space="preserve"> </w:t>
      </w:r>
      <w:r w:rsidR="00DF3661" w:rsidRPr="00B43C7E">
        <w:rPr>
          <w:rFonts w:ascii="Times New Roman" w:eastAsia="Times New Roman" w:hAnsi="Times New Roman" w:cs="Times New Roman"/>
          <w:color w:val="auto"/>
          <w:sz w:val="24"/>
          <w:szCs w:val="24"/>
          <w:bdr w:val="none" w:sz="0" w:space="0" w:color="auto"/>
        </w:rPr>
        <w:t>000,00 zł.</w:t>
      </w:r>
    </w:p>
    <w:p w:rsidR="009A07E4" w:rsidRPr="00C726C6" w:rsidRDefault="009A07E4" w:rsidP="00812E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UWAGA:</w:t>
      </w:r>
    </w:p>
    <w:p w:rsidR="00E21166" w:rsidRDefault="00E21166" w:rsidP="005D6D3F">
      <w:pPr>
        <w:pStyle w:val="Akapitzlist"/>
        <w:spacing w:after="0"/>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powaniu dotyczącego sytuacji ekonomicznej zamawiający żąda przedstawi</w:t>
      </w:r>
      <w:r w:rsidRPr="00E21166">
        <w:rPr>
          <w:rFonts w:ascii="Times New Roman" w:eastAsia="Times New Roman" w:hAnsi="Times New Roman" w:cs="Times New Roman"/>
          <w:i/>
          <w:color w:val="auto"/>
          <w:sz w:val="24"/>
          <w:szCs w:val="24"/>
          <w:bdr w:val="none" w:sz="0" w:space="0" w:color="auto"/>
        </w:rPr>
        <w:t xml:space="preserve">enia dokumentu potwierdzającego, że wykonawca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 xml:space="preserve">min. </w:t>
      </w:r>
      <w:r w:rsidR="003E181E">
        <w:rPr>
          <w:rFonts w:ascii="Times New Roman" w:eastAsia="Times New Roman" w:hAnsi="Times New Roman" w:cs="Times New Roman"/>
          <w:i/>
          <w:color w:val="auto"/>
          <w:sz w:val="24"/>
          <w:szCs w:val="24"/>
          <w:bdr w:val="none" w:sz="0" w:space="0" w:color="auto"/>
        </w:rPr>
        <w:t>1 0</w:t>
      </w:r>
      <w:r w:rsidR="00EE439F">
        <w:rPr>
          <w:rFonts w:ascii="Times New Roman" w:eastAsia="Times New Roman" w:hAnsi="Times New Roman" w:cs="Times New Roman"/>
          <w:i/>
          <w:color w:val="auto"/>
          <w:sz w:val="24"/>
          <w:szCs w:val="24"/>
          <w:bdr w:val="none" w:sz="0" w:space="0" w:color="auto"/>
        </w:rPr>
        <w:t>00</w:t>
      </w:r>
      <w:r w:rsidR="0036168D">
        <w:rPr>
          <w:rFonts w:ascii="Times New Roman" w:eastAsia="Times New Roman" w:hAnsi="Times New Roman" w:cs="Times New Roman"/>
          <w:i/>
          <w:color w:val="auto"/>
          <w:sz w:val="24"/>
          <w:szCs w:val="24"/>
          <w:bdr w:val="none" w:sz="0" w:space="0" w:color="auto"/>
        </w:rPr>
        <w:t> 000,00 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5D6D3F" w:rsidRPr="005D6D3F" w:rsidRDefault="005D6D3F" w:rsidP="005D6D3F">
      <w:pPr>
        <w:pStyle w:val="Akapitzlist"/>
        <w:spacing w:after="0"/>
        <w:ind w:left="2268"/>
        <w:contextualSpacing/>
        <w:jc w:val="both"/>
        <w:rPr>
          <w:rFonts w:ascii="Times New Roman" w:eastAsia="Times New Roman" w:hAnsi="Times New Roman" w:cs="Times New Roman"/>
          <w:i/>
          <w:color w:val="auto"/>
          <w:sz w:val="24"/>
          <w:szCs w:val="24"/>
          <w:bdr w:val="none" w:sz="0" w:space="0" w:color="auto"/>
        </w:rPr>
      </w:pPr>
    </w:p>
    <w:p w:rsidR="006C432E" w:rsidRPr="00743B39" w:rsidRDefault="006C432E" w:rsidP="005D6D3F">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5D6D3F">
      <w:pPr>
        <w:pStyle w:val="Akapitzlist"/>
        <w:numPr>
          <w:ilvl w:val="2"/>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2E4CE6" w:rsidRPr="008629DE" w:rsidRDefault="002E4CE6" w:rsidP="005D6D3F">
      <w:pPr>
        <w:pStyle w:val="Akapitzlist"/>
        <w:numPr>
          <w:ilvl w:val="2"/>
          <w:numId w:val="6"/>
        </w:numPr>
        <w:tabs>
          <w:tab w:val="clear" w:pos="710"/>
          <w:tab w:val="left" w:pos="709"/>
        </w:tabs>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5D6D3F" w:rsidRDefault="005D6D3F" w:rsidP="005D6D3F">
      <w:pPr>
        <w:pStyle w:val="Akapitzlist"/>
        <w:tabs>
          <w:tab w:val="left" w:pos="709"/>
        </w:tabs>
        <w:ind w:left="1778"/>
        <w:contextualSpacing/>
        <w:jc w:val="both"/>
        <w:rPr>
          <w:rFonts w:ascii="Times New Roman" w:eastAsia="Cambria" w:hAnsi="Times New Roman" w:cs="Times New Roman"/>
          <w:sz w:val="24"/>
          <w:szCs w:val="24"/>
        </w:rPr>
      </w:pPr>
    </w:p>
    <w:p w:rsidR="002E4CE6" w:rsidRPr="008629DE" w:rsidRDefault="006C432E" w:rsidP="005D6D3F">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5D6D3F" w:rsidRDefault="005D6D3F" w:rsidP="005D6D3F">
      <w:pPr>
        <w:pStyle w:val="Akapitzlist"/>
        <w:tabs>
          <w:tab w:val="left" w:pos="709"/>
        </w:tabs>
        <w:spacing w:after="0"/>
        <w:ind w:left="1778"/>
        <w:contextualSpacing/>
        <w:jc w:val="both"/>
        <w:rPr>
          <w:rFonts w:ascii="Times New Roman" w:eastAsia="Cambria" w:hAnsi="Times New Roman" w:cs="Times New Roman"/>
          <w:sz w:val="24"/>
          <w:szCs w:val="24"/>
        </w:rPr>
      </w:pPr>
    </w:p>
    <w:p w:rsidR="002E4CE6" w:rsidRPr="00C726C6" w:rsidRDefault="006C432E" w:rsidP="005D6D3F">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E412C0" w:rsidRDefault="00E412C0" w:rsidP="005D6D3F">
      <w:pPr>
        <w:pStyle w:val="Akapitzlist"/>
        <w:spacing w:after="0"/>
        <w:ind w:left="1701"/>
        <w:contextualSpacing/>
        <w:jc w:val="both"/>
        <w:rPr>
          <w:rFonts w:ascii="Times New Roman" w:eastAsia="Cambria" w:hAnsi="Times New Roman" w:cs="Times New Roman"/>
          <w:b/>
          <w:sz w:val="24"/>
          <w:szCs w:val="24"/>
        </w:rPr>
      </w:pPr>
    </w:p>
    <w:p w:rsidR="00D832E0" w:rsidRPr="00C726C6" w:rsidRDefault="00C726C6" w:rsidP="005D6D3F">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5D6D3F">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5D6D3F" w:rsidRDefault="005D6D3F" w:rsidP="00C726C6">
      <w:pPr>
        <w:pStyle w:val="Akapitzlist"/>
        <w:tabs>
          <w:tab w:val="left" w:pos="709"/>
        </w:tabs>
        <w:spacing w:after="0"/>
        <w:ind w:left="1701"/>
        <w:contextualSpacing/>
        <w:jc w:val="both"/>
        <w:rPr>
          <w:rFonts w:ascii="Times New Roman" w:eastAsia="Cambria" w:hAnsi="Times New Roman" w:cs="Times New Roman"/>
          <w:b/>
          <w:sz w:val="24"/>
          <w:szCs w:val="24"/>
        </w:rPr>
      </w:pPr>
    </w:p>
    <w:p w:rsidR="002E4CE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5D6D3F" w:rsidRPr="00E412C0" w:rsidRDefault="005D6D3F" w:rsidP="00E412C0">
      <w:pPr>
        <w:tabs>
          <w:tab w:val="left" w:pos="709"/>
        </w:tabs>
        <w:spacing w:after="0"/>
        <w:contextualSpacing/>
        <w:jc w:val="both"/>
        <w:rPr>
          <w:rFonts w:ascii="Times New Roman" w:eastAsia="Cambria" w:hAnsi="Times New Roman" w:cs="Times New Roman"/>
          <w:b/>
          <w:sz w:val="24"/>
          <w:szCs w:val="24"/>
        </w:rPr>
      </w:pP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616640">
          <w:rPr>
            <w:rStyle w:val="Hipercze"/>
            <w:rFonts w:ascii="Times New Roman" w:hAnsi="Times New Roman" w:cs="Times New Roman"/>
            <w:sz w:val="24"/>
            <w:szCs w:val="24"/>
            <w:u w:val="none"/>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773035" w:rsidRPr="00773035" w:rsidRDefault="00773035"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5.6.4 </w:t>
      </w:r>
      <w:r w:rsidRPr="00773035">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z przedmiotem zamówienia na sumę gwarancyjną min. </w:t>
      </w:r>
      <w:r w:rsidR="003E181E">
        <w:rPr>
          <w:rFonts w:ascii="Times New Roman" w:eastAsia="Times New Roman" w:hAnsi="Times New Roman" w:cs="Times New Roman"/>
          <w:color w:val="auto"/>
          <w:sz w:val="24"/>
          <w:szCs w:val="24"/>
          <w:bdr w:val="none" w:sz="0" w:space="0" w:color="auto"/>
        </w:rPr>
        <w:t>1 0</w:t>
      </w:r>
      <w:r w:rsidR="00EE439F">
        <w:rPr>
          <w:rFonts w:ascii="Times New Roman" w:eastAsia="Times New Roman" w:hAnsi="Times New Roman" w:cs="Times New Roman"/>
          <w:color w:val="auto"/>
          <w:sz w:val="24"/>
          <w:szCs w:val="24"/>
          <w:bdr w:val="none" w:sz="0" w:space="0" w:color="auto"/>
        </w:rPr>
        <w:t>00</w:t>
      </w:r>
      <w:r w:rsidR="00C27AB0">
        <w:rPr>
          <w:rFonts w:ascii="Times New Roman" w:eastAsia="Times New Roman" w:hAnsi="Times New Roman" w:cs="Times New Roman"/>
          <w:color w:val="auto"/>
          <w:sz w:val="24"/>
          <w:szCs w:val="24"/>
          <w:bdr w:val="none" w:sz="0" w:space="0" w:color="auto"/>
        </w:rPr>
        <w:t xml:space="preserve"> </w:t>
      </w:r>
      <w:r w:rsidRPr="00773035">
        <w:rPr>
          <w:rFonts w:ascii="Times New Roman" w:eastAsia="Times New Roman" w:hAnsi="Times New Roman" w:cs="Times New Roman"/>
          <w:color w:val="auto"/>
          <w:sz w:val="24"/>
          <w:szCs w:val="24"/>
          <w:bdr w:val="none" w:sz="0" w:space="0" w:color="auto"/>
        </w:rPr>
        <w:t>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w:t>
      </w:r>
      <w:r w:rsidRPr="00743B39">
        <w:rPr>
          <w:rFonts w:ascii="Times New Roman" w:hAnsi="Times New Roman" w:cs="Times New Roman"/>
          <w:sz w:val="24"/>
          <w:szCs w:val="24"/>
          <w:lang w:val="pl-PL"/>
        </w:rPr>
        <w:lastRenderedPageBreak/>
        <w:t>działalności podmiotów realizujących zadania publiczne (Dz. U. z 201</w:t>
      </w:r>
      <w:r w:rsidR="00A96A8E">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A96A8E">
        <w:rPr>
          <w:rFonts w:ascii="Times New Roman" w:hAnsi="Times New Roman" w:cs="Times New Roman"/>
          <w:sz w:val="24"/>
          <w:szCs w:val="24"/>
          <w:lang w:val="pl-PL"/>
        </w:rPr>
        <w:t>570</w:t>
      </w:r>
      <w:r w:rsidR="00E412C0">
        <w:rPr>
          <w:rFonts w:ascii="Times New Roman" w:hAnsi="Times New Roman" w:cs="Times New Roman"/>
          <w:sz w:val="24"/>
          <w:szCs w:val="24"/>
          <w:lang w:val="pl-PL"/>
        </w:rPr>
        <w:t xml:space="preserve"> z późn. zm.</w:t>
      </w:r>
      <w:r w:rsidRPr="00743B39">
        <w:rPr>
          <w:rFonts w:ascii="Times New Roman" w:hAnsi="Times New Roman" w:cs="Times New Roman"/>
          <w:sz w:val="24"/>
          <w:szCs w:val="24"/>
          <w:lang w:val="pl-PL"/>
        </w:rPr>
        <w:t xml:space="preserve">). </w:t>
      </w:r>
    </w:p>
    <w:p w:rsidR="00E412C0" w:rsidRDefault="00E412C0" w:rsidP="00C726C6">
      <w:pPr>
        <w:ind w:left="1843"/>
        <w:contextualSpacing/>
        <w:jc w:val="both"/>
        <w:rPr>
          <w:rFonts w:ascii="Times New Roman" w:hAnsi="Times New Roman" w:cs="Times New Roman"/>
          <w:b/>
          <w:sz w:val="24"/>
          <w:szCs w:val="24"/>
          <w:lang w:val="pl-PL"/>
        </w:rPr>
      </w:pP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w:t>
      </w:r>
      <w:r w:rsidR="003A2D29">
        <w:rPr>
          <w:rFonts w:ascii="Times New Roman" w:hAnsi="Times New Roman" w:cs="Times New Roman"/>
          <w:color w:val="auto"/>
          <w:sz w:val="24"/>
          <w:szCs w:val="24"/>
          <w:lang w:val="pl-PL"/>
        </w:rPr>
        <w:t>4</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w:t>
      </w:r>
      <w:r w:rsidR="003A2D29">
        <w:rPr>
          <w:rFonts w:ascii="Times New Roman" w:hAnsi="Times New Roman" w:cs="Times New Roman"/>
          <w:sz w:val="24"/>
          <w:szCs w:val="24"/>
          <w:lang w:val="pl-PL"/>
        </w:rPr>
        <w:t>4</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172BC7" w:rsidRPr="00394F6A" w:rsidRDefault="003B38D7" w:rsidP="008629DE">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8629DE" w:rsidRDefault="006C432E" w:rsidP="008629DE">
      <w:pPr>
        <w:pStyle w:val="Akapitzlist"/>
        <w:numPr>
          <w:ilvl w:val="0"/>
          <w:numId w:val="7"/>
        </w:numPr>
        <w:pBdr>
          <w:bottom w:val="single" w:sz="4" w:space="0" w:color="000000"/>
        </w:pBdr>
        <w:spacing w:after="0" w:line="240" w:lineRule="auto"/>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E412C0" w:rsidRDefault="00E412C0" w:rsidP="008629DE">
      <w:pPr>
        <w:pStyle w:val="Akapitzlist"/>
        <w:spacing w:after="0" w:line="240" w:lineRule="auto"/>
        <w:ind w:left="1843" w:hanging="709"/>
        <w:contextualSpacing/>
        <w:jc w:val="both"/>
        <w:rPr>
          <w:rFonts w:ascii="Times New Roman" w:eastAsia="Cambria" w:hAnsi="Times New Roman" w:cs="Times New Roman"/>
          <w:b/>
          <w:bCs/>
          <w:sz w:val="24"/>
          <w:szCs w:val="24"/>
        </w:rPr>
      </w:pPr>
    </w:p>
    <w:p w:rsidR="00A05BD2" w:rsidRPr="00C726C6" w:rsidRDefault="006C432E" w:rsidP="008629DE">
      <w:pPr>
        <w:pStyle w:val="Akapitzlist"/>
        <w:spacing w:after="0" w:line="240" w:lineRule="auto"/>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w:t>
      </w:r>
      <w:r w:rsidR="00172BC7">
        <w:rPr>
          <w:rFonts w:ascii="Times New Roman" w:hAnsi="Times New Roman" w:cs="Times New Roman"/>
          <w:sz w:val="24"/>
          <w:szCs w:val="24"/>
          <w:lang w:val="pl-PL"/>
        </w:rPr>
        <w:t>z 201</w:t>
      </w:r>
      <w:r w:rsidR="00A96A8E">
        <w:rPr>
          <w:rFonts w:ascii="Times New Roman" w:hAnsi="Times New Roman" w:cs="Times New Roman"/>
          <w:sz w:val="24"/>
          <w:szCs w:val="24"/>
          <w:lang w:val="pl-PL"/>
        </w:rPr>
        <w:t>7r. poz. 1508</w:t>
      </w:r>
      <w:r w:rsidR="00E01082">
        <w:rPr>
          <w:rFonts w:ascii="Times New Roman" w:hAnsi="Times New Roman" w:cs="Times New Roman"/>
          <w:sz w:val="24"/>
          <w:szCs w:val="24"/>
          <w:lang w:val="pl-PL"/>
        </w:rPr>
        <w:t xml:space="preserve"> z późn. zm.</w:t>
      </w:r>
      <w:r w:rsidRPr="00743B39">
        <w:rPr>
          <w:rFonts w:ascii="Times New Roman" w:hAnsi="Times New Roman" w:cs="Times New Roman"/>
          <w:sz w:val="24"/>
          <w:szCs w:val="24"/>
          <w:lang w:val="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w:t>
      </w:r>
      <w:r w:rsidR="00172BC7">
        <w:rPr>
          <w:rFonts w:ascii="Times New Roman" w:hAnsi="Times New Roman" w:cs="Times New Roman"/>
          <w:sz w:val="24"/>
          <w:szCs w:val="24"/>
          <w:lang w:val="pl-PL"/>
        </w:rPr>
        <w:t>awo upadłościowe (Dz. U. z 201</w:t>
      </w:r>
      <w:r w:rsidR="00E01082">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r. poz. </w:t>
      </w:r>
      <w:r w:rsidR="00E01082">
        <w:rPr>
          <w:rFonts w:ascii="Times New Roman" w:hAnsi="Times New Roman" w:cs="Times New Roman"/>
          <w:sz w:val="24"/>
          <w:szCs w:val="24"/>
          <w:lang w:val="pl-PL"/>
        </w:rPr>
        <w:t>2344</w:t>
      </w:r>
      <w:r w:rsidRPr="00743B39">
        <w:rPr>
          <w:rFonts w:ascii="Times New Roman" w:hAnsi="Times New Roman" w:cs="Times New Roman"/>
          <w:sz w:val="24"/>
          <w:szCs w:val="24"/>
          <w:lang w:val="pl-PL"/>
        </w:rPr>
        <w:t xml:space="preserve">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 xml:space="preserve">tórym mowa w </w:t>
      </w:r>
      <w:r w:rsidR="00A9693F">
        <w:rPr>
          <w:rFonts w:ascii="Times New Roman" w:hAnsi="Times New Roman" w:cs="Times New Roman"/>
          <w:sz w:val="24"/>
          <w:szCs w:val="24"/>
          <w:lang w:val="pl-PL"/>
        </w:rPr>
        <w:lastRenderedPageBreak/>
        <w:t>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E412C0" w:rsidRDefault="00E412C0" w:rsidP="00C726C6">
      <w:pPr>
        <w:pStyle w:val="Akapitzlist"/>
        <w:spacing w:after="0"/>
        <w:ind w:left="1701"/>
        <w:contextualSpacing/>
        <w:jc w:val="both"/>
        <w:rPr>
          <w:rFonts w:ascii="Times New Roman" w:eastAsia="Cambria" w:hAnsi="Times New Roman" w:cs="Times New Roman"/>
          <w:b/>
          <w:sz w:val="24"/>
          <w:szCs w:val="24"/>
        </w:rPr>
      </w:pP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E412C0" w:rsidRDefault="00E412C0" w:rsidP="00C726C6">
      <w:pPr>
        <w:pStyle w:val="Akapitzlist"/>
        <w:tabs>
          <w:tab w:val="left" w:pos="709"/>
        </w:tabs>
        <w:spacing w:after="0"/>
        <w:ind w:left="1778"/>
        <w:contextualSpacing/>
        <w:jc w:val="both"/>
        <w:rPr>
          <w:rFonts w:ascii="Times New Roman" w:eastAsia="Cambria" w:hAnsi="Times New Roman" w:cs="Times New Roman"/>
          <w:b/>
          <w:sz w:val="24"/>
          <w:szCs w:val="24"/>
        </w:rPr>
      </w:pP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E412C0" w:rsidRDefault="00E412C0" w:rsidP="00C726C6">
      <w:pPr>
        <w:spacing w:after="0"/>
        <w:ind w:left="2268" w:hanging="567"/>
        <w:jc w:val="both"/>
        <w:rPr>
          <w:rStyle w:val="alb"/>
          <w:rFonts w:ascii="Times New Roman" w:hAnsi="Times New Roman" w:cs="Times New Roman"/>
          <w:sz w:val="24"/>
          <w:szCs w:val="24"/>
        </w:rPr>
      </w:pP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w:t>
      </w:r>
      <w:r w:rsidR="0020046F" w:rsidRPr="00743B39">
        <w:rPr>
          <w:rFonts w:ascii="Times New Roman" w:hAnsi="Times New Roman" w:cs="Times New Roman"/>
          <w:sz w:val="24"/>
          <w:szCs w:val="24"/>
          <w:lang w:val="pl-PL"/>
        </w:rPr>
        <w:lastRenderedPageBreak/>
        <w:t>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3"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w:t>
      </w:r>
      <w:r w:rsidR="003A2D29" w:rsidRPr="003A2D29">
        <w:rPr>
          <w:rFonts w:ascii="Times New Roman" w:hAnsi="Times New Roman" w:cs="Times New Roman"/>
          <w:sz w:val="24"/>
          <w:szCs w:val="24"/>
          <w:lang w:val="pl-PL"/>
        </w:rPr>
        <w:t>Dz. U. z 2018 r. poz. 1445</w:t>
      </w:r>
      <w:r w:rsidRPr="00743B39">
        <w:rPr>
          <w:rFonts w:ascii="Times New Roman" w:hAnsi="Times New Roman" w:cs="Times New Roman"/>
          <w:sz w:val="24"/>
          <w:szCs w:val="24"/>
          <w:lang w:val="pl-PL"/>
        </w:rPr>
        <w:t>).</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r w:rsidR="00E412C0">
        <w:rPr>
          <w:rFonts w:ascii="Times New Roman" w:eastAsia="Cambria" w:hAnsi="Times New Roman" w:cs="Times New Roman"/>
          <w:sz w:val="24"/>
          <w:szCs w:val="24"/>
        </w:rPr>
        <w:t>, a w przypadku spółek osobowych przez wspólników i spółkę.</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w:t>
      </w:r>
      <w:r w:rsidRPr="00743B39">
        <w:rPr>
          <w:rFonts w:ascii="Times New Roman" w:hAnsi="Times New Roman" w:cs="Times New Roman"/>
          <w:sz w:val="24"/>
          <w:szCs w:val="24"/>
          <w:lang w:val="pl-PL"/>
        </w:rPr>
        <w:lastRenderedPageBreak/>
        <w:t>uzyskać za pomocą bezpłatnych i ogólnodostępnych baz danych, w szczególności rejestrów publicznych w rozumieniu ustawy z dnia 17 lutego 2005 r. o informatyzacji działalności podmiotów realizujących zadania publiczne (Dz. U. z 201</w:t>
      </w:r>
      <w:r w:rsidR="00A96A8E">
        <w:rPr>
          <w:rFonts w:ascii="Times New Roman" w:hAnsi="Times New Roman" w:cs="Times New Roman"/>
          <w:sz w:val="24"/>
          <w:szCs w:val="24"/>
          <w:lang w:val="pl-PL"/>
        </w:rPr>
        <w:t>7 r. poz. 570</w:t>
      </w:r>
      <w:r w:rsidR="00E412C0">
        <w:rPr>
          <w:rFonts w:ascii="Times New Roman" w:hAnsi="Times New Roman" w:cs="Times New Roman"/>
          <w:sz w:val="24"/>
          <w:szCs w:val="24"/>
          <w:lang w:val="pl-PL"/>
        </w:rPr>
        <w:t xml:space="preserve"> z późn. zm.</w:t>
      </w:r>
      <w:r w:rsidRPr="00743B39">
        <w:rPr>
          <w:rFonts w:ascii="Times New Roman" w:hAnsi="Times New Roman" w:cs="Times New Roman"/>
          <w:sz w:val="24"/>
          <w:szCs w:val="24"/>
          <w:lang w:val="pl-PL"/>
        </w:rPr>
        <w:t xml:space="preserve">).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w:t>
      </w:r>
      <w:r w:rsidR="00650143">
        <w:rPr>
          <w:rFonts w:ascii="Times New Roman" w:eastAsia="Cambria" w:hAnsi="Times New Roman" w:cs="Times New Roman"/>
          <w:b/>
          <w:sz w:val="24"/>
          <w:szCs w:val="24"/>
          <w:lang w:val="pl-PL"/>
        </w:rPr>
        <w:t>Pzp</w:t>
      </w:r>
      <w:r w:rsidR="00C726C6">
        <w:rPr>
          <w:rFonts w:ascii="Times New Roman" w:eastAsia="Cambria" w:hAnsi="Times New Roman" w:cs="Times New Roman"/>
          <w:b/>
          <w:sz w:val="24"/>
          <w:szCs w:val="24"/>
          <w:lang w:val="pl-PL"/>
        </w:rPr>
        <w:t>).</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w:t>
      </w:r>
      <w:r w:rsidR="008C3AE5">
        <w:rPr>
          <w:rFonts w:ascii="Times New Roman" w:eastAsia="Cambria" w:hAnsi="Times New Roman" w:cs="Times New Roman"/>
          <w:sz w:val="24"/>
          <w:szCs w:val="24"/>
        </w:rPr>
        <w:t>4</w:t>
      </w:r>
      <w:r w:rsidR="00DB6E55" w:rsidRPr="00743B39">
        <w:rPr>
          <w:rFonts w:ascii="Times New Roman" w:eastAsia="Cambria" w:hAnsi="Times New Roman" w:cs="Times New Roman"/>
          <w:sz w:val="24"/>
          <w:szCs w:val="24"/>
        </w:rPr>
        <w:t xml:space="preserve">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za pośrednictwem operatora pocztowego w rozumieniu ustawy z dnia 23 listopada 2012 r. – Prawo pocztow</w:t>
      </w:r>
      <w:r w:rsidR="00172BC7">
        <w:rPr>
          <w:rFonts w:ascii="Times New Roman" w:hAnsi="Times New Roman" w:cs="Times New Roman"/>
          <w:sz w:val="24"/>
          <w:szCs w:val="24"/>
          <w:lang w:val="pl-PL"/>
        </w:rPr>
        <w:t>e (Dz. U. z 201</w:t>
      </w:r>
      <w:r w:rsidR="00D6660E">
        <w:rPr>
          <w:rFonts w:ascii="Times New Roman" w:hAnsi="Times New Roman" w:cs="Times New Roman"/>
          <w:sz w:val="24"/>
          <w:szCs w:val="24"/>
          <w:lang w:val="pl-PL"/>
        </w:rPr>
        <w:t>8</w:t>
      </w:r>
      <w:r w:rsidR="00172BC7">
        <w:rPr>
          <w:rFonts w:ascii="Times New Roman" w:hAnsi="Times New Roman" w:cs="Times New Roman"/>
          <w:sz w:val="24"/>
          <w:szCs w:val="24"/>
          <w:lang w:val="pl-PL"/>
        </w:rPr>
        <w:t xml:space="preserve">r. poz. </w:t>
      </w:r>
      <w:r w:rsidR="006A22C0">
        <w:rPr>
          <w:rFonts w:ascii="Times New Roman" w:hAnsi="Times New Roman" w:cs="Times New Roman"/>
          <w:sz w:val="24"/>
          <w:szCs w:val="24"/>
          <w:lang w:val="pl-PL"/>
        </w:rPr>
        <w:t>2</w:t>
      </w:r>
      <w:r w:rsidR="00D6660E">
        <w:rPr>
          <w:rFonts w:ascii="Times New Roman" w:hAnsi="Times New Roman" w:cs="Times New Roman"/>
          <w:sz w:val="24"/>
          <w:szCs w:val="24"/>
          <w:lang w:val="pl-PL"/>
        </w:rPr>
        <w:t xml:space="preserve">188 </w:t>
      </w:r>
      <w:r w:rsidR="00E01082">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 osobiście, za pośrednictwem posłańca, faksu lub przy użyciu środków komunikacji elektronicznej w rozumieniu ustawy z dnia 18 lipca 2002 r. o świadczeniu usług dro</w:t>
      </w:r>
      <w:r w:rsidR="00172BC7">
        <w:rPr>
          <w:rFonts w:ascii="Times New Roman" w:hAnsi="Times New Roman" w:cs="Times New Roman"/>
          <w:sz w:val="24"/>
          <w:szCs w:val="24"/>
          <w:lang w:val="pl-PL"/>
        </w:rPr>
        <w:t>gą elektroniczną (Dz. U. z 2017</w:t>
      </w:r>
      <w:r w:rsidRPr="00743B39">
        <w:rPr>
          <w:rFonts w:ascii="Times New Roman" w:hAnsi="Times New Roman" w:cs="Times New Roman"/>
          <w:sz w:val="24"/>
          <w:szCs w:val="24"/>
          <w:lang w:val="pl-PL"/>
        </w:rPr>
        <w:t>r. po</w:t>
      </w:r>
      <w:r w:rsidR="00172BC7">
        <w:rPr>
          <w:rFonts w:ascii="Times New Roman" w:hAnsi="Times New Roman" w:cs="Times New Roman"/>
          <w:sz w:val="24"/>
          <w:szCs w:val="24"/>
          <w:lang w:val="pl-PL"/>
        </w:rPr>
        <w:t>z. 1219</w:t>
      </w:r>
      <w:r w:rsidR="00E01082">
        <w:rPr>
          <w:rFonts w:ascii="Times New Roman" w:hAnsi="Times New Roman" w:cs="Times New Roman"/>
          <w:sz w:val="24"/>
          <w:szCs w:val="24"/>
          <w:lang w:val="pl-PL"/>
        </w:rPr>
        <w:t xml:space="preserve"> </w:t>
      </w:r>
      <w:r w:rsidR="00E01082" w:rsidRPr="00E01082">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w:t>
      </w:r>
      <w:r w:rsidR="00A96A8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A96A8E">
        <w:rPr>
          <w:rFonts w:ascii="Times New Roman" w:hAnsi="Times New Roman" w:cs="Times New Roman"/>
          <w:sz w:val="24"/>
          <w:szCs w:val="24"/>
          <w:lang w:val="pl-PL"/>
        </w:rPr>
        <w:t>z</w:t>
      </w:r>
      <w:r w:rsidRPr="00743B39">
        <w:rPr>
          <w:rFonts w:ascii="Times New Roman" w:hAnsi="Times New Roman" w:cs="Times New Roman"/>
          <w:sz w:val="24"/>
          <w:szCs w:val="24"/>
          <w:lang w:val="pl-PL"/>
        </w:rPr>
        <w:t xml:space="preserve"> zastrzeżeniem, że jeżeli przepisy ustawy Prawo zamówień publicznych</w:t>
      </w:r>
      <w:r w:rsidR="00A96A8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w:t>
      </w:r>
      <w:r w:rsidR="001311A5">
        <w:rPr>
          <w:rFonts w:ascii="Times New Roman" w:hAnsi="Times New Roman" w:cs="Times New Roman"/>
          <w:sz w:val="24"/>
          <w:szCs w:val="24"/>
          <w:lang w:val="pl-PL"/>
        </w:rPr>
        <w:t>ę</w:t>
      </w:r>
      <w:r w:rsidRPr="00743B39">
        <w:rPr>
          <w:rFonts w:ascii="Times New Roman" w:hAnsi="Times New Roman" w:cs="Times New Roman"/>
          <w:sz w:val="24"/>
          <w:szCs w:val="24"/>
          <w:lang w:val="pl-PL"/>
        </w:rPr>
        <w:t xml:space="preserve">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4"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0004BC">
        <w:rPr>
          <w:rFonts w:ascii="Times New Roman" w:eastAsia="Cambria" w:hAnsi="Times New Roman" w:cs="Times New Roman"/>
          <w:b/>
          <w:sz w:val="24"/>
          <w:szCs w:val="24"/>
          <w:lang w:val="pl-PL"/>
        </w:rPr>
        <w:t>18</w:t>
      </w:r>
      <w:r w:rsidR="00172BC7" w:rsidRPr="00637EC4">
        <w:rPr>
          <w:rFonts w:ascii="Times New Roman" w:eastAsia="Cambria" w:hAnsi="Times New Roman" w:cs="Times New Roman"/>
          <w:b/>
          <w:color w:val="auto"/>
          <w:sz w:val="24"/>
          <w:szCs w:val="24"/>
          <w:lang w:val="pl-PL"/>
        </w:rPr>
        <w:t>.</w:t>
      </w:r>
      <w:r w:rsidR="00810C02">
        <w:rPr>
          <w:rFonts w:ascii="Times New Roman" w:eastAsia="Cambria" w:hAnsi="Times New Roman" w:cs="Times New Roman"/>
          <w:b/>
          <w:color w:val="auto"/>
          <w:sz w:val="24"/>
          <w:szCs w:val="24"/>
          <w:lang w:val="pl-PL"/>
        </w:rPr>
        <w:t>0</w:t>
      </w:r>
      <w:r w:rsidR="000004BC">
        <w:rPr>
          <w:rFonts w:ascii="Times New Roman" w:eastAsia="Cambria" w:hAnsi="Times New Roman" w:cs="Times New Roman"/>
          <w:b/>
          <w:color w:val="auto"/>
          <w:sz w:val="24"/>
          <w:szCs w:val="24"/>
          <w:lang w:val="pl-PL"/>
        </w:rPr>
        <w:t>1</w:t>
      </w:r>
      <w:r w:rsidR="00172BC7" w:rsidRPr="00637EC4">
        <w:rPr>
          <w:rFonts w:ascii="Times New Roman" w:eastAsia="Cambria" w:hAnsi="Times New Roman" w:cs="Times New Roman"/>
          <w:b/>
          <w:color w:val="auto"/>
          <w:sz w:val="24"/>
          <w:szCs w:val="24"/>
          <w:lang w:val="pl-PL"/>
        </w:rPr>
        <w:t>.</w:t>
      </w:r>
      <w:r w:rsidR="00BE0710" w:rsidRPr="00637EC4">
        <w:rPr>
          <w:rFonts w:ascii="Times New Roman" w:eastAsia="Cambria" w:hAnsi="Times New Roman" w:cs="Times New Roman"/>
          <w:b/>
          <w:color w:val="auto"/>
          <w:sz w:val="24"/>
          <w:szCs w:val="24"/>
          <w:lang w:val="pl-PL"/>
        </w:rPr>
        <w:t>201</w:t>
      </w:r>
      <w:r w:rsidR="000004BC">
        <w:rPr>
          <w:rFonts w:ascii="Times New Roman" w:eastAsia="Cambria" w:hAnsi="Times New Roman" w:cs="Times New Roman"/>
          <w:b/>
          <w:color w:val="auto"/>
          <w:sz w:val="24"/>
          <w:szCs w:val="24"/>
          <w:lang w:val="pl-PL"/>
        </w:rPr>
        <w:t>9</w:t>
      </w:r>
      <w:r w:rsidR="00BE0710" w:rsidRPr="00637EC4">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293A3F">
        <w:rPr>
          <w:rFonts w:ascii="Times New Roman" w:eastAsia="Cambria" w:hAnsi="Times New Roman" w:cs="Times New Roman"/>
          <w:b/>
          <w:sz w:val="24"/>
          <w:szCs w:val="24"/>
          <w:lang w:val="pl-PL"/>
        </w:rPr>
        <w:t>Justyna Kosterna</w:t>
      </w:r>
      <w:r w:rsidR="00172BC7">
        <w:rPr>
          <w:rFonts w:ascii="Times New Roman" w:eastAsia="Cambria" w:hAnsi="Times New Roman" w:cs="Times New Roman"/>
          <w:b/>
          <w:sz w:val="24"/>
          <w:szCs w:val="24"/>
          <w:lang w:val="pl-PL"/>
        </w:rPr>
        <w:t>.</w:t>
      </w:r>
    </w:p>
    <w:p w:rsidR="00AB3F9A" w:rsidRDefault="006C432E" w:rsidP="00C726C6">
      <w:pPr>
        <w:tabs>
          <w:tab w:val="left" w:pos="1418"/>
        </w:tabs>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hyperlink r:id="rId15" w:history="1">
        <w:r w:rsidR="00637EC4" w:rsidRPr="00160868">
          <w:rPr>
            <w:rStyle w:val="Hipercze"/>
            <w:rFonts w:ascii="Times New Roman" w:hAnsi="Times New Roman" w:cs="Times New Roman"/>
            <w:sz w:val="24"/>
            <w:szCs w:val="24"/>
            <w:lang w:val="pl-PL"/>
          </w:rPr>
          <w:t>www.ilza.ornet.pl</w:t>
        </w:r>
      </w:hyperlink>
    </w:p>
    <w:p w:rsidR="00637EC4" w:rsidRDefault="00637EC4" w:rsidP="001311A5">
      <w:pPr>
        <w:tabs>
          <w:tab w:val="left" w:pos="1418"/>
        </w:tabs>
        <w:contextualSpacing/>
        <w:jc w:val="both"/>
        <w:rPr>
          <w:rFonts w:ascii="Times New Roman" w:hAnsi="Times New Roman" w:cs="Times New Roman"/>
          <w:sz w:val="24"/>
          <w:szCs w:val="24"/>
          <w:lang w:val="pl-PL"/>
        </w:rPr>
      </w:pPr>
    </w:p>
    <w:p w:rsidR="001311A5" w:rsidRPr="00743B39" w:rsidRDefault="001311A5" w:rsidP="001311A5">
      <w:pPr>
        <w:tabs>
          <w:tab w:val="left" w:pos="1418"/>
        </w:tabs>
        <w:contextualSpacing/>
        <w:jc w:val="both"/>
        <w:rPr>
          <w:rFonts w:ascii="Times New Roman" w:eastAsia="Cambria" w:hAnsi="Times New Roman" w:cs="Times New Roman"/>
          <w:sz w:val="24"/>
          <w:szCs w:val="24"/>
          <w:lang w:val="pl-PL"/>
        </w:rPr>
      </w:pP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293A3F">
        <w:rPr>
          <w:rFonts w:ascii="Times New Roman" w:eastAsia="Cambria" w:hAnsi="Times New Roman" w:cs="Times New Roman"/>
          <w:sz w:val="24"/>
          <w:szCs w:val="24"/>
          <w:lang w:val="pl-PL"/>
        </w:rPr>
        <w:t xml:space="preserve">.1 </w:t>
      </w:r>
      <w:r w:rsidR="00293A3F">
        <w:rPr>
          <w:rFonts w:ascii="Times New Roman" w:eastAsia="Cambria" w:hAnsi="Times New Roman" w:cs="Times New Roman"/>
          <w:sz w:val="24"/>
          <w:szCs w:val="24"/>
          <w:lang w:val="pl-PL"/>
        </w:rPr>
        <w:tab/>
        <w:t>Składający ofertę winien</w:t>
      </w:r>
      <w:r w:rsidR="00424F03" w:rsidRPr="00743B39">
        <w:rPr>
          <w:rFonts w:ascii="Times New Roman" w:eastAsia="Cambria" w:hAnsi="Times New Roman" w:cs="Times New Roman"/>
          <w:sz w:val="24"/>
          <w:szCs w:val="24"/>
          <w:lang w:val="pl-PL"/>
        </w:rPr>
        <w:t xml:space="preserve">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0004BC">
        <w:rPr>
          <w:rFonts w:ascii="Times New Roman" w:eastAsia="Cambria" w:hAnsi="Times New Roman" w:cs="Times New Roman"/>
          <w:b/>
          <w:sz w:val="24"/>
          <w:szCs w:val="24"/>
          <w:lang w:val="pl-PL"/>
        </w:rPr>
        <w:t>25</w:t>
      </w:r>
      <w:r w:rsidR="00172BC7">
        <w:rPr>
          <w:rFonts w:ascii="Times New Roman" w:eastAsia="Cambria" w:hAnsi="Times New Roman" w:cs="Times New Roman"/>
          <w:b/>
          <w:sz w:val="24"/>
          <w:szCs w:val="24"/>
          <w:lang w:val="pl-PL"/>
        </w:rPr>
        <w:t>.</w:t>
      </w:r>
      <w:r w:rsidR="00810C02">
        <w:rPr>
          <w:rFonts w:ascii="Times New Roman" w:eastAsia="Cambria" w:hAnsi="Times New Roman" w:cs="Times New Roman"/>
          <w:b/>
          <w:sz w:val="24"/>
          <w:szCs w:val="24"/>
          <w:lang w:val="pl-PL"/>
        </w:rPr>
        <w:t>0</w:t>
      </w:r>
      <w:r w:rsidR="003E181E">
        <w:rPr>
          <w:rFonts w:ascii="Times New Roman" w:eastAsia="Cambria" w:hAnsi="Times New Roman" w:cs="Times New Roman"/>
          <w:b/>
          <w:sz w:val="24"/>
          <w:szCs w:val="24"/>
          <w:lang w:val="pl-PL"/>
        </w:rPr>
        <w:t>1</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3E181E">
        <w:rPr>
          <w:rFonts w:ascii="Times New Roman" w:eastAsia="Cambria" w:hAnsi="Times New Roman" w:cs="Times New Roman"/>
          <w:b/>
          <w:sz w:val="24"/>
          <w:szCs w:val="24"/>
          <w:lang w:val="pl-PL"/>
        </w:rPr>
        <w:t>9</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B33AAD">
        <w:rPr>
          <w:rFonts w:ascii="Times New Roman" w:eastAsia="Cambria" w:hAnsi="Times New Roman" w:cs="Times New Roman"/>
          <w:b/>
          <w:sz w:val="24"/>
          <w:szCs w:val="24"/>
          <w:lang w:val="pl-PL"/>
        </w:rPr>
        <w:t>5</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B33AAD">
        <w:rPr>
          <w:rFonts w:ascii="Times New Roman" w:eastAsia="Cambria" w:hAnsi="Times New Roman" w:cs="Times New Roman"/>
          <w:sz w:val="24"/>
          <w:szCs w:val="24"/>
          <w:lang w:val="pl-PL"/>
        </w:rPr>
        <w:t>Pieć</w:t>
      </w:r>
      <w:r w:rsidR="00172BC7">
        <w:rPr>
          <w:rFonts w:ascii="Times New Roman" w:eastAsia="Cambria" w:hAnsi="Times New Roman" w:cs="Times New Roman"/>
          <w:sz w:val="24"/>
          <w:szCs w:val="24"/>
          <w:lang w:val="pl-PL"/>
        </w:rPr>
        <w:t xml:space="preserve"> </w:t>
      </w:r>
      <w:r w:rsidR="00984267">
        <w:rPr>
          <w:rFonts w:ascii="Times New Roman" w:eastAsia="Cambria" w:hAnsi="Times New Roman" w:cs="Times New Roman"/>
          <w:sz w:val="24"/>
          <w:szCs w:val="24"/>
          <w:lang w:val="pl-PL"/>
        </w:rPr>
        <w:t>tysi</w:t>
      </w:r>
      <w:r w:rsidR="00B33AAD">
        <w:rPr>
          <w:rFonts w:ascii="Times New Roman" w:eastAsia="Cambria" w:hAnsi="Times New Roman" w:cs="Times New Roman"/>
          <w:sz w:val="24"/>
          <w:szCs w:val="24"/>
          <w:lang w:val="pl-PL"/>
        </w:rPr>
        <w:t>ęcy</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w:t>
      </w:r>
      <w:r w:rsidR="004538B4" w:rsidRPr="007D28FB">
        <w:rPr>
          <w:rFonts w:ascii="Times New Roman" w:eastAsia="Cambria" w:hAnsi="Times New Roman" w:cs="Times New Roman"/>
          <w:color w:val="auto"/>
          <w:sz w:val="24"/>
          <w:szCs w:val="24"/>
        </w:rPr>
        <w:t>Dz. U. 2018r. poz. 110</w:t>
      </w:r>
      <w:r w:rsidR="000E6FDD" w:rsidRPr="00743B39">
        <w:rPr>
          <w:rFonts w:ascii="Times New Roman" w:eastAsia="Cambria" w:hAnsi="Times New Roman" w:cs="Times New Roman"/>
          <w:sz w:val="24"/>
          <w:szCs w:val="24"/>
        </w:rPr>
        <w:t xml:space="preserve"> z</w:t>
      </w:r>
      <w:r w:rsidR="000E6FDD">
        <w:rPr>
          <w:rFonts w:ascii="Times New Roman" w:eastAsia="Cambria" w:hAnsi="Times New Roman" w:cs="Times New Roman"/>
          <w:sz w:val="24"/>
          <w:szCs w:val="24"/>
        </w:rPr>
        <w:t xml:space="preserve"> późn.</w:t>
      </w:r>
      <w:r w:rsidR="000E6FDD" w:rsidRPr="00743B39">
        <w:rPr>
          <w:rFonts w:ascii="Times New Roman" w:eastAsia="Cambria" w:hAnsi="Times New Roman" w:cs="Times New Roman"/>
          <w:sz w:val="24"/>
          <w:szCs w:val="24"/>
        </w:rPr>
        <w:t xml:space="preserve"> zm</w:t>
      </w:r>
      <w:r w:rsidR="000E6FDD">
        <w:rPr>
          <w:rFonts w:ascii="Times New Roman" w:eastAsia="Cambria" w:hAnsi="Times New Roman" w:cs="Times New Roman"/>
          <w:sz w:val="24"/>
          <w:szCs w:val="24"/>
        </w:rPr>
        <w:t>.</w:t>
      </w:r>
      <w:r w:rsidRPr="00743B39">
        <w:rPr>
          <w:rFonts w:ascii="Times New Roman" w:eastAsia="Cambria" w:hAnsi="Times New Roman" w:cs="Times New Roman"/>
          <w:sz w:val="24"/>
          <w:szCs w:val="24"/>
        </w:rPr>
        <w:t>)</w:t>
      </w:r>
      <w:r w:rsidR="00BE0710">
        <w:rPr>
          <w:rFonts w:ascii="Times New Roman" w:eastAsia="Cambria" w:hAnsi="Times New Roman" w:cs="Times New Roman"/>
          <w:sz w:val="24"/>
          <w:szCs w:val="24"/>
        </w:rPr>
        <w:t>.</w:t>
      </w:r>
    </w:p>
    <w:p w:rsidR="00172BC7" w:rsidRDefault="00BE0710" w:rsidP="004538B4">
      <w:pPr>
        <w:ind w:left="567"/>
        <w:jc w:val="both"/>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r>
      <w:r w:rsidR="00CF6B01" w:rsidRPr="00BE0710">
        <w:rPr>
          <w:rFonts w:ascii="Times New Roman" w:eastAsia="Cambria" w:hAnsi="Times New Roman" w:cs="Times New Roman"/>
          <w:b/>
          <w:bCs/>
          <w:color w:val="auto"/>
          <w:sz w:val="24"/>
          <w:szCs w:val="24"/>
          <w:lang w:val="pl-PL"/>
        </w:rPr>
        <w:t xml:space="preserve">Wadium na zadanie pn. </w:t>
      </w:r>
      <w:r w:rsidR="00172BC7">
        <w:rPr>
          <w:rFonts w:ascii="Times New Roman" w:eastAsia="Cambria" w:hAnsi="Times New Roman" w:cs="Times New Roman"/>
          <w:b/>
          <w:sz w:val="24"/>
          <w:szCs w:val="24"/>
          <w:lang w:val="pl-PL"/>
        </w:rPr>
        <w:t>„</w:t>
      </w:r>
      <w:r w:rsidR="00BF2A29" w:rsidRPr="00BF2A29">
        <w:rPr>
          <w:rFonts w:ascii="Times New Roman" w:eastAsia="Cambria" w:hAnsi="Times New Roman"/>
          <w:b/>
          <w:sz w:val="24"/>
          <w:szCs w:val="24"/>
          <w:bdr w:val="none" w:sz="0" w:space="0" w:color="auto" w:frame="1"/>
        </w:rPr>
        <w:t>Termomodernizacja i remont wraz ze zmianą sposobu użytkowania budynku byłej szkoły w Chwałowicach na budynek mieszkalny</w:t>
      </w:r>
      <w:r w:rsidR="00172BC7">
        <w:rPr>
          <w:rFonts w:ascii="Times New Roman" w:eastAsia="Cambria" w:hAnsi="Times New Roman" w:cs="Times New Roman"/>
          <w:b/>
          <w:sz w:val="24"/>
          <w:szCs w:val="24"/>
          <w:lang w:val="pl-PL"/>
        </w:rPr>
        <w:t>”.</w:t>
      </w:r>
    </w:p>
    <w:p w:rsidR="00AB3F9A" w:rsidRPr="00743B39" w:rsidRDefault="00424F03" w:rsidP="00172BC7">
      <w:pPr>
        <w:spacing w:after="0"/>
        <w:ind w:left="567" w:firstLine="13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172BC7" w:rsidRPr="00D9441A" w:rsidRDefault="00172BC7" w:rsidP="00C726C6">
      <w:pPr>
        <w:spacing w:after="0"/>
        <w:ind w:left="1701" w:hanging="567"/>
        <w:jc w:val="both"/>
        <w:rPr>
          <w:rFonts w:ascii="Times New Roman" w:eastAsia="Cambria" w:hAnsi="Times New Roman" w:cs="Times New Roman"/>
          <w:sz w:val="24"/>
          <w:szCs w:val="24"/>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172BC7" w:rsidRPr="00743B39" w:rsidRDefault="00172BC7" w:rsidP="00C726C6">
      <w:pPr>
        <w:tabs>
          <w:tab w:val="left" w:pos="567"/>
        </w:tabs>
        <w:spacing w:after="0"/>
        <w:jc w:val="both"/>
        <w:rPr>
          <w:rFonts w:ascii="Times New Roman" w:eastAsia="Cambria" w:hAnsi="Times New Roman" w:cs="Times New Roman"/>
          <w:sz w:val="24"/>
          <w:szCs w:val="24"/>
          <w:lang w:val="pl-PL"/>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0450DD" w:rsidRDefault="000450DD" w:rsidP="00C726C6">
      <w:pPr>
        <w:spacing w:after="0"/>
        <w:ind w:left="1134" w:hanging="567"/>
        <w:jc w:val="both"/>
        <w:rPr>
          <w:rFonts w:ascii="Times New Roman" w:eastAsia="Cambria" w:hAnsi="Times New Roman" w:cs="Times New Roman"/>
          <w:b/>
          <w:bCs/>
          <w:sz w:val="24"/>
          <w:szCs w:val="24"/>
          <w:u w:val="single"/>
          <w:lang w:val="pl-PL"/>
        </w:rPr>
      </w:pP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7410FD" w:rsidRDefault="007711DC" w:rsidP="00C271A4">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 xml:space="preserve">wraz z </w:t>
      </w:r>
      <w:r w:rsidR="00F57C1A">
        <w:rPr>
          <w:rFonts w:ascii="Times New Roman" w:eastAsia="Cambria" w:hAnsi="Times New Roman" w:cs="Times New Roman"/>
          <w:b/>
          <w:color w:val="auto"/>
          <w:sz w:val="24"/>
          <w:szCs w:val="24"/>
          <w:u w:val="single"/>
          <w:lang w:val="pl-PL"/>
        </w:rPr>
        <w:t xml:space="preserve">wypełnioną </w:t>
      </w:r>
      <w:r w:rsidR="007F21D4">
        <w:rPr>
          <w:rFonts w:ascii="Times New Roman" w:eastAsia="Cambria" w:hAnsi="Times New Roman" w:cs="Times New Roman"/>
          <w:b/>
          <w:color w:val="auto"/>
          <w:sz w:val="24"/>
          <w:szCs w:val="24"/>
          <w:u w:val="single"/>
          <w:lang w:val="pl-PL"/>
        </w:rPr>
        <w:t>tabelą elementów scalonych</w:t>
      </w:r>
      <w:r w:rsidR="00CB6D6A" w:rsidRPr="00BE0710">
        <w:rPr>
          <w:rFonts w:ascii="Times New Roman" w:eastAsia="Cambria" w:hAnsi="Times New Roman" w:cs="Times New Roman"/>
          <w:b/>
          <w:color w:val="auto"/>
          <w:sz w:val="24"/>
          <w:szCs w:val="24"/>
          <w:u w:val="single"/>
          <w:lang w:val="pl-PL"/>
        </w:rPr>
        <w:t xml:space="preserve"> </w:t>
      </w:r>
      <w:r w:rsidR="00FD1FA7" w:rsidRPr="00BE0710">
        <w:rPr>
          <w:rFonts w:ascii="Times New Roman" w:eastAsia="Cambria" w:hAnsi="Times New Roman" w:cs="Times New Roman"/>
          <w:b/>
          <w:color w:val="auto"/>
          <w:sz w:val="24"/>
          <w:szCs w:val="24"/>
          <w:u w:val="single"/>
          <w:lang w:val="pl-PL"/>
        </w:rPr>
        <w:t>wg wzoru stanowiącego załącznik Nr 3 do SIWZ</w:t>
      </w:r>
      <w:r w:rsidR="00CB6D6A" w:rsidRPr="00BE0710">
        <w:rPr>
          <w:rFonts w:ascii="Times New Roman" w:eastAsia="Cambria" w:hAnsi="Times New Roman" w:cs="Times New Roman"/>
          <w:color w:val="auto"/>
          <w:sz w:val="24"/>
          <w:szCs w:val="24"/>
          <w:lang w:val="pl-PL"/>
        </w:rPr>
        <w:t>, który musi być zgodny z</w:t>
      </w:r>
      <w:r w:rsidR="00F57C1A">
        <w:rPr>
          <w:rFonts w:ascii="Times New Roman" w:eastAsia="Cambria" w:hAnsi="Times New Roman" w:cs="Times New Roman"/>
          <w:color w:val="auto"/>
          <w:sz w:val="24"/>
          <w:szCs w:val="24"/>
          <w:lang w:val="pl-PL"/>
        </w:rPr>
        <w:t xml:space="preserve"> dokumentacją projektową załączoną do SIWZ oraz</w:t>
      </w:r>
      <w:r w:rsidR="00CB6D6A" w:rsidRPr="00BE0710">
        <w:rPr>
          <w:rFonts w:ascii="Times New Roman" w:eastAsia="Cambria" w:hAnsi="Times New Roman" w:cs="Times New Roman"/>
          <w:color w:val="auto"/>
          <w:sz w:val="24"/>
          <w:szCs w:val="24"/>
          <w:lang w:val="pl-PL"/>
        </w:rPr>
        <w:t xml:space="preserve">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r w:rsidR="0006452A" w:rsidRPr="00F23F27">
        <w:rPr>
          <w:rFonts w:ascii="Times New Roman" w:hAnsi="Times New Roman" w:cs="Times New Roman"/>
          <w:color w:val="auto"/>
          <w:sz w:val="24"/>
          <w:szCs w:val="24"/>
          <w:lang w:val="pl-PL"/>
        </w:rPr>
        <w:t xml:space="preserve">W cenę oferty należy wkalkulować koszt </w:t>
      </w:r>
      <w:r w:rsidR="0036168D" w:rsidRPr="00F23F27">
        <w:rPr>
          <w:rFonts w:ascii="Times New Roman" w:hAnsi="Times New Roman" w:cs="Times New Roman"/>
          <w:color w:val="auto"/>
          <w:sz w:val="24"/>
          <w:szCs w:val="24"/>
          <w:lang w:val="pl-PL"/>
        </w:rPr>
        <w:t>przygotowania dokumentacji odbiorowej</w:t>
      </w:r>
      <w:r w:rsidR="007410FD">
        <w:rPr>
          <w:rFonts w:ascii="Times New Roman" w:hAnsi="Times New Roman" w:cs="Times New Roman"/>
          <w:color w:val="auto"/>
          <w:sz w:val="24"/>
          <w:szCs w:val="24"/>
          <w:lang w:val="pl-PL"/>
        </w:rPr>
        <w:t>.</w:t>
      </w:r>
      <w:r w:rsidR="0036168D" w:rsidRPr="00F23F27">
        <w:rPr>
          <w:rFonts w:ascii="Times New Roman" w:hAnsi="Times New Roman" w:cs="Times New Roman"/>
          <w:color w:val="auto"/>
          <w:sz w:val="24"/>
          <w:szCs w:val="24"/>
          <w:lang w:val="pl-PL"/>
        </w:rPr>
        <w:t xml:space="preserve"> </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C271A4">
        <w:rPr>
          <w:rFonts w:ascii="Times New Roman" w:eastAsia="Cambria" w:hAnsi="Times New Roman" w:cs="Times New Roman"/>
          <w:sz w:val="24"/>
          <w:szCs w:val="24"/>
          <w:lang w:val="pl-PL"/>
        </w:rPr>
        <w:t>e (Dz. U. z 201</w:t>
      </w:r>
      <w:r w:rsidR="00E01082">
        <w:rPr>
          <w:rFonts w:ascii="Times New Roman" w:eastAsia="Cambria" w:hAnsi="Times New Roman" w:cs="Times New Roman"/>
          <w:sz w:val="24"/>
          <w:szCs w:val="24"/>
          <w:lang w:val="pl-PL"/>
        </w:rPr>
        <w:t>7</w:t>
      </w:r>
      <w:r w:rsidR="00C271A4">
        <w:rPr>
          <w:rFonts w:ascii="Times New Roman" w:eastAsia="Cambria" w:hAnsi="Times New Roman" w:cs="Times New Roman"/>
          <w:sz w:val="24"/>
          <w:szCs w:val="24"/>
          <w:lang w:val="pl-PL"/>
        </w:rPr>
        <w:t>r.</w:t>
      </w:r>
      <w:r w:rsidR="000C017A">
        <w:rPr>
          <w:rFonts w:ascii="Times New Roman" w:eastAsia="Cambria" w:hAnsi="Times New Roman" w:cs="Times New Roman"/>
          <w:sz w:val="24"/>
          <w:szCs w:val="24"/>
          <w:lang w:val="pl-PL"/>
        </w:rPr>
        <w:t xml:space="preserve"> </w:t>
      </w:r>
      <w:r w:rsidR="00E01082">
        <w:rPr>
          <w:rFonts w:ascii="Times New Roman" w:eastAsia="Cambria" w:hAnsi="Times New Roman" w:cs="Times New Roman"/>
          <w:sz w:val="24"/>
          <w:szCs w:val="24"/>
          <w:lang w:val="pl-PL"/>
        </w:rPr>
        <w:t>poz. 2291</w:t>
      </w:r>
      <w:r w:rsidR="000C017A">
        <w:rPr>
          <w:rFonts w:ascii="Times New Roman" w:eastAsia="Cambria" w:hAnsi="Times New Roman" w:cs="Times New Roman"/>
          <w:sz w:val="24"/>
          <w:szCs w:val="24"/>
          <w:lang w:val="pl-PL"/>
        </w:rPr>
        <w:t>,</w:t>
      </w:r>
      <w:r w:rsidR="00C271A4">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z póź</w:t>
      </w:r>
      <w:r w:rsidR="00424F03" w:rsidRPr="00743B39">
        <w:rPr>
          <w:rFonts w:ascii="Times New Roman" w:eastAsia="Cambria" w:hAnsi="Times New Roman" w:cs="Times New Roman"/>
          <w:sz w:val="24"/>
          <w:szCs w:val="24"/>
          <w:lang w:val="pl-PL"/>
        </w:rPr>
        <w:t>n.</w:t>
      </w:r>
      <w:r w:rsidR="00E01082">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zm</w:t>
      </w:r>
      <w:r w:rsidR="00E01082">
        <w:rPr>
          <w:rFonts w:ascii="Times New Roman" w:eastAsia="Cambria" w:hAnsi="Times New Roman" w:cs="Times New Roman"/>
          <w:sz w:val="24"/>
          <w:szCs w:val="24"/>
          <w:lang w:val="pl-PL"/>
        </w:rPr>
        <w:t>.</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0450DD" w:rsidRPr="00743B39" w:rsidRDefault="000450DD" w:rsidP="00377595">
      <w:pPr>
        <w:spacing w:after="0"/>
        <w:jc w:val="both"/>
        <w:rPr>
          <w:rFonts w:ascii="Times New Roman" w:hAnsi="Times New Roman" w:cs="Times New Roman"/>
          <w:sz w:val="24"/>
          <w:szCs w:val="24"/>
          <w:lang w:val="pl-PL"/>
        </w:rPr>
      </w:pP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810C02">
        <w:rPr>
          <w:rFonts w:cs="Times New Roman"/>
          <w:b/>
          <w:bCs/>
          <w:lang w:val="pl-PL"/>
        </w:rPr>
        <w:br/>
      </w:r>
      <w:r w:rsidR="00BE0710" w:rsidRPr="00BE0710">
        <w:rPr>
          <w:rFonts w:cs="Times New Roman"/>
          <w:b/>
          <w:bCs/>
          <w:lang w:val="pl-PL"/>
        </w:rPr>
        <w:t>„</w:t>
      </w:r>
      <w:r w:rsidR="00BF2A29" w:rsidRPr="00BF2A29">
        <w:rPr>
          <w:rFonts w:eastAsia="Cambria"/>
          <w:b/>
          <w:bdr w:val="none" w:sz="0" w:space="0" w:color="auto" w:frame="1"/>
          <w:lang w:val="de-DE"/>
        </w:rPr>
        <w:t>Termomodernizacja i remont wraz ze zmianą sposobu użytkowania budynku byłej szkoły w Chwałowicach na budynek mieszkalny</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0004BC">
        <w:rPr>
          <w:rFonts w:cs="Times New Roman"/>
          <w:b/>
          <w:bCs/>
          <w:lang w:val="pl-PL"/>
        </w:rPr>
        <w:t>25</w:t>
      </w:r>
      <w:r w:rsidR="00C271A4">
        <w:rPr>
          <w:rFonts w:cs="Times New Roman"/>
          <w:b/>
          <w:bCs/>
          <w:lang w:val="pl-PL"/>
        </w:rPr>
        <w:t>.</w:t>
      </w:r>
      <w:r w:rsidR="00810C02">
        <w:rPr>
          <w:rFonts w:cs="Times New Roman"/>
          <w:b/>
          <w:bCs/>
          <w:lang w:val="pl-PL"/>
        </w:rPr>
        <w:t>0</w:t>
      </w:r>
      <w:r w:rsidR="000004BC">
        <w:rPr>
          <w:rFonts w:cs="Times New Roman"/>
          <w:b/>
          <w:bCs/>
          <w:lang w:val="pl-PL"/>
        </w:rPr>
        <w:t>1</w:t>
      </w:r>
      <w:r w:rsidR="00BE0710">
        <w:rPr>
          <w:rFonts w:cs="Times New Roman"/>
          <w:b/>
          <w:bCs/>
          <w:lang w:val="pl-PL"/>
        </w:rPr>
        <w:t>.201</w:t>
      </w:r>
      <w:r w:rsidR="000004BC">
        <w:rPr>
          <w:rFonts w:cs="Times New Roman"/>
          <w:b/>
          <w:bCs/>
          <w:lang w:val="pl-PL"/>
        </w:rPr>
        <w:t>9</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 xml:space="preserve">Przed upływem terminu składania ofert, Wykonawca może wprowadzić zmiany do złożonej oferty lub wycofać ofertę. Oświadczenia o wprowadzonych zmianach lub wycofaniu oferty powinny być doręczone Zamawiającemu na </w:t>
      </w:r>
      <w:r w:rsidR="00550B64" w:rsidRPr="00743B39">
        <w:rPr>
          <w:rFonts w:cs="Times New Roman"/>
          <w:lang w:val="pl-PL"/>
        </w:rPr>
        <w:lastRenderedPageBreak/>
        <w:t>piśmie pod rygorem nieważności przed upływem terminu składania ofert. Oświadczenia powinny być opakowane  tak, jak oferta, a opakowanie powinno zawierać odpowiednio dodatkowe oznaczenie wyrazem: „ZMIANA” lub „WYCOFANIE”.</w:t>
      </w:r>
    </w:p>
    <w:p w:rsidR="00377595" w:rsidRPr="00743B39" w:rsidRDefault="00377595" w:rsidP="00C726C6">
      <w:pPr>
        <w:pStyle w:val="Standard"/>
        <w:spacing w:line="276" w:lineRule="auto"/>
        <w:ind w:left="1843" w:hanging="1134"/>
        <w:jc w:val="both"/>
        <w:rPr>
          <w:rFonts w:cs="Times New Roman"/>
          <w:lang w:val="pl-PL"/>
        </w:rPr>
      </w:pP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0004BC">
        <w:rPr>
          <w:rFonts w:ascii="Times New Roman" w:eastAsia="Cambria" w:hAnsi="Times New Roman" w:cs="Times New Roman"/>
          <w:b/>
          <w:sz w:val="24"/>
          <w:szCs w:val="24"/>
          <w:lang w:val="pl-PL"/>
        </w:rPr>
        <w:t>25</w:t>
      </w:r>
      <w:r w:rsidR="00C271A4">
        <w:rPr>
          <w:rFonts w:ascii="Times New Roman" w:eastAsia="Cambria" w:hAnsi="Times New Roman" w:cs="Times New Roman"/>
          <w:b/>
          <w:sz w:val="24"/>
          <w:szCs w:val="24"/>
          <w:lang w:val="pl-PL"/>
        </w:rPr>
        <w:t>.</w:t>
      </w:r>
      <w:r w:rsidR="00810C02">
        <w:rPr>
          <w:rFonts w:ascii="Times New Roman" w:eastAsia="Cambria" w:hAnsi="Times New Roman" w:cs="Times New Roman"/>
          <w:b/>
          <w:sz w:val="24"/>
          <w:szCs w:val="24"/>
          <w:lang w:val="pl-PL"/>
        </w:rPr>
        <w:t>0</w:t>
      </w:r>
      <w:r w:rsidR="000004BC">
        <w:rPr>
          <w:rFonts w:ascii="Times New Roman" w:eastAsia="Cambria" w:hAnsi="Times New Roman" w:cs="Times New Roman"/>
          <w:b/>
          <w:sz w:val="24"/>
          <w:szCs w:val="24"/>
          <w:lang w:val="pl-PL"/>
        </w:rPr>
        <w:t>1</w:t>
      </w:r>
      <w:r w:rsidR="0020791B" w:rsidRPr="0020791B">
        <w:rPr>
          <w:rFonts w:ascii="Times New Roman" w:eastAsia="Cambria" w:hAnsi="Times New Roman" w:cs="Times New Roman"/>
          <w:b/>
          <w:sz w:val="24"/>
          <w:szCs w:val="24"/>
          <w:lang w:val="pl-PL"/>
        </w:rPr>
        <w:t>.201</w:t>
      </w:r>
      <w:r w:rsidR="000004BC">
        <w:rPr>
          <w:rFonts w:ascii="Times New Roman" w:eastAsia="Cambria" w:hAnsi="Times New Roman" w:cs="Times New Roman"/>
          <w:b/>
          <w:sz w:val="24"/>
          <w:szCs w:val="24"/>
          <w:lang w:val="pl-PL"/>
        </w:rPr>
        <w:t>9</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0004BC">
        <w:rPr>
          <w:rFonts w:ascii="Times New Roman" w:eastAsia="Cambria" w:hAnsi="Times New Roman" w:cs="Times New Roman"/>
          <w:b/>
          <w:sz w:val="24"/>
          <w:szCs w:val="24"/>
          <w:lang w:val="pl-PL"/>
        </w:rPr>
        <w:t>25</w:t>
      </w:r>
      <w:r w:rsidR="00C271A4">
        <w:rPr>
          <w:rFonts w:ascii="Times New Roman" w:eastAsia="Cambria" w:hAnsi="Times New Roman" w:cs="Times New Roman"/>
          <w:b/>
          <w:sz w:val="24"/>
          <w:szCs w:val="24"/>
          <w:lang w:val="pl-PL"/>
        </w:rPr>
        <w:t>.</w:t>
      </w:r>
      <w:r w:rsidR="00690116">
        <w:rPr>
          <w:rFonts w:ascii="Times New Roman" w:eastAsia="Cambria" w:hAnsi="Times New Roman" w:cs="Times New Roman"/>
          <w:b/>
          <w:sz w:val="24"/>
          <w:szCs w:val="24"/>
          <w:lang w:val="pl-PL"/>
        </w:rPr>
        <w:t>01</w:t>
      </w:r>
      <w:r w:rsidR="0020791B" w:rsidRPr="0020791B">
        <w:rPr>
          <w:rFonts w:ascii="Times New Roman" w:eastAsia="Cambria" w:hAnsi="Times New Roman" w:cs="Times New Roman"/>
          <w:b/>
          <w:sz w:val="24"/>
          <w:szCs w:val="24"/>
          <w:lang w:val="pl-PL"/>
        </w:rPr>
        <w:t>.201</w:t>
      </w:r>
      <w:r w:rsidR="00690116">
        <w:rPr>
          <w:rFonts w:ascii="Times New Roman" w:eastAsia="Cambria" w:hAnsi="Times New Roman" w:cs="Times New Roman"/>
          <w:b/>
          <w:sz w:val="24"/>
          <w:szCs w:val="24"/>
          <w:lang w:val="pl-PL"/>
        </w:rPr>
        <w:t>9</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C271A4" w:rsidRDefault="00C271A4"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0F60C2" w:rsidRDefault="005B4B99" w:rsidP="000C017A">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w:t>
      </w:r>
      <w:r w:rsidR="00F23F27" w:rsidRPr="00BE0710">
        <w:rPr>
          <w:rFonts w:ascii="Times New Roman" w:hAnsi="Times New Roman" w:cs="Times New Roman"/>
          <w:color w:val="auto"/>
          <w:sz w:val="24"/>
          <w:szCs w:val="24"/>
          <w:lang w:val="pl-PL"/>
        </w:rPr>
        <w:t xml:space="preserve"> koszt </w:t>
      </w:r>
      <w:r w:rsidR="00F23F27">
        <w:rPr>
          <w:rFonts w:ascii="Times New Roman" w:hAnsi="Times New Roman" w:cs="Times New Roman"/>
          <w:color w:val="auto"/>
          <w:sz w:val="24"/>
          <w:szCs w:val="24"/>
          <w:lang w:val="pl-PL"/>
        </w:rPr>
        <w:t>przygotowania dokumentacji odbiorowej</w:t>
      </w:r>
      <w:r w:rsidR="0091458D" w:rsidRPr="0091458D">
        <w:rPr>
          <w:rFonts w:ascii="Times New Roman" w:hAnsi="Times New Roman" w:cs="Times New Roman"/>
          <w:color w:val="auto"/>
          <w:sz w:val="24"/>
          <w:szCs w:val="24"/>
          <w:lang w:val="pl-PL"/>
        </w:rPr>
        <w:t xml:space="preserve"> wraz z wymaganymi uzgodnieniami i uzyskaniem pozwolenia na użytkowanie obiektu.</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t>
      </w:r>
      <w:r w:rsidR="00424F03" w:rsidRPr="00743B39">
        <w:rPr>
          <w:rFonts w:ascii="Times New Roman" w:eastAsia="Cambria" w:hAnsi="Times New Roman" w:cs="Times New Roman"/>
          <w:sz w:val="24"/>
          <w:szCs w:val="24"/>
          <w:lang w:val="pl-PL"/>
        </w:rPr>
        <w:lastRenderedPageBreak/>
        <w:t xml:space="preserve">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w:t>
      </w:r>
      <w:r w:rsidR="004538B4">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91458D" w:rsidRDefault="0091458D" w:rsidP="00C726C6">
      <w:pPr>
        <w:spacing w:after="0"/>
        <w:ind w:left="1979" w:hanging="845"/>
        <w:contextualSpacing/>
        <w:jc w:val="both"/>
        <w:rPr>
          <w:rFonts w:ascii="Times New Roman" w:eastAsia="Cambria" w:hAnsi="Times New Roman" w:cs="Times New Roman"/>
          <w:sz w:val="24"/>
          <w:szCs w:val="24"/>
          <w:lang w:val="pl-PL"/>
        </w:rPr>
      </w:pPr>
      <w:r w:rsidRPr="0091458D">
        <w:rPr>
          <w:rFonts w:ascii="Times New Roman" w:eastAsia="Cambria" w:hAnsi="Times New Roman" w:cs="Times New Roman"/>
          <w:sz w:val="24"/>
          <w:szCs w:val="24"/>
          <w:lang w:val="pl-PL"/>
        </w:rPr>
        <w:t>13.3.13 koszty uzyskania pozwolenia na użytkowanie obiektu</w:t>
      </w:r>
      <w:r>
        <w:rPr>
          <w:rFonts w:ascii="Times New Roman" w:eastAsia="Cambria" w:hAnsi="Times New Roman" w:cs="Times New Roman"/>
          <w:sz w:val="24"/>
          <w:szCs w:val="24"/>
          <w:lang w:val="pl-PL"/>
        </w:rPr>
        <w:t>.</w:t>
      </w:r>
    </w:p>
    <w:p w:rsidR="00B05936" w:rsidRPr="00743B39" w:rsidRDefault="00B05936" w:rsidP="00C726C6">
      <w:pPr>
        <w:spacing w:after="0"/>
        <w:ind w:left="1979" w:hanging="845"/>
        <w:contextualSpacing/>
        <w:jc w:val="both"/>
        <w:rPr>
          <w:rFonts w:ascii="Times New Roman" w:eastAsia="Cambria" w:hAnsi="Times New Roman" w:cs="Times New Roman"/>
          <w:sz w:val="24"/>
          <w:szCs w:val="24"/>
          <w:lang w:val="pl-PL"/>
        </w:rPr>
      </w:pPr>
    </w:p>
    <w:p w:rsidR="000F60C2" w:rsidRPr="00C271A4" w:rsidRDefault="005B4B99" w:rsidP="00C271A4">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490CF3">
        <w:rPr>
          <w:rFonts w:ascii="Times New Roman" w:eastAsia="Cambria" w:hAnsi="Times New Roman" w:cs="Times New Roman"/>
          <w:b/>
          <w:color w:val="auto"/>
          <w:sz w:val="24"/>
          <w:szCs w:val="24"/>
          <w:u w:val="single"/>
          <w:lang w:val="pl-PL"/>
        </w:rPr>
        <w:t>tabela elementów scalonych</w:t>
      </w:r>
      <w:r w:rsidR="00B05936" w:rsidRPr="0020791B">
        <w:rPr>
          <w:rFonts w:ascii="Times New Roman" w:eastAsia="Cambria" w:hAnsi="Times New Roman" w:cs="Times New Roman"/>
          <w:b/>
          <w:color w:val="auto"/>
          <w:sz w:val="24"/>
          <w:szCs w:val="24"/>
          <w:u w:val="single"/>
          <w:lang w:val="pl-PL"/>
        </w:rPr>
        <w:t xml:space="preserve"> sporządzon</w:t>
      </w:r>
      <w:r w:rsidR="00490CF3">
        <w:rPr>
          <w:rFonts w:ascii="Times New Roman" w:eastAsia="Cambria" w:hAnsi="Times New Roman" w:cs="Times New Roman"/>
          <w:b/>
          <w:color w:val="auto"/>
          <w:sz w:val="24"/>
          <w:szCs w:val="24"/>
          <w:u w:val="single"/>
          <w:lang w:val="pl-PL"/>
        </w:rPr>
        <w:t>a</w:t>
      </w:r>
      <w:r w:rsidR="00B05936" w:rsidRPr="0020791B">
        <w:rPr>
          <w:rFonts w:ascii="Times New Roman" w:eastAsia="Cambria" w:hAnsi="Times New Roman" w:cs="Times New Roman"/>
          <w:b/>
          <w:color w:val="auto"/>
          <w:sz w:val="24"/>
          <w:szCs w:val="24"/>
          <w:u w:val="single"/>
          <w:lang w:val="pl-PL"/>
        </w:rPr>
        <w:t xml:space="preserve"> </w:t>
      </w:r>
      <w:r w:rsidR="00D67042" w:rsidRPr="0020791B">
        <w:rPr>
          <w:rFonts w:ascii="Times New Roman" w:eastAsia="Cambria" w:hAnsi="Times New Roman" w:cs="Times New Roman"/>
          <w:b/>
          <w:color w:val="auto"/>
          <w:sz w:val="24"/>
          <w:szCs w:val="24"/>
          <w:u w:val="single"/>
          <w:lang w:val="pl-PL"/>
        </w:rPr>
        <w:t>wg wzoru stanowiącego załącznik Nr 3 do SIWZ</w:t>
      </w:r>
      <w:r w:rsidR="00B05936" w:rsidRPr="00743B39">
        <w:rPr>
          <w:rFonts w:ascii="Times New Roman" w:eastAsia="Cambria" w:hAnsi="Times New Roman" w:cs="Times New Roman"/>
          <w:sz w:val="24"/>
          <w:szCs w:val="24"/>
          <w:lang w:val="pl-PL"/>
        </w:rPr>
        <w:t xml:space="preserve">, który musi być zgodny z </w:t>
      </w:r>
      <w:r w:rsidR="00490CF3">
        <w:rPr>
          <w:rFonts w:ascii="Times New Roman" w:eastAsia="Cambria" w:hAnsi="Times New Roman" w:cs="Times New Roman"/>
          <w:sz w:val="24"/>
          <w:szCs w:val="24"/>
          <w:lang w:val="pl-PL"/>
        </w:rPr>
        <w:t xml:space="preserve">dokumentacją projektową załączoną do SIWZ </w:t>
      </w:r>
      <w:r w:rsidR="00F23F27">
        <w:rPr>
          <w:rFonts w:ascii="Times New Roman" w:eastAsia="Cambria" w:hAnsi="Times New Roman" w:cs="Times New Roman"/>
          <w:sz w:val="24"/>
          <w:szCs w:val="24"/>
          <w:lang w:val="pl-PL"/>
        </w:rPr>
        <w:t xml:space="preserve">oraz </w:t>
      </w:r>
      <w:r w:rsidR="00B05936" w:rsidRPr="00743B39">
        <w:rPr>
          <w:rFonts w:ascii="Times New Roman" w:eastAsia="Cambria" w:hAnsi="Times New Roman" w:cs="Times New Roman"/>
          <w:sz w:val="24"/>
          <w:szCs w:val="24"/>
          <w:lang w:val="pl-PL"/>
        </w:rPr>
        <w:t xml:space="preserve">przedmiarem robót, bowiem stanowi treść oferty wykonawcy ze względu na przyjęcie wynagrodzenia </w:t>
      </w:r>
      <w:r w:rsidR="00490CF3">
        <w:rPr>
          <w:rFonts w:ascii="Times New Roman" w:eastAsia="Cambria" w:hAnsi="Times New Roman" w:cs="Times New Roman"/>
          <w:sz w:val="24"/>
          <w:szCs w:val="24"/>
          <w:lang w:val="pl-PL"/>
        </w:rPr>
        <w:t>ryczałtowego</w:t>
      </w:r>
      <w:r w:rsidR="00B05936" w:rsidRPr="00743B39">
        <w:rPr>
          <w:rFonts w:ascii="Times New Roman" w:eastAsia="Cambria" w:hAnsi="Times New Roman" w:cs="Times New Roman"/>
          <w:sz w:val="24"/>
          <w:szCs w:val="24"/>
          <w:lang w:val="pl-PL"/>
        </w:rPr>
        <w:t xml:space="preserve">.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F23F27">
        <w:rPr>
          <w:rFonts w:ascii="Times New Roman" w:eastAsia="Cambria" w:hAnsi="Times New Roman" w:cs="Times New Roman"/>
          <w:sz w:val="24"/>
          <w:szCs w:val="24"/>
          <w:lang w:val="pl-PL"/>
        </w:rPr>
        <w:t xml:space="preserve">z </w:t>
      </w:r>
      <w:r w:rsidR="00490CF3">
        <w:rPr>
          <w:rFonts w:ascii="Times New Roman" w:eastAsia="Cambria" w:hAnsi="Times New Roman" w:cs="Times New Roman"/>
          <w:sz w:val="24"/>
          <w:szCs w:val="24"/>
          <w:lang w:val="pl-PL"/>
        </w:rPr>
        <w:t>tabeli elementów scalonych</w:t>
      </w:r>
      <w:r w:rsidR="00B05936"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F23F27">
        <w:rPr>
          <w:rFonts w:ascii="Times New Roman" w:eastAsia="Cambria" w:hAnsi="Times New Roman" w:cs="Times New Roman"/>
          <w:sz w:val="24"/>
          <w:szCs w:val="24"/>
          <w:lang w:val="pl-PL"/>
        </w:rPr>
        <w:t>)</w:t>
      </w:r>
      <w:r w:rsidR="00B05936" w:rsidRPr="00F23F27">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 koszt</w:t>
      </w:r>
      <w:r w:rsidR="00F23F27" w:rsidRPr="00BE0710">
        <w:rPr>
          <w:rFonts w:ascii="Times New Roman" w:hAnsi="Times New Roman" w:cs="Times New Roman"/>
          <w:color w:val="auto"/>
          <w:sz w:val="24"/>
          <w:szCs w:val="24"/>
          <w:lang w:val="pl-PL"/>
        </w:rPr>
        <w:t xml:space="preserve"> </w:t>
      </w:r>
      <w:r w:rsidR="00F23F27">
        <w:rPr>
          <w:rFonts w:ascii="Times New Roman" w:hAnsi="Times New Roman" w:cs="Times New Roman"/>
          <w:color w:val="auto"/>
          <w:sz w:val="24"/>
          <w:szCs w:val="24"/>
          <w:lang w:val="pl-PL"/>
        </w:rPr>
        <w:t>przygotowania dokumentacji odbiorowej</w:t>
      </w:r>
      <w:r w:rsidR="0091458D" w:rsidRPr="0091458D">
        <w:rPr>
          <w:rFonts w:ascii="Times New Roman" w:hAnsi="Times New Roman" w:cs="Times New Roman"/>
          <w:color w:val="auto"/>
          <w:sz w:val="24"/>
          <w:szCs w:val="24"/>
          <w:lang w:val="pl-PL"/>
        </w:rPr>
        <w:t xml:space="preserve"> wraz z wymaganymi uzgodnieniami i uzyskaniem pozwolenia na użytkowanie obiektu</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AB3F9A" w:rsidRPr="00743B39" w:rsidRDefault="00424F03" w:rsidP="00C726C6">
      <w:pPr>
        <w:spacing w:after="0"/>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538B4" w:rsidP="00C726C6">
      <w:pPr>
        <w:suppressAutoHyphens/>
        <w:spacing w:after="0"/>
        <w:ind w:left="567" w:firstLine="14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niezwłocznie zawiadamiając o tym Wykonawcę, którego oferta została poprawiona.</w:t>
      </w:r>
    </w:p>
    <w:p w:rsidR="000F60C2" w:rsidRDefault="000F60C2"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377595" w:rsidRPr="000E6FDD" w:rsidRDefault="005B4B99" w:rsidP="000E6FDD">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0E6FDD" w:rsidRDefault="000E6FDD"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C271A4"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w:t>
      </w:r>
      <w:r w:rsidR="00E01082">
        <w:rPr>
          <w:rFonts w:ascii="Times New Roman" w:eastAsia="Cambria" w:hAnsi="Times New Roman" w:cs="Times New Roman"/>
          <w:sz w:val="24"/>
          <w:szCs w:val="24"/>
          <w:lang w:val="pl-PL"/>
        </w:rPr>
        <w:t>8</w:t>
      </w:r>
      <w:r w:rsidR="000C017A">
        <w:rPr>
          <w:rFonts w:ascii="Times New Roman" w:eastAsia="Cambria" w:hAnsi="Times New Roman" w:cs="Times New Roman"/>
          <w:sz w:val="24"/>
          <w:szCs w:val="24"/>
          <w:lang w:val="pl-PL"/>
        </w:rPr>
        <w:t xml:space="preserve"> r.</w:t>
      </w:r>
      <w:r w:rsidRPr="00743B39">
        <w:rPr>
          <w:rFonts w:ascii="Times New Roman" w:eastAsia="Cambria" w:hAnsi="Times New Roman" w:cs="Times New Roman"/>
          <w:sz w:val="24"/>
          <w:szCs w:val="24"/>
          <w:lang w:val="pl-PL"/>
        </w:rPr>
        <w:t xml:space="preserve"> poz. </w:t>
      </w:r>
      <w:r w:rsidR="00F11EC4">
        <w:rPr>
          <w:rFonts w:ascii="Times New Roman" w:eastAsia="Cambria" w:hAnsi="Times New Roman" w:cs="Times New Roman"/>
          <w:sz w:val="24"/>
          <w:szCs w:val="24"/>
          <w:lang w:val="pl-PL"/>
        </w:rPr>
        <w:t>110</w:t>
      </w:r>
      <w:r w:rsidR="000C017A">
        <w:rPr>
          <w:rFonts w:ascii="Times New Roman" w:eastAsia="Cambria" w:hAnsi="Times New Roman" w:cs="Times New Roman"/>
          <w:sz w:val="24"/>
          <w:szCs w:val="24"/>
          <w:lang w:val="pl-PL"/>
        </w:rPr>
        <w:t>,</w:t>
      </w:r>
      <w:r w:rsidRPr="00743B39">
        <w:rPr>
          <w:rFonts w:ascii="Times New Roman" w:eastAsia="Cambria" w:hAnsi="Times New Roman" w:cs="Times New Roman"/>
          <w:sz w:val="24"/>
          <w:szCs w:val="24"/>
          <w:lang w:val="pl-PL"/>
        </w:rPr>
        <w:t xml:space="preserve"> z</w:t>
      </w:r>
      <w:r w:rsidR="000C017A">
        <w:rPr>
          <w:rFonts w:ascii="Times New Roman" w:eastAsia="Cambria" w:hAnsi="Times New Roman" w:cs="Times New Roman"/>
          <w:sz w:val="24"/>
          <w:szCs w:val="24"/>
          <w:lang w:val="pl-PL"/>
        </w:rPr>
        <w:t xml:space="preserve"> późn.</w:t>
      </w:r>
      <w:r w:rsidRPr="00743B39">
        <w:rPr>
          <w:rFonts w:ascii="Times New Roman" w:eastAsia="Cambria" w:hAnsi="Times New Roman" w:cs="Times New Roman"/>
          <w:sz w:val="24"/>
          <w:szCs w:val="24"/>
          <w:lang w:val="pl-PL"/>
        </w:rPr>
        <w:t xml:space="preserve"> zm.)</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220316" w:rsidRPr="00397B4D" w:rsidRDefault="005B4B99" w:rsidP="00397B4D">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.5 W przypadku wniesienia zabezpieczenia należytego wykonania umowy w formie poręczenia bankowego, poręczenia spółdzielczej kasy oszczędnościowo-kredytowej, gwarancji bankowej, gwarancji ubezpieczeniowej lub poręczenia udzielanego przez </w:t>
      </w:r>
      <w:r w:rsidR="00424F03" w:rsidRPr="00743B39">
        <w:rPr>
          <w:rFonts w:ascii="Times New Roman" w:eastAsia="Cambria" w:hAnsi="Times New Roman" w:cs="Times New Roman"/>
          <w:sz w:val="24"/>
          <w:szCs w:val="24"/>
          <w:lang w:val="pl-PL"/>
        </w:rPr>
        <w:lastRenderedPageBreak/>
        <w:t>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C271A4"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377595" w:rsidRDefault="00377595" w:rsidP="00C726C6">
      <w:pPr>
        <w:pBdr>
          <w:bottom w:val="single" w:sz="4" w:space="1" w:color="auto"/>
        </w:pBdr>
        <w:spacing w:after="0"/>
        <w:jc w:val="both"/>
        <w:rPr>
          <w:rFonts w:ascii="Times New Roman" w:eastAsia="Cambria" w:hAnsi="Times New Roman" w:cs="Times New Roman"/>
          <w:b/>
          <w:sz w:val="24"/>
          <w:szCs w:val="24"/>
          <w:lang w:val="pl-PL"/>
        </w:rPr>
      </w:pP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377595">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377595">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w:t>
      </w:r>
      <w:r w:rsidR="0068204C">
        <w:rPr>
          <w:rFonts w:ascii="Times New Roman" w:eastAsia="Cambria" w:hAnsi="Times New Roman" w:cs="Times New Roman"/>
          <w:sz w:val="24"/>
          <w:szCs w:val="24"/>
          <w:lang w:val="pl-PL"/>
        </w:rPr>
        <w:t>e (Dz. U. 201</w:t>
      </w:r>
      <w:r w:rsidR="006A22C0">
        <w:rPr>
          <w:rFonts w:ascii="Times New Roman" w:eastAsia="Cambria" w:hAnsi="Times New Roman" w:cs="Times New Roman"/>
          <w:sz w:val="24"/>
          <w:szCs w:val="24"/>
          <w:lang w:val="pl-PL"/>
        </w:rPr>
        <w:t>8</w:t>
      </w:r>
      <w:r w:rsidR="000C017A">
        <w:rPr>
          <w:rFonts w:ascii="Times New Roman" w:eastAsia="Cambria" w:hAnsi="Times New Roman" w:cs="Times New Roman"/>
          <w:sz w:val="24"/>
          <w:szCs w:val="24"/>
          <w:lang w:val="pl-PL"/>
        </w:rPr>
        <w:t xml:space="preserve"> r. </w:t>
      </w:r>
      <w:r w:rsidR="0068204C">
        <w:rPr>
          <w:rFonts w:ascii="Times New Roman" w:eastAsia="Cambria" w:hAnsi="Times New Roman" w:cs="Times New Roman"/>
          <w:sz w:val="24"/>
          <w:szCs w:val="24"/>
          <w:lang w:val="pl-PL"/>
        </w:rPr>
        <w:t xml:space="preserve"> poz. </w:t>
      </w:r>
      <w:r w:rsidR="006A22C0">
        <w:rPr>
          <w:rFonts w:ascii="Times New Roman" w:eastAsia="Cambria" w:hAnsi="Times New Roman" w:cs="Times New Roman"/>
          <w:sz w:val="24"/>
          <w:szCs w:val="24"/>
          <w:lang w:val="pl-PL"/>
        </w:rPr>
        <w:t>2188,</w:t>
      </w:r>
      <w:r w:rsidR="00F11EC4">
        <w:rPr>
          <w:rFonts w:ascii="Times New Roman" w:eastAsia="Cambria" w:hAnsi="Times New Roman" w:cs="Times New Roman"/>
          <w:sz w:val="24"/>
          <w:szCs w:val="24"/>
          <w:lang w:val="pl-PL"/>
        </w:rPr>
        <w:t xml:space="preserve"> </w:t>
      </w:r>
      <w:r w:rsidR="00F11EC4" w:rsidRPr="00F11EC4">
        <w:rPr>
          <w:rFonts w:ascii="Times New Roman" w:eastAsia="Cambria" w:hAnsi="Times New Roman" w:cs="Times New Roman"/>
          <w:sz w:val="24"/>
          <w:szCs w:val="24"/>
          <w:lang w:val="pl-PL"/>
        </w:rPr>
        <w:t>z późn. zm.</w:t>
      </w:r>
      <w:r w:rsidR="00424F03" w:rsidRPr="00743B39">
        <w:rPr>
          <w:rFonts w:ascii="Times New Roman" w:eastAsia="Cambria" w:hAnsi="Times New Roman" w:cs="Times New Roman"/>
          <w:sz w:val="24"/>
          <w:szCs w:val="24"/>
          <w:lang w:val="pl-PL"/>
        </w:rPr>
        <w:t>)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377595" w:rsidRDefault="00377595" w:rsidP="00C726C6">
      <w:pPr>
        <w:pBdr>
          <w:bottom w:val="single" w:sz="4" w:space="1" w:color="auto"/>
        </w:pBdr>
        <w:jc w:val="both"/>
        <w:rPr>
          <w:rFonts w:ascii="Times New Roman" w:eastAsia="Cambria" w:hAnsi="Times New Roman" w:cs="Times New Roman"/>
          <w:sz w:val="24"/>
          <w:szCs w:val="24"/>
          <w:lang w:val="pl-PL"/>
        </w:rPr>
      </w:pPr>
    </w:p>
    <w:p w:rsidR="00377595" w:rsidRDefault="00377595"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8022D6">
        <w:rPr>
          <w:rFonts w:ascii="Times New Roman" w:hAnsi="Times New Roman" w:cs="Times New Roman"/>
          <w:sz w:val="24"/>
          <w:szCs w:val="24"/>
          <w:lang w:val="pl-PL"/>
        </w:rPr>
        <w:t>Tabela elementów scalonych</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0649B2">
        <w:rPr>
          <w:rFonts w:ascii="Times New Roman" w:hAnsi="Times New Roman" w:cs="Times New Roman"/>
          <w:color w:val="auto"/>
          <w:sz w:val="24"/>
          <w:szCs w:val="24"/>
          <w:lang w:val="pl-PL"/>
        </w:rPr>
        <w:t xml:space="preserve"> </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C271A4" w:rsidRDefault="00C271A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44E00" w:rsidRDefault="00344E00"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BF2A29" w:rsidRPr="00BF2A29">
        <w:rPr>
          <w:rFonts w:ascii="Times New Roman" w:eastAsia="Cambria" w:hAnsi="Times New Roman"/>
          <w:b/>
          <w:sz w:val="24"/>
          <w:szCs w:val="24"/>
          <w:bdr w:val="none" w:sz="0" w:space="0" w:color="auto" w:frame="1"/>
        </w:rPr>
        <w:t>Termomodernizacja i remont wraz ze zmianą sposobu użytkowania budynku byłej szkoły w Chwałowicach na budynek mieszkalny</w:t>
      </w:r>
      <w:r w:rsidR="00C271A4">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0004BC">
        <w:rPr>
          <w:rFonts w:ascii="Times New Roman" w:hAnsi="Times New Roman" w:cs="Times New Roman"/>
          <w:sz w:val="24"/>
          <w:szCs w:val="24"/>
          <w:lang w:val="pl-PL"/>
        </w:rPr>
        <w:t>1</w:t>
      </w:r>
      <w:r w:rsidR="00C271A4">
        <w:rPr>
          <w:rFonts w:ascii="Times New Roman" w:hAnsi="Times New Roman" w:cs="Times New Roman"/>
          <w:sz w:val="24"/>
          <w:szCs w:val="24"/>
          <w:lang w:val="pl-PL"/>
        </w:rPr>
        <w:t>.</w:t>
      </w:r>
      <w:r w:rsidR="000004BC">
        <w:rPr>
          <w:rFonts w:ascii="Times New Roman" w:hAnsi="Times New Roman" w:cs="Times New Roman"/>
          <w:sz w:val="24"/>
          <w:szCs w:val="24"/>
          <w:lang w:val="pl-PL"/>
        </w:rPr>
        <w:t>1</w:t>
      </w:r>
      <w:r w:rsidR="000C017A">
        <w:rPr>
          <w:rFonts w:ascii="Times New Roman" w:hAnsi="Times New Roman" w:cs="Times New Roman"/>
          <w:sz w:val="24"/>
          <w:szCs w:val="24"/>
          <w:lang w:val="pl-PL"/>
        </w:rPr>
        <w:t>.</w:t>
      </w:r>
      <w:r w:rsidR="00F02FC1">
        <w:rPr>
          <w:rFonts w:ascii="Times New Roman" w:hAnsi="Times New Roman" w:cs="Times New Roman"/>
          <w:sz w:val="24"/>
          <w:szCs w:val="24"/>
          <w:lang w:val="pl-PL"/>
        </w:rPr>
        <w:t>201</w:t>
      </w:r>
      <w:r w:rsidR="000004BC">
        <w:rPr>
          <w:rFonts w:ascii="Times New Roman" w:hAnsi="Times New Roman" w:cs="Times New Roman"/>
          <w:sz w:val="24"/>
          <w:szCs w:val="24"/>
          <w:lang w:val="pl-PL"/>
        </w:rPr>
        <w:t>9</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204BF1" w:rsidP="00F11EC4">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F11EC4" w:rsidRPr="00F11EC4" w:rsidRDefault="00F11EC4" w:rsidP="00F11EC4">
      <w:pPr>
        <w:spacing w:before="120" w:after="0"/>
        <w:jc w:val="center"/>
        <w:rPr>
          <w:rFonts w:ascii="Times New Roman" w:hAnsi="Times New Roman" w:cs="Times New Roman"/>
          <w:b/>
          <w:sz w:val="24"/>
          <w:szCs w:val="24"/>
          <w:u w:val="single"/>
          <w:lang w:val="pl-PL"/>
        </w:rPr>
      </w:pPr>
    </w:p>
    <w:p w:rsidR="007A551D" w:rsidRPr="0020791B" w:rsidRDefault="007A551D" w:rsidP="00C271A4">
      <w:pPr>
        <w:ind w:firstLine="708"/>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BF2A29" w:rsidRPr="00BF2A29">
        <w:rPr>
          <w:rFonts w:ascii="Times New Roman" w:eastAsia="Cambria" w:hAnsi="Times New Roman"/>
          <w:b/>
          <w:sz w:val="24"/>
          <w:szCs w:val="24"/>
          <w:bdr w:val="none" w:sz="0" w:space="0" w:color="auto" w:frame="1"/>
        </w:rPr>
        <w:t>Termomodernizacja i remont wraz ze zmianą sposobu użytkowania budynku byłej szkoły w Chwałowicach na budynek mieszkalny</w:t>
      </w:r>
      <w:r w:rsidR="00C271A4">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Nr. IGP.</w:t>
      </w:r>
      <w:r w:rsidR="009D234F" w:rsidRPr="009D234F">
        <w:rPr>
          <w:rFonts w:ascii="Times New Roman" w:hAnsi="Times New Roman" w:cs="Times New Roman"/>
          <w:sz w:val="24"/>
          <w:szCs w:val="24"/>
          <w:lang w:val="pl-PL"/>
        </w:rPr>
        <w:t>271.</w:t>
      </w:r>
      <w:r w:rsidR="00820ED3">
        <w:rPr>
          <w:rFonts w:ascii="Times New Roman" w:hAnsi="Times New Roman" w:cs="Times New Roman"/>
          <w:sz w:val="24"/>
          <w:szCs w:val="24"/>
          <w:lang w:val="pl-PL"/>
        </w:rPr>
        <w:t>1</w:t>
      </w:r>
      <w:r w:rsidR="00C271A4">
        <w:rPr>
          <w:rFonts w:ascii="Times New Roman" w:hAnsi="Times New Roman" w:cs="Times New Roman"/>
          <w:sz w:val="24"/>
          <w:szCs w:val="24"/>
          <w:lang w:val="pl-PL"/>
        </w:rPr>
        <w:t>.</w:t>
      </w:r>
      <w:r w:rsidR="000004BC">
        <w:rPr>
          <w:rFonts w:ascii="Times New Roman" w:hAnsi="Times New Roman" w:cs="Times New Roman"/>
          <w:sz w:val="24"/>
          <w:szCs w:val="24"/>
          <w:lang w:val="pl-PL"/>
        </w:rPr>
        <w:t>1</w:t>
      </w:r>
      <w:r w:rsidR="000C017A">
        <w:rPr>
          <w:rFonts w:ascii="Times New Roman" w:hAnsi="Times New Roman" w:cs="Times New Roman"/>
          <w:sz w:val="24"/>
          <w:szCs w:val="24"/>
          <w:lang w:val="pl-PL"/>
        </w:rPr>
        <w:t>.</w:t>
      </w:r>
      <w:r w:rsidR="009D234F" w:rsidRPr="009D234F">
        <w:rPr>
          <w:rFonts w:ascii="Times New Roman" w:hAnsi="Times New Roman" w:cs="Times New Roman"/>
          <w:sz w:val="24"/>
          <w:szCs w:val="24"/>
          <w:lang w:val="pl-PL"/>
        </w:rPr>
        <w:t>201</w:t>
      </w:r>
      <w:r w:rsidR="000004BC">
        <w:rPr>
          <w:rFonts w:ascii="Times New Roman" w:hAnsi="Times New Roman" w:cs="Times New Roman"/>
          <w:sz w:val="24"/>
          <w:szCs w:val="24"/>
          <w:lang w:val="pl-PL"/>
        </w:rPr>
        <w:t>9</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w:t>
      </w:r>
      <w:r w:rsidR="00F11EC4">
        <w:rPr>
          <w:rFonts w:ascii="Times New Roman" w:hAnsi="Times New Roman" w:cs="Times New Roman"/>
          <w:sz w:val="24"/>
          <w:szCs w:val="24"/>
        </w:rPr>
        <w:t>.</w:t>
      </w:r>
      <w:r w:rsidRPr="00743B39">
        <w:rPr>
          <w:rFonts w:ascii="Times New Roman" w:hAnsi="Times New Roman" w:cs="Times New Roman"/>
          <w:sz w:val="24"/>
          <w:szCs w:val="24"/>
        </w:rPr>
        <w:t xml:space="preserve">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B65E9F" w:rsidRDefault="00C271A4" w:rsidP="00C271A4">
      <w:pPr>
        <w:spacing w:after="0"/>
        <w:ind w:left="5664" w:firstLine="708"/>
        <w:jc w:val="both"/>
        <w:rPr>
          <w:rFonts w:ascii="Times New Roman" w:hAnsi="Times New Roman" w:cs="Times New Roman"/>
          <w:i/>
          <w:sz w:val="24"/>
          <w:szCs w:val="24"/>
          <w:lang w:val="pl-PL"/>
        </w:rPr>
      </w:pPr>
      <w:r>
        <w:rPr>
          <w:rFonts w:ascii="Times New Roman" w:hAnsi="Times New Roman" w:cs="Times New Roman"/>
          <w:i/>
          <w:sz w:val="24"/>
          <w:szCs w:val="24"/>
          <w:lang w:val="pl-PL"/>
        </w:rPr>
        <w:t>(podpis)</w:t>
      </w:r>
    </w:p>
    <w:p w:rsidR="00C271A4" w:rsidRPr="00C271A4" w:rsidRDefault="00C271A4" w:rsidP="00C271A4">
      <w:pPr>
        <w:spacing w:after="0"/>
        <w:ind w:left="5664" w:firstLine="708"/>
        <w:jc w:val="both"/>
        <w:rPr>
          <w:rFonts w:ascii="Times New Roman" w:hAnsi="Times New Roman" w:cs="Times New Roman"/>
          <w:i/>
          <w:sz w:val="24"/>
          <w:szCs w:val="24"/>
          <w:lang w:val="pl-PL"/>
        </w:rPr>
      </w:pPr>
    </w:p>
    <w:p w:rsidR="00637EC4" w:rsidRDefault="00637EC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FC726B" w:rsidRDefault="00FC726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C271A4">
      <w:pPr>
        <w:jc w:val="both"/>
        <w:rPr>
          <w:rFonts w:ascii="Times New Roman" w:hAnsi="Times New Roman" w:cs="Times New Roman"/>
          <w:sz w:val="24"/>
          <w:szCs w:val="24"/>
          <w:lang w:val="pl-PL"/>
        </w:rPr>
      </w:pPr>
    </w:p>
    <w:p w:rsidR="00E37F7E" w:rsidRPr="00C271A4" w:rsidRDefault="00E37F7E" w:rsidP="00C271A4">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C271A4">
        <w:rPr>
          <w:rFonts w:ascii="Times New Roman" w:eastAsia="Cambria" w:hAnsi="Times New Roman" w:cs="Times New Roman"/>
          <w:b/>
          <w:sz w:val="24"/>
          <w:szCs w:val="24"/>
          <w:lang w:val="pl-PL"/>
        </w:rPr>
        <w:t>„</w:t>
      </w:r>
      <w:r w:rsidR="00BF2A29" w:rsidRPr="00BF2A29">
        <w:rPr>
          <w:rFonts w:ascii="Times New Roman" w:eastAsia="Cambria" w:hAnsi="Times New Roman"/>
          <w:b/>
          <w:sz w:val="24"/>
          <w:szCs w:val="24"/>
          <w:bdr w:val="none" w:sz="0" w:space="0" w:color="auto" w:frame="1"/>
        </w:rPr>
        <w:t>Termomodernizacja i remont wraz ze zmianą sposobu użytkowania budynku byłej szkoły w Chwałowicach na budynek mieszkalny</w:t>
      </w:r>
      <w:r w:rsidR="00C271A4">
        <w:rPr>
          <w:rFonts w:ascii="Times New Roman" w:eastAsia="Cambria" w:hAnsi="Times New Roman" w:cs="Times New Roman"/>
          <w:b/>
          <w:sz w:val="24"/>
          <w:szCs w:val="24"/>
          <w:lang w:val="pl-PL"/>
        </w:rPr>
        <w:t>”</w:t>
      </w: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890F15" w:rsidRDefault="00E37F7E" w:rsidP="009A7F06">
            <w:pPr>
              <w:contextualSpacing/>
              <w:jc w:val="center"/>
              <w:rPr>
                <w:rFonts w:ascii="Times New Roman" w:hAnsi="Times New Roman" w:cs="Times New Roman"/>
                <w:b/>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D17F5E" w:rsidRPr="00D17F5E">
              <w:rPr>
                <w:rFonts w:ascii="Times New Roman" w:hAnsi="Times New Roman" w:cs="Times New Roman"/>
                <w:b/>
                <w:color w:val="auto"/>
                <w:sz w:val="24"/>
                <w:szCs w:val="24"/>
              </w:rPr>
              <w:t xml:space="preserve">co najmniej jednej roboty </w:t>
            </w:r>
            <w:r w:rsidR="00D17F5E" w:rsidRPr="00890F15">
              <w:rPr>
                <w:rFonts w:ascii="Times New Roman" w:hAnsi="Times New Roman" w:cs="Times New Roman"/>
                <w:b/>
                <w:color w:val="auto"/>
                <w:sz w:val="24"/>
                <w:szCs w:val="24"/>
              </w:rPr>
              <w:t xml:space="preserve">budowlanej polegającej </w:t>
            </w:r>
            <w:r w:rsidR="00690116">
              <w:rPr>
                <w:rFonts w:ascii="Times New Roman" w:hAnsi="Times New Roman" w:cs="Times New Roman"/>
                <w:b/>
                <w:color w:val="auto"/>
                <w:sz w:val="24"/>
                <w:szCs w:val="24"/>
              </w:rPr>
              <w:t xml:space="preserve">na budowie, </w:t>
            </w:r>
            <w:r w:rsidR="00EE439F" w:rsidRPr="00EE439F">
              <w:rPr>
                <w:rFonts w:ascii="Times New Roman" w:hAnsi="Times New Roman" w:cs="Times New Roman"/>
                <w:b/>
                <w:color w:val="auto"/>
                <w:sz w:val="24"/>
                <w:szCs w:val="24"/>
              </w:rPr>
              <w:t>przebudowie</w:t>
            </w:r>
            <w:r w:rsidR="004B0922" w:rsidRPr="004B0922">
              <w:rPr>
                <w:rFonts w:ascii="Times New Roman" w:hAnsi="Times New Roman" w:cs="Times New Roman"/>
                <w:b/>
                <w:color w:val="auto"/>
                <w:sz w:val="24"/>
                <w:szCs w:val="24"/>
              </w:rPr>
              <w:t xml:space="preserve"> </w:t>
            </w:r>
            <w:r w:rsidR="00690116">
              <w:rPr>
                <w:rFonts w:ascii="Times New Roman" w:hAnsi="Times New Roman" w:cs="Times New Roman"/>
                <w:b/>
                <w:color w:val="auto"/>
                <w:sz w:val="24"/>
                <w:szCs w:val="24"/>
              </w:rPr>
              <w:t xml:space="preserve">lub remoncie </w:t>
            </w:r>
            <w:r w:rsidR="000A445C" w:rsidRPr="000A445C">
              <w:rPr>
                <w:rFonts w:ascii="Times New Roman" w:hAnsi="Times New Roman" w:cs="Times New Roman"/>
                <w:b/>
                <w:color w:val="auto"/>
                <w:sz w:val="24"/>
                <w:szCs w:val="24"/>
              </w:rPr>
              <w:t xml:space="preserve">budynku, o wartości nie mniejszej niż </w:t>
            </w:r>
            <w:r w:rsidR="00EB4EE2">
              <w:rPr>
                <w:rFonts w:ascii="Times New Roman" w:hAnsi="Times New Roman" w:cs="Times New Roman"/>
                <w:b/>
                <w:color w:val="auto"/>
                <w:sz w:val="24"/>
                <w:szCs w:val="24"/>
              </w:rPr>
              <w:t>5</w:t>
            </w:r>
            <w:r w:rsidR="00F11EC4">
              <w:rPr>
                <w:rFonts w:ascii="Times New Roman" w:hAnsi="Times New Roman" w:cs="Times New Roman"/>
                <w:b/>
                <w:color w:val="auto"/>
                <w:sz w:val="24"/>
                <w:szCs w:val="24"/>
              </w:rPr>
              <w:t>00</w:t>
            </w:r>
            <w:r w:rsidR="000A445C" w:rsidRPr="000A445C">
              <w:rPr>
                <w:rFonts w:ascii="Times New Roman" w:hAnsi="Times New Roman" w:cs="Times New Roman"/>
                <w:b/>
                <w:color w:val="auto"/>
                <w:sz w:val="24"/>
                <w:szCs w:val="24"/>
              </w:rPr>
              <w:t xml:space="preserve"> 000,00 zł.</w:t>
            </w:r>
          </w:p>
          <w:p w:rsidR="00E37F7E" w:rsidRPr="00890F15"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9589E" w:rsidRPr="00743B39" w:rsidRDefault="00B9589E"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EF72CA" w:rsidRPr="00EF72CA" w:rsidRDefault="00F20B5C" w:rsidP="00EF72CA">
      <w:pPr>
        <w:jc w:val="both"/>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C271A4">
        <w:rPr>
          <w:rFonts w:ascii="Times New Roman" w:eastAsia="Cambria" w:hAnsi="Times New Roman" w:cs="Times New Roman"/>
          <w:b/>
          <w:sz w:val="24"/>
          <w:szCs w:val="24"/>
          <w:lang w:val="pl-PL"/>
        </w:rPr>
        <w:t>„</w:t>
      </w:r>
      <w:r w:rsidR="00BF2A29" w:rsidRPr="00BF2A29">
        <w:rPr>
          <w:rFonts w:ascii="Times New Roman" w:eastAsia="Cambria" w:hAnsi="Times New Roman"/>
          <w:b/>
          <w:sz w:val="24"/>
          <w:szCs w:val="24"/>
          <w:bdr w:val="none" w:sz="0" w:space="0" w:color="auto" w:frame="1"/>
        </w:rPr>
        <w:t>Termomodernizacja i remont wraz ze zmianą sposobu użytkowania budynku byłej szkoły w Chwałowicach na budynek mieszkalny</w:t>
      </w:r>
      <w:r w:rsidR="00C271A4">
        <w:rPr>
          <w:rFonts w:ascii="Times New Roman" w:eastAsia="Cambria" w:hAnsi="Times New Roman" w:cs="Times New Roman"/>
          <w:b/>
          <w:sz w:val="24"/>
          <w:szCs w:val="24"/>
          <w:lang w:val="pl-PL"/>
        </w:rPr>
        <w:t>”</w:t>
      </w:r>
      <w:r w:rsidR="00EF72CA">
        <w:rPr>
          <w:rFonts w:ascii="Times New Roman" w:eastAsia="Cambria" w:hAnsi="Times New Roman" w:cs="Times New Roman"/>
          <w:b/>
          <w:sz w:val="24"/>
          <w:szCs w:val="24"/>
          <w:lang w:val="pl-PL"/>
        </w:rPr>
        <w:t>.</w:t>
      </w:r>
    </w:p>
    <w:p w:rsidR="00EF72CA" w:rsidRPr="004C46A9" w:rsidRDefault="00EF72CA" w:rsidP="00E11DDC">
      <w:pPr>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E11DDC">
        <w:rPr>
          <w:rFonts w:ascii="Times New Roman" w:hAnsi="Times New Roman" w:cs="Times New Roman"/>
          <w:sz w:val="24"/>
          <w:szCs w:val="24"/>
          <w:lang w:val="pl-PL"/>
        </w:rPr>
        <w:t xml:space="preserve">- </w:t>
      </w:r>
      <w:r w:rsidR="00E11DDC" w:rsidRPr="00F85384">
        <w:rPr>
          <w:rFonts w:ascii="Times New Roman" w:eastAsia="Times New Roman" w:hAnsi="Times New Roman" w:cs="Times New Roman"/>
          <w:color w:val="auto"/>
          <w:sz w:val="24"/>
          <w:szCs w:val="24"/>
          <w:bdr w:val="none" w:sz="0" w:space="0" w:color="auto"/>
          <w:lang w:val="pl-PL"/>
        </w:rPr>
        <w:t>osobą pełniącą funkcj</w:t>
      </w:r>
      <w:r w:rsidR="00E11DDC">
        <w:rPr>
          <w:rFonts w:ascii="Times New Roman" w:eastAsia="Times New Roman" w:hAnsi="Times New Roman" w:cs="Times New Roman"/>
          <w:color w:val="auto"/>
          <w:sz w:val="24"/>
          <w:szCs w:val="24"/>
          <w:bdr w:val="none" w:sz="0" w:space="0" w:color="auto"/>
          <w:lang w:val="pl-PL"/>
        </w:rPr>
        <w:t>ę</w:t>
      </w:r>
      <w:r w:rsidR="00E11DDC"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00E11DDC" w:rsidRPr="00F85384">
        <w:rPr>
          <w:rFonts w:ascii="Times New Roman" w:eastAsia="Times New Roman" w:hAnsi="Times New Roman" w:cs="Times New Roman"/>
          <w:iCs/>
          <w:color w:val="auto"/>
          <w:sz w:val="24"/>
          <w:szCs w:val="24"/>
          <w:bdr w:val="none" w:sz="0" w:space="0" w:color="auto"/>
        </w:rPr>
        <w:t>uprawnienia budowlane do kierowania robotami budowlanymi w specjalności</w:t>
      </w:r>
      <w:r w:rsidR="00E11DDC">
        <w:rPr>
          <w:rFonts w:ascii="Times New Roman" w:eastAsia="Times New Roman" w:hAnsi="Times New Roman" w:cs="Times New Roman"/>
          <w:iCs/>
          <w:color w:val="auto"/>
          <w:sz w:val="24"/>
          <w:szCs w:val="24"/>
          <w:bdr w:val="none" w:sz="0" w:space="0" w:color="auto"/>
        </w:rPr>
        <w:t xml:space="preserve"> </w:t>
      </w:r>
      <w:r w:rsidR="00E11DDC" w:rsidRPr="00F85384">
        <w:rPr>
          <w:rFonts w:ascii="Times New Roman" w:eastAsia="Times New Roman" w:hAnsi="Times New Roman" w:cs="Times New Roman"/>
          <w:iCs/>
          <w:color w:val="auto"/>
          <w:sz w:val="24"/>
          <w:szCs w:val="24"/>
          <w:bdr w:val="none" w:sz="0" w:space="0" w:color="auto"/>
        </w:rPr>
        <w:t>konstrukcyjno-budowlanej, zgodnie z przepisami  ustawy Prawo budowlane lub odpowiadające im ważne uprawnienia budowlane, które zostały wydane na podstawie wcześniej obowiązujących przepisów oraz wpisanego na listę członków właściwej izby samorządu zawodowego;</w:t>
      </w:r>
    </w:p>
    <w:p w:rsidR="00EF72CA" w:rsidRPr="001A6674" w:rsidRDefault="00EF72CA" w:rsidP="00EF72CA">
      <w:pPr>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w okresie ostatnich 3 lat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funkcj</w:t>
      </w:r>
      <w:r w:rsidR="00E11DDC">
        <w:rPr>
          <w:rFonts w:ascii="Times New Roman" w:hAnsi="Times New Roman" w:cs="Times New Roman"/>
          <w:sz w:val="24"/>
          <w:szCs w:val="24"/>
          <w:lang w:val="pl-PL"/>
        </w:rPr>
        <w:t>ę</w:t>
      </w:r>
      <w:r w:rsidRPr="00743B39">
        <w:rPr>
          <w:rFonts w:ascii="Times New Roman" w:hAnsi="Times New Roman" w:cs="Times New Roman"/>
          <w:sz w:val="24"/>
          <w:szCs w:val="24"/>
          <w:lang w:val="pl-PL"/>
        </w:rPr>
        <w:t xml:space="preserve"> kierownik</w:t>
      </w:r>
      <w:r w:rsidR="00E11DDC">
        <w:rPr>
          <w:rFonts w:ascii="Times New Roman" w:hAnsi="Times New Roman" w:cs="Times New Roman"/>
          <w:sz w:val="24"/>
          <w:szCs w:val="24"/>
          <w:lang w:val="pl-PL"/>
        </w:rPr>
        <w:t>a</w:t>
      </w:r>
      <w:r w:rsidRPr="00743B39">
        <w:rPr>
          <w:rFonts w:ascii="Times New Roman" w:hAnsi="Times New Roman" w:cs="Times New Roman"/>
          <w:sz w:val="24"/>
          <w:szCs w:val="24"/>
          <w:lang w:val="pl-PL"/>
        </w:rPr>
        <w:t xml:space="preserve"> </w:t>
      </w:r>
      <w:r w:rsidRPr="001A6674">
        <w:rPr>
          <w:rFonts w:ascii="Times New Roman" w:hAnsi="Times New Roman" w:cs="Times New Roman"/>
          <w:color w:val="auto"/>
          <w:sz w:val="24"/>
          <w:szCs w:val="24"/>
          <w:lang w:val="pl-PL"/>
        </w:rPr>
        <w:t xml:space="preserve">budowy na </w:t>
      </w:r>
      <w:r>
        <w:rPr>
          <w:rFonts w:ascii="Times New Roman" w:hAnsi="Times New Roman" w:cs="Times New Roman"/>
          <w:color w:val="auto"/>
          <w:sz w:val="24"/>
          <w:szCs w:val="24"/>
        </w:rPr>
        <w:t>co najmniej</w:t>
      </w:r>
      <w:r w:rsidRPr="00AF0D18">
        <w:rPr>
          <w:rFonts w:ascii="Times New Roman" w:hAnsi="Times New Roman" w:cs="Times New Roman"/>
          <w:color w:val="auto"/>
          <w:sz w:val="24"/>
          <w:szCs w:val="24"/>
        </w:rPr>
        <w:t xml:space="preserve"> </w:t>
      </w:r>
      <w:r>
        <w:rPr>
          <w:rFonts w:ascii="Times New Roman" w:hAnsi="Times New Roman" w:cs="Times New Roman"/>
          <w:color w:val="auto"/>
          <w:sz w:val="24"/>
          <w:szCs w:val="24"/>
        </w:rPr>
        <w:t>jednej</w:t>
      </w:r>
      <w:r w:rsidRPr="00AF0D18">
        <w:rPr>
          <w:rFonts w:ascii="Times New Roman" w:hAnsi="Times New Roman" w:cs="Times New Roman"/>
          <w:color w:val="auto"/>
          <w:sz w:val="24"/>
          <w:szCs w:val="24"/>
        </w:rPr>
        <w:t xml:space="preserve"> robo</w:t>
      </w:r>
      <w:r>
        <w:rPr>
          <w:rFonts w:ascii="Times New Roman" w:hAnsi="Times New Roman" w:cs="Times New Roman"/>
          <w:color w:val="auto"/>
          <w:sz w:val="24"/>
          <w:szCs w:val="24"/>
        </w:rPr>
        <w:t>cie</w:t>
      </w:r>
      <w:r w:rsidRPr="00AF0D18">
        <w:rPr>
          <w:rFonts w:ascii="Times New Roman" w:hAnsi="Times New Roman" w:cs="Times New Roman"/>
          <w:color w:val="auto"/>
          <w:sz w:val="24"/>
          <w:szCs w:val="24"/>
        </w:rPr>
        <w:t xml:space="preserve"> budowlanej</w:t>
      </w:r>
      <w:r>
        <w:rPr>
          <w:rFonts w:ascii="Times New Roman" w:hAnsi="Times New Roman" w:cs="Times New Roman"/>
          <w:color w:val="auto"/>
          <w:sz w:val="24"/>
          <w:szCs w:val="24"/>
        </w:rPr>
        <w:t>.</w:t>
      </w:r>
      <w:r w:rsidRPr="00AF0D18">
        <w:rPr>
          <w:rFonts w:ascii="Times New Roman" w:hAnsi="Times New Roman" w:cs="Times New Roman"/>
          <w:color w:val="auto"/>
          <w:sz w:val="24"/>
          <w:szCs w:val="24"/>
        </w:rPr>
        <w:t xml:space="preserve"> </w:t>
      </w:r>
    </w:p>
    <w:p w:rsidR="00EF72CA" w:rsidRPr="00743B39" w:rsidRDefault="00EF72CA" w:rsidP="00EF72CA">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EF72CA" w:rsidRPr="00743B39" w:rsidTr="00637EC4">
        <w:tc>
          <w:tcPr>
            <w:tcW w:w="195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Pr="00E11DDC">
              <w:rPr>
                <w:rFonts w:ascii="Times New Roman" w:hAnsi="Times New Roman" w:cs="Times New Roman"/>
                <w:b/>
                <w:color w:val="auto"/>
                <w:sz w:val="24"/>
                <w:szCs w:val="24"/>
              </w:rPr>
              <w:t>co najmniej jednej roboty budowlanej,</w:t>
            </w:r>
            <w:r>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EF72CA" w:rsidRPr="00743B39" w:rsidTr="00637EC4">
        <w:trPr>
          <w:trHeight w:val="977"/>
        </w:trPr>
        <w:tc>
          <w:tcPr>
            <w:tcW w:w="1951" w:type="dxa"/>
          </w:tcPr>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70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3969"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59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EF72CA" w:rsidRPr="00637EC4" w:rsidRDefault="001C77EE" w:rsidP="00637EC4">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EF72CA">
        <w:rPr>
          <w:rFonts w:ascii="Times New Roman" w:hAnsi="Times New Roman" w:cs="Times New Roman"/>
          <w:i/>
          <w:sz w:val="24"/>
          <w:szCs w:val="24"/>
          <w:lang w:val="pl-PL"/>
        </w:rPr>
        <w:t>nego przedstawiciela Wykonawcy</w:t>
      </w:r>
    </w:p>
    <w:p w:rsidR="000450DD" w:rsidRDefault="000450D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0450DD" w:rsidRDefault="000450D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77595" w:rsidRDefault="00377595"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32116" w:rsidRDefault="00332116" w:rsidP="00E5309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810C02">
      <w:pPr>
        <w:pStyle w:val="Nagwek6"/>
        <w:pBdr>
          <w:top w:val="single" w:sz="4" w:space="1" w:color="auto"/>
          <w:left w:val="single" w:sz="4" w:space="1" w:color="auto"/>
          <w:bottom w:val="single" w:sz="4" w:space="0"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C271A4">
        <w:rPr>
          <w:rFonts w:ascii="Times New Roman" w:eastAsia="Cambria" w:hAnsi="Times New Roman" w:cs="Times New Roman"/>
          <w:b/>
          <w:sz w:val="24"/>
          <w:szCs w:val="24"/>
        </w:rPr>
        <w:t xml:space="preserve">  </w:t>
      </w:r>
    </w:p>
    <w:p w:rsidR="0062534D" w:rsidRPr="00ED4A28" w:rsidRDefault="00997CA4" w:rsidP="00810C02">
      <w:pPr>
        <w:pStyle w:val="Nagwek6"/>
        <w:pBdr>
          <w:top w:val="single" w:sz="4" w:space="1" w:color="auto"/>
          <w:left w:val="single" w:sz="4" w:space="1" w:color="auto"/>
          <w:bottom w:val="single" w:sz="4" w:space="0" w:color="auto"/>
          <w:right w:val="single" w:sz="4" w:space="1" w:color="auto"/>
        </w:pBdr>
        <w:contextualSpacing/>
        <w:jc w:val="center"/>
        <w:rPr>
          <w:rFonts w:ascii="Times New Roman" w:hAnsi="Times New Roman" w:cs="Times New Roman"/>
          <w:b/>
          <w:i w:val="0"/>
          <w:color w:val="auto"/>
          <w:sz w:val="24"/>
          <w:szCs w:val="24"/>
        </w:rPr>
      </w:pPr>
      <w:r w:rsidRPr="00ED4A28">
        <w:rPr>
          <w:rFonts w:ascii="Times New Roman" w:hAnsi="Times New Roman" w:cs="Times New Roman"/>
          <w:b/>
          <w:bCs/>
          <w:i w:val="0"/>
          <w:color w:val="auto"/>
          <w:sz w:val="24"/>
          <w:szCs w:val="24"/>
        </w:rPr>
        <w:t>„</w:t>
      </w:r>
      <w:r w:rsidR="00BF2A29" w:rsidRPr="00BF2A29">
        <w:rPr>
          <w:rFonts w:ascii="Times New Roman" w:eastAsia="Cambria" w:hAnsi="Times New Roman"/>
          <w:b/>
          <w:i w:val="0"/>
          <w:color w:val="auto"/>
          <w:sz w:val="24"/>
          <w:szCs w:val="24"/>
          <w:bdr w:val="none" w:sz="0" w:space="0" w:color="auto" w:frame="1"/>
          <w:lang w:val="de-DE"/>
        </w:rPr>
        <w:t>Termomodernizacja i remont wraz ze zmianą sposobu użytkowania budynku byłej szkoły w Chwałowicach na budynek mieszkalny</w:t>
      </w:r>
      <w:r w:rsidR="001A6674" w:rsidRPr="00ED4A28">
        <w:rPr>
          <w:rFonts w:ascii="Times New Roman" w:eastAsia="Cambria" w:hAnsi="Times New Roman" w:cs="Times New Roman"/>
          <w:b/>
          <w:i w:val="0"/>
          <w:color w:val="auto"/>
          <w:sz w:val="24"/>
          <w:szCs w:val="24"/>
        </w:rPr>
        <w:t>”</w:t>
      </w:r>
    </w:p>
    <w:p w:rsidR="0062534D" w:rsidRPr="00ED4A28" w:rsidRDefault="0062534D" w:rsidP="009A7F06">
      <w:pPr>
        <w:contextualSpacing/>
        <w:jc w:val="both"/>
        <w:rPr>
          <w:rFonts w:ascii="Times New Roman" w:hAnsi="Times New Roman" w:cs="Times New Roman"/>
          <w:color w:val="auto"/>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8204C" w:rsidRDefault="00667EC9" w:rsidP="0068204C">
      <w:pPr>
        <w:jc w:val="both"/>
        <w:rPr>
          <w:rFonts w:ascii="Times New Roman" w:eastAsia="Cambria"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68204C">
        <w:rPr>
          <w:rFonts w:ascii="Times New Roman" w:eastAsia="Cambria" w:hAnsi="Times New Roman" w:cs="Times New Roman"/>
          <w:b/>
          <w:sz w:val="24"/>
          <w:szCs w:val="24"/>
          <w:lang w:val="pl-PL"/>
        </w:rPr>
        <w:t>„</w:t>
      </w:r>
      <w:r w:rsidR="00BF2A29" w:rsidRPr="00BF2A29">
        <w:rPr>
          <w:rFonts w:ascii="Times New Roman" w:eastAsia="Cambria" w:hAnsi="Times New Roman"/>
          <w:b/>
          <w:sz w:val="24"/>
          <w:szCs w:val="24"/>
          <w:bdr w:val="none" w:sz="0" w:space="0" w:color="auto" w:frame="1"/>
        </w:rPr>
        <w:t>Termomodernizacja i remont wraz ze zmianą sposobu użytkowania budynku byłej szkoły w Chwałowicach na budynek mieszkalny</w:t>
      </w:r>
      <w:r w:rsidR="0068204C">
        <w:rPr>
          <w:rFonts w:ascii="Times New Roman" w:eastAsia="Cambria" w:hAnsi="Times New Roman" w:cs="Times New Roman"/>
          <w:b/>
          <w:sz w:val="24"/>
          <w:szCs w:val="24"/>
          <w:lang w:val="pl-PL"/>
        </w:rPr>
        <w:t>”</w:t>
      </w:r>
    </w:p>
    <w:p w:rsidR="00667EC9" w:rsidRPr="00743B39" w:rsidRDefault="001A6674" w:rsidP="00667EC9">
      <w:pPr>
        <w:contextualSpacing/>
        <w:jc w:val="both"/>
        <w:rPr>
          <w:rFonts w:ascii="Times New Roman" w:hAnsi="Times New Roman" w:cs="Times New Roman"/>
          <w:b/>
          <w:sz w:val="24"/>
          <w:szCs w:val="24"/>
          <w:lang w:val="pl-PL"/>
        </w:rPr>
      </w:pPr>
      <w:r>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00667EC9"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0" w:name="RANGE!A1:G163"/>
      <w:bookmarkEnd w:id="0"/>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743B39" w:rsidRDefault="0062534D" w:rsidP="00397B4D">
      <w:pPr>
        <w:widowControl w:val="0"/>
        <w:tabs>
          <w:tab w:val="right" w:pos="10512"/>
        </w:tabs>
        <w:suppressAutoHyphens/>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941283" w:rsidP="009A7F06">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99FB"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941283" w:rsidP="00936E28">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3943"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 xml:space="preserve">amawiającego to: </w:t>
      </w:r>
      <w:r w:rsidR="0062534D" w:rsidRPr="00743B39">
        <w:rPr>
          <w:rFonts w:cs="Times New Roman"/>
          <w:lang w:val="pl-PL"/>
        </w:rPr>
        <w:lastRenderedPageBreak/>
        <w:t>...........................................</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D4C1E" w:rsidRDefault="000D4C1E"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C726B" w:rsidRDefault="00FC726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53098" w:rsidRDefault="00E53098"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53098" w:rsidRPr="00743B39" w:rsidRDefault="00E53098"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7E734B" w:rsidRPr="007E734B" w:rsidRDefault="007E734B" w:rsidP="007E734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E734B">
        <w:rPr>
          <w:rFonts w:ascii="Times New Roman" w:hAnsi="Times New Roman" w:cs="Times New Roman"/>
          <w:sz w:val="24"/>
          <w:szCs w:val="24"/>
          <w:lang w:val="pl-PL"/>
        </w:rPr>
        <w:t>Załącznik nr 8 do SIWZ</w:t>
      </w:r>
    </w:p>
    <w:p w:rsidR="007E734B" w:rsidRPr="007E734B" w:rsidRDefault="007E734B" w:rsidP="007E734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E734B">
        <w:rPr>
          <w:rFonts w:ascii="Times New Roman" w:hAnsi="Times New Roman" w:cs="Times New Roman"/>
          <w:sz w:val="24"/>
          <w:szCs w:val="24"/>
          <w:lang w:val="pl-PL"/>
        </w:rPr>
        <w:t>/wzór umowy/</w:t>
      </w:r>
    </w:p>
    <w:p w:rsidR="007E734B" w:rsidRPr="007E734B" w:rsidRDefault="007E734B" w:rsidP="007E734B">
      <w:pPr>
        <w:jc w:val="center"/>
        <w:rPr>
          <w:rFonts w:ascii="Times New Roman" w:hAnsi="Times New Roman" w:cs="Times New Roman"/>
          <w:sz w:val="24"/>
          <w:szCs w:val="24"/>
        </w:rPr>
      </w:pPr>
      <w:r w:rsidRPr="007E734B">
        <w:rPr>
          <w:rFonts w:ascii="Times New Roman" w:hAnsi="Times New Roman" w:cs="Times New Roman"/>
          <w:sz w:val="24"/>
          <w:szCs w:val="24"/>
        </w:rPr>
        <w:t>§ 1</w:t>
      </w:r>
    </w:p>
    <w:p w:rsidR="007E734B" w:rsidRPr="007E734B" w:rsidRDefault="007E734B" w:rsidP="007E734B">
      <w:pPr>
        <w:jc w:val="both"/>
        <w:rPr>
          <w:rFonts w:ascii="Times New Roman" w:eastAsia="Cambria" w:hAnsi="Times New Roman" w:cs="Times New Roman"/>
          <w:b/>
          <w:sz w:val="24"/>
          <w:szCs w:val="24"/>
          <w:lang w:val="pl-PL"/>
        </w:rPr>
      </w:pPr>
      <w:r w:rsidRPr="007E734B">
        <w:rPr>
          <w:rFonts w:ascii="Times New Roman" w:hAnsi="Times New Roman" w:cs="Times New Roman"/>
          <w:sz w:val="24"/>
          <w:szCs w:val="24"/>
        </w:rPr>
        <w:t xml:space="preserve">W oparciu o wyniki przeprowadzonego w dniu ....................... przetargu nieograniczonego Zamawiający powierza, a Wykonawca przyjmuje do wykonania roboty polegające na: </w:t>
      </w:r>
      <w:r w:rsidRPr="007E734B">
        <w:rPr>
          <w:rFonts w:ascii="Times New Roman" w:eastAsia="Cambria" w:hAnsi="Times New Roman"/>
          <w:b/>
          <w:sz w:val="24"/>
          <w:szCs w:val="24"/>
          <w:bdr w:val="none" w:sz="0" w:space="0" w:color="auto" w:frame="1"/>
        </w:rPr>
        <w:t>Termomodernizacji i remoncie wraz ze zmianą sposobu użytkowania budynku byłej szkoły w Chwałowicach na budynek mieszkalny.</w:t>
      </w:r>
    </w:p>
    <w:p w:rsidR="007E734B" w:rsidRPr="007E734B" w:rsidRDefault="007E734B" w:rsidP="007E734B">
      <w:pPr>
        <w:autoSpaceDE w:val="0"/>
        <w:autoSpaceDN w:val="0"/>
        <w:adjustRightInd w:val="0"/>
        <w:jc w:val="center"/>
        <w:rPr>
          <w:rFonts w:ascii="Times New Roman" w:hAnsi="Times New Roman" w:cs="Times New Roman"/>
          <w:sz w:val="24"/>
          <w:szCs w:val="24"/>
        </w:rPr>
      </w:pPr>
      <w:r w:rsidRPr="007E734B">
        <w:rPr>
          <w:rFonts w:ascii="Times New Roman" w:hAnsi="Times New Roman" w:cs="Times New Roman"/>
          <w:sz w:val="24"/>
          <w:szCs w:val="24"/>
        </w:rPr>
        <w:t>§ 2</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7E734B">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7E734B" w:rsidRPr="007E734B" w:rsidRDefault="007E734B" w:rsidP="007E734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7E734B">
        <w:rPr>
          <w:rFonts w:ascii="Times New Roman" w:eastAsia="Times New Roman" w:hAnsi="Times New Roman" w:cs="Times New Roman"/>
          <w:color w:val="auto"/>
          <w:sz w:val="24"/>
          <w:szCs w:val="18"/>
          <w:bdr w:val="none" w:sz="0" w:space="0" w:color="auto"/>
          <w:lang w:val="pl-PL"/>
        </w:rPr>
        <w:t>oferta Wykonawcy,</w:t>
      </w:r>
    </w:p>
    <w:p w:rsidR="007E734B" w:rsidRPr="007E734B" w:rsidRDefault="007E734B" w:rsidP="007E734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7E734B">
        <w:rPr>
          <w:rFonts w:ascii="Times New Roman" w:eastAsia="Times New Roman" w:hAnsi="Times New Roman" w:cs="Times New Roman"/>
          <w:color w:val="auto"/>
          <w:sz w:val="24"/>
          <w:szCs w:val="18"/>
          <w:bdr w:val="none" w:sz="0" w:space="0" w:color="auto"/>
          <w:lang w:val="pl-PL"/>
        </w:rPr>
        <w:t>specyfikacja istotnych warunków zamówienia,</w:t>
      </w:r>
    </w:p>
    <w:p w:rsidR="007E734B" w:rsidRPr="007E734B" w:rsidRDefault="007E734B" w:rsidP="007E734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7E734B">
        <w:rPr>
          <w:rFonts w:ascii="Times New Roman" w:eastAsia="Times New Roman" w:hAnsi="Times New Roman" w:cs="Times New Roman"/>
          <w:color w:val="auto"/>
          <w:sz w:val="24"/>
          <w:szCs w:val="18"/>
          <w:bdr w:val="none" w:sz="0" w:space="0" w:color="auto"/>
          <w:lang w:val="pl-PL"/>
        </w:rPr>
        <w:t>dokumentacja techniczna</w:t>
      </w:r>
    </w:p>
    <w:p w:rsidR="007E734B" w:rsidRPr="007E734B" w:rsidRDefault="007E734B" w:rsidP="007E73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7E734B">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7E734B" w:rsidRPr="007E734B" w:rsidRDefault="007E734B" w:rsidP="007E73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7E734B">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7E734B" w:rsidRPr="007E734B" w:rsidRDefault="007E734B" w:rsidP="007E73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7E734B">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 zrealizowany był cel umowy z zachowaniem obowiązujących przepisów oraz terminu wykonania umowy, jeżeli zmiany sposobu świadczenia wpłyną na termin wykonania, o czas niezbędny do wykonania zmienionego zakresu prac. </w:t>
      </w:r>
    </w:p>
    <w:p w:rsidR="007E734B" w:rsidRPr="007E734B" w:rsidRDefault="007E734B" w:rsidP="007E73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7E734B">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7E734B">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7E734B" w:rsidRPr="007E734B" w:rsidRDefault="007E734B" w:rsidP="007E73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7E734B">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7E734B" w:rsidRPr="007E734B" w:rsidRDefault="007E734B" w:rsidP="007E734B">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7E734B">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7E734B">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7E734B" w:rsidRPr="007E734B" w:rsidRDefault="007E734B" w:rsidP="007E734B">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7E734B">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7E734B" w:rsidRPr="007E734B" w:rsidRDefault="007E734B" w:rsidP="007E73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sidRPr="007E734B">
        <w:rPr>
          <w:rFonts w:ascii="Times New Roman" w:eastAsia="Times New Roman" w:hAnsi="Times New Roman" w:cs="Times New Roman"/>
          <w:color w:val="auto"/>
          <w:sz w:val="24"/>
          <w:szCs w:val="24"/>
          <w:bdr w:val="none" w:sz="0" w:space="0" w:color="auto"/>
          <w:lang w:val="pl-PL"/>
        </w:rPr>
        <w:t>W przypadku gdy,  modyfikacja  sposobu świadczenia  w okolicznościach wskazanych w ust. 4, ma charakter istotny</w:t>
      </w:r>
      <w:r w:rsidRPr="007E734B">
        <w:rPr>
          <w:rFonts w:ascii="Times New Roman" w:eastAsia="Times New Roman" w:hAnsi="Times New Roman" w:cs="Times New Roman"/>
          <w:iCs/>
          <w:color w:val="auto"/>
          <w:sz w:val="24"/>
          <w:szCs w:val="24"/>
          <w:bdr w:val="none" w:sz="0" w:space="0" w:color="auto"/>
          <w:lang w:val="pl-PL"/>
        </w:rPr>
        <w:t>, Strony dokonają odpowiedniej zmiany umowy  w formie  aneksu.</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7E734B" w:rsidRPr="007E734B" w:rsidRDefault="007E734B" w:rsidP="007E734B">
      <w:pPr>
        <w:tabs>
          <w:tab w:val="left" w:pos="4680"/>
        </w:tabs>
        <w:jc w:val="center"/>
        <w:rPr>
          <w:rFonts w:ascii="Times New Roman" w:hAnsi="Times New Roman" w:cs="Times New Roman"/>
          <w:sz w:val="24"/>
          <w:szCs w:val="24"/>
        </w:rPr>
      </w:pPr>
      <w:r w:rsidRPr="007E734B">
        <w:rPr>
          <w:rFonts w:ascii="Times New Roman" w:hAnsi="Times New Roman" w:cs="Times New Roman"/>
          <w:sz w:val="24"/>
          <w:szCs w:val="24"/>
        </w:rPr>
        <w:t>§ 3</w:t>
      </w:r>
    </w:p>
    <w:p w:rsidR="007E734B" w:rsidRPr="007E734B" w:rsidRDefault="007E734B" w:rsidP="007E734B">
      <w:pPr>
        <w:tabs>
          <w:tab w:val="left" w:pos="4680"/>
        </w:tabs>
        <w:jc w:val="both"/>
        <w:rPr>
          <w:rFonts w:ascii="Times New Roman" w:hAnsi="Times New Roman" w:cs="Times New Roman"/>
          <w:sz w:val="24"/>
          <w:szCs w:val="24"/>
        </w:rPr>
      </w:pPr>
      <w:r w:rsidRPr="007E734B">
        <w:rPr>
          <w:rFonts w:ascii="Times New Roman" w:hAnsi="Times New Roman" w:cs="Times New Roman"/>
          <w:sz w:val="24"/>
          <w:szCs w:val="24"/>
        </w:rPr>
        <w:lastRenderedPageBreak/>
        <w:t>Do obowiązków Wykonawcy należy:</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Kompleksowe wykonanie przedmiotu umowy zgodnie z obowiązującymi normami, prawem budowlanym, zasadami wiedzy i sztuki budowlanej, wskazaną przez Zamawiającego dokumentacją techniczną oraz dokumentacją przetargową;</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 xml:space="preserve">Wykonanie przedmiotu umowy przy pomocy osób posiadających odpowiednie kwalifikacje, przeszkolonych w zakresie bhp i ppoż. oraz wyposażonych </w:t>
      </w:r>
      <w:r w:rsidRPr="007E734B">
        <w:rPr>
          <w:rFonts w:ascii="Times New Roman" w:hAnsi="Times New Roman" w:cs="Times New Roman"/>
          <w:sz w:val="24"/>
          <w:szCs w:val="24"/>
        </w:rPr>
        <w:br/>
        <w:t>w odpowiedni sprzęt;</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We własnym zakresie zorganizowania zaplecza budowy i zaopatrzenia w niezbędne do prawidłowej  realizacji zadania media oraz zapewnienia odpowiedniego sprzętu i poracowników;</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Zabezpieczenie i dostarczenie we własnym zakresie na plac budowy kompletu materiałów i urządzeń niezbędnych do wykonania przedmiotu umowy;</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Materiały o których mowa w pkt. 8 powinny odpowiadać wymogom wyrobów dopuszczonych do obrotu i stosowania w budownictwie określonym w art. 10 ustawy Prawo Budowlane, wymogom SIWZ oraz SST;</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Ponoszenie odpowiedzialności wobec osób trzecich za wszelkie szkody spowodowane na budowie w związku z prowadzonymi robotami;</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Stała współpraca z Zamawiającym w zakresie realizacji przedmiotu umowy;</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Usunięcie na własny koszt wad i usterek stwierdzonych przy odbiorze;</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Rozliczenie całkowite przedmiotu umowy w terminie 15 dni od daty zakończenia odbioru końcowego;</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Powiadamianie użytkowników sieci podziemnych o terminie rozpoczęcia robót ziemnych na obiekcie;</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Uporządkowanie terenu budowy po zakończeniu  prac stanowi koszt Wykonawcy;</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Po wykonaniu przedmiotu zamówienia sporządzenie dokumentacji powykonawczej;</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 xml:space="preserve">Ponoszenie kosztów zużycia mediów; </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Udziału w odbiorze końcowym robót i w odbiorze pogwarancyjnym;</w:t>
      </w:r>
    </w:p>
    <w:p w:rsidR="007E734B" w:rsidRPr="007E734B" w:rsidRDefault="007E734B" w:rsidP="007E734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E734B">
        <w:rPr>
          <w:rFonts w:ascii="Times New Roman" w:hAnsi="Times New Roman" w:cs="Times New Roman"/>
          <w:sz w:val="24"/>
          <w:szCs w:val="24"/>
        </w:rPr>
        <w:t xml:space="preserve">Na podstawie art. 29 ust. 3a ustawy Pzp Zamawiający wymaga zatrudnienia przez </w:t>
      </w:r>
      <w:r w:rsidRPr="007E734B">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w:t>
      </w:r>
      <w:r w:rsidRPr="007E734B">
        <w:rPr>
          <w:rFonts w:ascii="Times New Roman" w:hAnsi="Times New Roman" w:cs="Times New Roman"/>
          <w:color w:val="auto"/>
          <w:sz w:val="24"/>
          <w:szCs w:val="24"/>
        </w:rPr>
        <w:lastRenderedPageBreak/>
        <w:t xml:space="preserve">ten dotyczy osób, które wykonują czynności bezpośrednio związane z wykonywaniem robót, czyli tzw. pracowników fizycznych – jeżeli wykonywanie tych czynności polega na wykonywaniu pracy w rozumieniu przepisów kodeksu pracy. </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Wymóg nie dotyczy między innymi osób: kierujących budową, dostawców materiałów budowlanych itp.</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W odniesieniu do podwykonawców lub dalszych podwykonawców oświadczene o zatrudnieniu pracowników na podstawie umowy o pracę należy przedłożyć wraz z przedłożonym Zamawiającemu projektem umowy o podwykonawstwo lub dalsze podwykonawstwo. Bez spełnienia tych wymogów osoby, o których mowa nie mogą przebywać na placu budowy, a więc nie będą mogły wykonywać pracy z winy Wykonawcy.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right"/>
        <w:rPr>
          <w:rFonts w:ascii="Times New Roman" w:hAnsi="Times New Roman" w:cs="Times New Roman"/>
          <w:sz w:val="24"/>
          <w:szCs w:val="24"/>
        </w:rPr>
      </w:pPr>
    </w:p>
    <w:p w:rsidR="007E734B" w:rsidRPr="007E734B" w:rsidRDefault="007E734B" w:rsidP="007E734B">
      <w:pPr>
        <w:tabs>
          <w:tab w:val="left" w:pos="4680"/>
        </w:tabs>
        <w:jc w:val="center"/>
        <w:rPr>
          <w:rFonts w:ascii="Times New Roman" w:hAnsi="Times New Roman" w:cs="Times New Roman"/>
          <w:sz w:val="24"/>
          <w:szCs w:val="24"/>
        </w:rPr>
      </w:pPr>
      <w:r w:rsidRPr="007E734B">
        <w:rPr>
          <w:rFonts w:ascii="Times New Roman" w:hAnsi="Times New Roman" w:cs="Times New Roman"/>
          <w:sz w:val="24"/>
          <w:szCs w:val="24"/>
        </w:rPr>
        <w:t>§ 4</w:t>
      </w:r>
    </w:p>
    <w:p w:rsidR="007E734B" w:rsidRPr="007E734B" w:rsidRDefault="007E734B" w:rsidP="007E734B">
      <w:pPr>
        <w:tabs>
          <w:tab w:val="left" w:pos="4680"/>
        </w:tabs>
        <w:jc w:val="both"/>
        <w:rPr>
          <w:rFonts w:ascii="Times New Roman" w:hAnsi="Times New Roman" w:cs="Times New Roman"/>
          <w:sz w:val="24"/>
          <w:szCs w:val="24"/>
        </w:rPr>
      </w:pPr>
      <w:r w:rsidRPr="007E734B">
        <w:rPr>
          <w:rFonts w:ascii="Times New Roman" w:hAnsi="Times New Roman" w:cs="Times New Roman"/>
          <w:sz w:val="24"/>
          <w:szCs w:val="24"/>
        </w:rPr>
        <w:t>Do obowiązków Zamawiającego należy:</w:t>
      </w:r>
    </w:p>
    <w:p w:rsidR="007E734B" w:rsidRPr="007E734B" w:rsidRDefault="007E734B" w:rsidP="007E734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 xml:space="preserve">Przekazanie Wykonawcy placu budowy w terminie 7 dni </w:t>
      </w:r>
      <w:r w:rsidRPr="007E734B">
        <w:rPr>
          <w:rFonts w:ascii="Times New Roman" w:eastAsia="Cambria" w:hAnsi="Times New Roman" w:cs="Times New Roman"/>
          <w:bCs/>
          <w:color w:val="auto"/>
          <w:sz w:val="24"/>
          <w:szCs w:val="24"/>
          <w:lang w:val="pl-PL"/>
        </w:rPr>
        <w:t>od dnia podpisania umowy</w:t>
      </w:r>
      <w:r w:rsidRPr="007E734B">
        <w:rPr>
          <w:rFonts w:ascii="Times New Roman" w:hAnsi="Times New Roman" w:cs="Times New Roman"/>
          <w:sz w:val="24"/>
          <w:szCs w:val="24"/>
        </w:rPr>
        <w:t>;</w:t>
      </w:r>
    </w:p>
    <w:p w:rsidR="007E734B" w:rsidRPr="007E734B" w:rsidRDefault="007E734B" w:rsidP="007E734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Zapewnienie nadzoru nad robotami w sposób gwarantujący ciągłość realizacji robót;</w:t>
      </w:r>
    </w:p>
    <w:p w:rsidR="007E734B" w:rsidRPr="007E734B" w:rsidRDefault="007E734B" w:rsidP="007E734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Odebranie robót zanikających i ulegających zakryciu z wyjątkiem tych, które zostały wykonanie niezgodnie z wymogami technicznymi lub postanowieniami umowy.</w:t>
      </w:r>
    </w:p>
    <w:p w:rsidR="007E734B" w:rsidRPr="007E734B" w:rsidRDefault="007E734B" w:rsidP="007E734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7E734B">
        <w:rPr>
          <w:rFonts w:ascii="Times New Roman" w:hAnsi="Times New Roman" w:cs="Times New Roman"/>
          <w:sz w:val="24"/>
          <w:szCs w:val="24"/>
        </w:rPr>
        <w:t>Przeprowadzenie odbioru robót na zasadach określonych w §7.</w:t>
      </w:r>
    </w:p>
    <w:p w:rsidR="007E734B" w:rsidRPr="007E734B" w:rsidRDefault="007E734B" w:rsidP="007E734B">
      <w:pPr>
        <w:tabs>
          <w:tab w:val="left" w:pos="4680"/>
        </w:tabs>
        <w:jc w:val="both"/>
        <w:rPr>
          <w:rFonts w:ascii="Times New Roman" w:hAnsi="Times New Roman" w:cs="Times New Roman"/>
          <w:sz w:val="24"/>
          <w:szCs w:val="24"/>
        </w:rPr>
      </w:pPr>
    </w:p>
    <w:p w:rsidR="007E734B" w:rsidRPr="007E734B" w:rsidRDefault="007E734B" w:rsidP="007E734B">
      <w:pPr>
        <w:tabs>
          <w:tab w:val="left" w:pos="4680"/>
        </w:tabs>
        <w:spacing w:after="0"/>
        <w:jc w:val="center"/>
        <w:rPr>
          <w:rFonts w:ascii="Times New Roman" w:hAnsi="Times New Roman" w:cs="Times New Roman"/>
          <w:sz w:val="24"/>
          <w:szCs w:val="24"/>
        </w:rPr>
      </w:pPr>
      <w:r w:rsidRPr="007E734B">
        <w:rPr>
          <w:rFonts w:ascii="Times New Roman" w:hAnsi="Times New Roman" w:cs="Times New Roman"/>
          <w:sz w:val="24"/>
          <w:szCs w:val="24"/>
        </w:rPr>
        <w:t>§ 5</w:t>
      </w:r>
    </w:p>
    <w:p w:rsidR="007E734B" w:rsidRPr="007E734B" w:rsidRDefault="007E734B" w:rsidP="007E734B">
      <w:pPr>
        <w:tabs>
          <w:tab w:val="left" w:pos="4680"/>
        </w:tabs>
        <w:spacing w:after="0"/>
        <w:ind w:left="360" w:hanging="360"/>
        <w:jc w:val="both"/>
        <w:rPr>
          <w:rFonts w:ascii="Times New Roman" w:hAnsi="Times New Roman" w:cs="Times New Roman"/>
          <w:sz w:val="24"/>
          <w:szCs w:val="24"/>
        </w:rPr>
      </w:pPr>
      <w:r w:rsidRPr="007E734B">
        <w:rPr>
          <w:rFonts w:ascii="Times New Roman" w:hAnsi="Times New Roman" w:cs="Times New Roman"/>
          <w:sz w:val="24"/>
          <w:szCs w:val="24"/>
        </w:rPr>
        <w:t>1. Termin realizacji zleconych do wykonania prac ustala się</w:t>
      </w:r>
      <w:r w:rsidRPr="007E734B">
        <w:rPr>
          <w:rFonts w:ascii="Times New Roman" w:eastAsia="Cambria" w:hAnsi="Times New Roman" w:cs="Times New Roman"/>
          <w:bCs/>
          <w:color w:val="auto"/>
          <w:sz w:val="24"/>
          <w:szCs w:val="24"/>
          <w:lang w:val="pl-PL"/>
        </w:rPr>
        <w:t>:</w:t>
      </w:r>
      <w:r w:rsidRPr="007E734B">
        <w:rPr>
          <w:rFonts w:ascii="Times New Roman" w:eastAsia="Cambria" w:hAnsi="Times New Roman" w:cs="Times New Roman"/>
          <w:b/>
          <w:bCs/>
          <w:color w:val="auto"/>
          <w:sz w:val="24"/>
          <w:szCs w:val="24"/>
          <w:lang w:val="pl-PL"/>
        </w:rPr>
        <w:t xml:space="preserve"> </w:t>
      </w:r>
      <w:r w:rsidRPr="007E734B">
        <w:rPr>
          <w:rFonts w:ascii="Times New Roman" w:eastAsia="Times New Roman" w:hAnsi="Times New Roman" w:cs="Times New Roman"/>
          <w:b/>
          <w:color w:val="auto"/>
          <w:sz w:val="24"/>
          <w:szCs w:val="18"/>
          <w:bdr w:val="none" w:sz="0" w:space="0" w:color="auto"/>
          <w:lang w:val="pl-PL"/>
        </w:rPr>
        <w:t>do dnia 29.11.2019r.</w:t>
      </w:r>
    </w:p>
    <w:p w:rsidR="007E734B" w:rsidRPr="007E734B" w:rsidRDefault="007E734B" w:rsidP="007E734B">
      <w:pPr>
        <w:tabs>
          <w:tab w:val="left" w:pos="4680"/>
        </w:tabs>
        <w:spacing w:after="0"/>
        <w:ind w:left="284"/>
        <w:jc w:val="both"/>
        <w:rPr>
          <w:rFonts w:ascii="Times New Roman" w:hAnsi="Times New Roman" w:cs="Times New Roman"/>
          <w:sz w:val="24"/>
          <w:szCs w:val="24"/>
        </w:rPr>
      </w:pPr>
      <w:r w:rsidRPr="007E734B">
        <w:rPr>
          <w:rFonts w:ascii="Times New Roman" w:hAnsi="Times New Roman" w:cs="Times New Roman"/>
          <w:sz w:val="24"/>
          <w:szCs w:val="24"/>
        </w:rPr>
        <w:t>Za termin zakończenia przyjmuje się pisemne zgłoszenie Zamawiającemu przez</w:t>
      </w:r>
      <w:r w:rsidRPr="007E734B">
        <w:rPr>
          <w:rFonts w:ascii="Times New Roman" w:hAnsi="Times New Roman" w:cs="Times New Roman"/>
          <w:sz w:val="24"/>
          <w:szCs w:val="24"/>
        </w:rPr>
        <w:br/>
        <w:t>Wykonawcę gotowości do odbioru przedmiotu umowy. Zgłoszenie gotowości do odbioru</w:t>
      </w:r>
      <w:r w:rsidRPr="007E734B">
        <w:rPr>
          <w:rFonts w:ascii="Times New Roman" w:hAnsi="Times New Roman" w:cs="Times New Roman"/>
          <w:sz w:val="24"/>
          <w:szCs w:val="24"/>
        </w:rPr>
        <w:br/>
        <w:t>winno być potwierdzone przez Inspektora nadzoru zgodnie z przepisami określonymi w §7.</w:t>
      </w:r>
    </w:p>
    <w:p w:rsidR="007E734B" w:rsidRPr="007E734B" w:rsidRDefault="007E734B" w:rsidP="007E734B">
      <w:pPr>
        <w:tabs>
          <w:tab w:val="left" w:pos="0"/>
        </w:tabs>
        <w:spacing w:after="0"/>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2. Przedłużenie terminu wykonania zamówienia  może nastąpić w przypadku:</w:t>
      </w:r>
    </w:p>
    <w:p w:rsidR="007E734B" w:rsidRPr="007E734B" w:rsidRDefault="007E734B" w:rsidP="007E734B">
      <w:pPr>
        <w:tabs>
          <w:tab w:val="left" w:pos="4680"/>
        </w:tabs>
        <w:spacing w:after="0"/>
        <w:ind w:left="284"/>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 xml:space="preserve">1/ Wystąpienia nietypowych warunków atmosferycznych, mających istotny wpływ na </w:t>
      </w:r>
      <w:r w:rsidRPr="007E734B">
        <w:rPr>
          <w:rFonts w:ascii="Times New Roman" w:hAnsi="Times New Roman" w:cs="Times New Roman"/>
          <w:color w:val="auto"/>
          <w:sz w:val="24"/>
          <w:szCs w:val="24"/>
        </w:rPr>
        <w:br/>
        <w:t>prowadzenie robót budowlanych zgodnie z technologią ich wykonania;</w:t>
      </w:r>
    </w:p>
    <w:p w:rsidR="007E734B" w:rsidRPr="007E734B" w:rsidRDefault="007E734B" w:rsidP="007E734B">
      <w:pPr>
        <w:tabs>
          <w:tab w:val="left" w:pos="4680"/>
        </w:tabs>
        <w:spacing w:after="0"/>
        <w:ind w:left="284"/>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2/ Konieczności przedłużenia terminu związania ofertą;</w:t>
      </w:r>
    </w:p>
    <w:p w:rsidR="007E734B" w:rsidRPr="007E734B" w:rsidRDefault="007E734B" w:rsidP="007E734B">
      <w:pPr>
        <w:tabs>
          <w:tab w:val="left" w:pos="4680"/>
        </w:tabs>
        <w:spacing w:after="0"/>
        <w:ind w:left="284"/>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 xml:space="preserve">3/ </w:t>
      </w:r>
      <w:r w:rsidRPr="007E734B">
        <w:rPr>
          <w:rFonts w:ascii="Times New Roman" w:hAnsi="Times New Roman" w:cs="Times New Roman"/>
          <w:color w:val="auto"/>
          <w:sz w:val="24"/>
          <w:szCs w:val="24"/>
          <w:lang w:val="pl-PL"/>
        </w:rPr>
        <w:t>Wystąpienia okoliczności niezależnych od Wykonawcy</w:t>
      </w:r>
      <w:r w:rsidR="00E53098">
        <w:rPr>
          <w:rFonts w:ascii="Times New Roman" w:hAnsi="Times New Roman" w:cs="Times New Roman"/>
          <w:color w:val="auto"/>
          <w:sz w:val="24"/>
          <w:szCs w:val="24"/>
          <w:lang w:val="pl-PL"/>
        </w:rPr>
        <w:t>,</w:t>
      </w:r>
      <w:r w:rsidRPr="007E734B">
        <w:rPr>
          <w:rFonts w:ascii="Times New Roman" w:hAnsi="Times New Roman" w:cs="Times New Roman"/>
          <w:color w:val="auto"/>
          <w:sz w:val="24"/>
          <w:szCs w:val="24"/>
          <w:lang w:val="pl-PL"/>
        </w:rPr>
        <w:t xml:space="preserve"> skutkujących niemożnością terminowego wykonania prac.</w:t>
      </w:r>
    </w:p>
    <w:p w:rsidR="007E734B" w:rsidRPr="007E734B" w:rsidRDefault="007E734B" w:rsidP="007E734B">
      <w:pPr>
        <w:tabs>
          <w:tab w:val="left" w:pos="4680"/>
        </w:tabs>
        <w:spacing w:after="0"/>
        <w:jc w:val="both"/>
        <w:rPr>
          <w:rFonts w:ascii="Times New Roman" w:hAnsi="Times New Roman" w:cs="Times New Roman"/>
          <w:color w:val="auto"/>
          <w:sz w:val="24"/>
          <w:szCs w:val="24"/>
        </w:rPr>
      </w:pPr>
      <w:r w:rsidRPr="007E734B">
        <w:rPr>
          <w:rFonts w:ascii="Times New Roman" w:hAnsi="Times New Roman" w:cs="Times New Roman"/>
          <w:color w:val="auto"/>
          <w:sz w:val="24"/>
          <w:szCs w:val="24"/>
          <w:bdr w:val="none" w:sz="0" w:space="0" w:color="auto"/>
          <w:lang w:eastAsia="en-US"/>
        </w:rPr>
        <w:t>Termin ten może ulec przedłużeniu nie więcej jednak niż o czas trwania tych okoliczności.</w:t>
      </w:r>
    </w:p>
    <w:p w:rsidR="00E53098" w:rsidRDefault="00E53098" w:rsidP="007E734B">
      <w:pPr>
        <w:tabs>
          <w:tab w:val="left" w:pos="4680"/>
        </w:tabs>
        <w:spacing w:after="0" w:line="240" w:lineRule="auto"/>
        <w:jc w:val="center"/>
        <w:rPr>
          <w:rFonts w:ascii="Times New Roman" w:hAnsi="Times New Roman" w:cs="Times New Roman"/>
          <w:color w:val="auto"/>
          <w:sz w:val="24"/>
          <w:szCs w:val="24"/>
        </w:rPr>
      </w:pPr>
    </w:p>
    <w:p w:rsidR="007E734B" w:rsidRPr="007E734B" w:rsidRDefault="007E734B" w:rsidP="007E734B">
      <w:pPr>
        <w:tabs>
          <w:tab w:val="left" w:pos="4680"/>
        </w:tabs>
        <w:spacing w:after="0" w:line="240" w:lineRule="auto"/>
        <w:jc w:val="center"/>
        <w:rPr>
          <w:rFonts w:ascii="Times New Roman" w:hAnsi="Times New Roman" w:cs="Times New Roman"/>
          <w:color w:val="auto"/>
          <w:sz w:val="24"/>
          <w:szCs w:val="24"/>
        </w:rPr>
      </w:pPr>
      <w:r w:rsidRPr="007E734B">
        <w:rPr>
          <w:rFonts w:ascii="Times New Roman" w:hAnsi="Times New Roman" w:cs="Times New Roman"/>
          <w:color w:val="auto"/>
          <w:sz w:val="24"/>
          <w:szCs w:val="24"/>
        </w:rPr>
        <w:t>§ 6</w:t>
      </w:r>
    </w:p>
    <w:p w:rsidR="007E734B" w:rsidRPr="007E734B" w:rsidRDefault="007E734B" w:rsidP="007E734B">
      <w:pPr>
        <w:tabs>
          <w:tab w:val="left" w:pos="4680"/>
        </w:tabs>
        <w:spacing w:after="0" w:line="240" w:lineRule="auto"/>
        <w:ind w:left="284" w:hanging="284"/>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 xml:space="preserve">1. Zamawiający zgodnie z art. 144 ust. 1 ustawy Prawo zamówień publicznych przewiduje możliwość dokonywania zmian w treści zawartej umowy w stosunku do treści oferty </w:t>
      </w:r>
      <w:r w:rsidRPr="007E734B">
        <w:rPr>
          <w:rFonts w:ascii="Times New Roman" w:hAnsi="Times New Roman" w:cs="Times New Roman"/>
          <w:color w:val="auto"/>
          <w:sz w:val="24"/>
          <w:szCs w:val="24"/>
        </w:rPr>
        <w:br/>
        <w:t>w zakresie:</w:t>
      </w:r>
    </w:p>
    <w:p w:rsidR="007E734B" w:rsidRPr="007E734B" w:rsidRDefault="007E734B" w:rsidP="007E734B">
      <w:pPr>
        <w:tabs>
          <w:tab w:val="left" w:pos="4680"/>
        </w:tabs>
        <w:spacing w:after="0" w:line="240" w:lineRule="auto"/>
        <w:ind w:left="284" w:hanging="284"/>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ab/>
        <w:t>1/ zmiany stawki podatku VAT (w przypadku zmian ustawowych);</w:t>
      </w:r>
    </w:p>
    <w:p w:rsidR="007E734B" w:rsidRPr="007E734B" w:rsidRDefault="007E734B" w:rsidP="007E734B">
      <w:pPr>
        <w:tabs>
          <w:tab w:val="left" w:pos="4680"/>
        </w:tabs>
        <w:spacing w:after="0" w:line="240" w:lineRule="auto"/>
        <w:ind w:left="284"/>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2/ określonym w § 5 ust.2 /przedłużenie terminu/;</w:t>
      </w:r>
    </w:p>
    <w:p w:rsidR="007E734B" w:rsidRPr="007E734B" w:rsidRDefault="007E734B" w:rsidP="007E734B">
      <w:pPr>
        <w:tabs>
          <w:tab w:val="left" w:pos="4680"/>
        </w:tabs>
        <w:spacing w:after="0" w:line="240" w:lineRule="auto"/>
        <w:ind w:left="284"/>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 xml:space="preserve">3/ zmiany osób odpowiedzialnych za wykonanie </w:t>
      </w:r>
      <w:bookmarkStart w:id="1" w:name="_GoBack"/>
      <w:bookmarkEnd w:id="1"/>
      <w:r w:rsidRPr="007E734B">
        <w:rPr>
          <w:rFonts w:ascii="Times New Roman" w:hAnsi="Times New Roman" w:cs="Times New Roman"/>
          <w:color w:val="auto"/>
          <w:sz w:val="24"/>
          <w:szCs w:val="24"/>
        </w:rPr>
        <w:t xml:space="preserve">zamówienia ze strony Wykonawcy </w:t>
      </w:r>
      <w:r w:rsidRPr="007E734B">
        <w:rPr>
          <w:rFonts w:ascii="Times New Roman" w:hAnsi="Times New Roman" w:cs="Times New Roman"/>
          <w:color w:val="auto"/>
          <w:sz w:val="24"/>
          <w:szCs w:val="24"/>
        </w:rPr>
        <w:br/>
        <w:t>i Zamawiającego – w przypadku obiektywnych przesłanek. Osoba ze strony Wykonawcy</w:t>
      </w:r>
      <w:r w:rsidRPr="007E734B">
        <w:rPr>
          <w:rFonts w:ascii="Times New Roman" w:hAnsi="Times New Roman" w:cs="Times New Roman"/>
          <w:color w:val="auto"/>
          <w:sz w:val="24"/>
          <w:szCs w:val="24"/>
        </w:rPr>
        <w:br/>
        <w:t>musi posiadać kwalifikacje zawodowe nie gorsze niż  wymagał Zamawiający w SIWZ.</w:t>
      </w:r>
      <w:r w:rsidRPr="007E734B">
        <w:rPr>
          <w:rFonts w:ascii="Times New Roman" w:hAnsi="Times New Roman" w:cs="Times New Roman"/>
          <w:color w:val="auto"/>
          <w:sz w:val="24"/>
          <w:szCs w:val="24"/>
        </w:rPr>
        <w:br/>
        <w:t>Osoba ta musi zostać zaakceptowana przez Zamawiającego.</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2. Jeżeli przed zakończeniem realizacji zamówienia Zamawiający otrzyma indywidualną interpretację podatkową dotyczącą podatku od umów zawartych na podstawie niniejszego postępowania, która wskaże na konieczność zastosowania innej stawki podatku VAT niż wynikający z oferty i umowy, Zamawi</w:t>
      </w:r>
      <w:r w:rsidR="000D1788">
        <w:rPr>
          <w:rFonts w:ascii="Times New Roman" w:eastAsia="Helvetica" w:hAnsi="Times New Roman" w:cs="Times New Roman"/>
          <w:color w:val="auto"/>
          <w:sz w:val="24"/>
          <w:szCs w:val="24"/>
          <w:bdr w:val="none" w:sz="0" w:space="0" w:color="auto"/>
          <w:lang w:val="pl-PL" w:eastAsia="en-US"/>
        </w:rPr>
        <w:t>aj</w:t>
      </w:r>
      <w:r w:rsidRPr="007E734B">
        <w:rPr>
          <w:rFonts w:ascii="Times New Roman" w:eastAsia="Helvetica" w:hAnsi="Times New Roman" w:cs="Times New Roman"/>
          <w:color w:val="auto"/>
          <w:sz w:val="24"/>
          <w:szCs w:val="24"/>
          <w:bdr w:val="none" w:sz="0" w:space="0" w:color="auto"/>
          <w:lang w:val="pl-PL" w:eastAsia="en-US"/>
        </w:rPr>
        <w:t xml:space="preserve">ący przewiduje możliwość zmiany umowy  z Wykonawcą na podstawie art. 144 ust. 1 pkt 1 ustawy polegająca na  zmianie stawki podatku </w:t>
      </w:r>
      <w:r w:rsidRPr="007E734B">
        <w:rPr>
          <w:rFonts w:ascii="Times New Roman" w:eastAsia="Helvetica" w:hAnsi="Times New Roman" w:cs="Times New Roman"/>
          <w:color w:val="auto"/>
          <w:sz w:val="24"/>
          <w:szCs w:val="24"/>
          <w:bdr w:val="none" w:sz="0" w:space="0" w:color="auto"/>
          <w:lang w:val="pl-PL" w:eastAsia="en-US"/>
        </w:rPr>
        <w:lastRenderedPageBreak/>
        <w:t>VAT- do tych części zamówienia, do których będzie to uzasadnione w świetle otrzymanej interpretacji indywidualnej ( stała zostaje kwota netto, Wykonawca wystawi faktury z właściwym podatkiem VAT).</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4. Zmiana treści umowy może nastąpić za zgodą obu stron wyrażoną na piśmie w formie aneksu, pod rygorem nieważności.</w:t>
      </w:r>
    </w:p>
    <w:p w:rsidR="007E734B" w:rsidRPr="007E734B" w:rsidRDefault="007E734B" w:rsidP="007E734B">
      <w:pPr>
        <w:tabs>
          <w:tab w:val="left" w:pos="4680"/>
        </w:tabs>
        <w:jc w:val="center"/>
        <w:rPr>
          <w:rFonts w:ascii="Times New Roman" w:hAnsi="Times New Roman" w:cs="Times New Roman"/>
          <w:sz w:val="24"/>
          <w:szCs w:val="24"/>
        </w:rPr>
      </w:pPr>
      <w:r w:rsidRPr="007E734B">
        <w:rPr>
          <w:rFonts w:ascii="Times New Roman" w:hAnsi="Times New Roman" w:cs="Times New Roman"/>
          <w:sz w:val="24"/>
          <w:szCs w:val="24"/>
        </w:rPr>
        <w:t>§ 7</w:t>
      </w:r>
    </w:p>
    <w:p w:rsidR="007E734B" w:rsidRPr="007E734B" w:rsidRDefault="007E734B" w:rsidP="007E734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hanging="644"/>
        <w:jc w:val="both"/>
        <w:rPr>
          <w:rFonts w:ascii="Times New Roman" w:hAnsi="Times New Roman" w:cs="Times New Roman"/>
          <w:sz w:val="24"/>
          <w:szCs w:val="24"/>
        </w:rPr>
      </w:pPr>
      <w:r w:rsidRPr="007E734B">
        <w:rPr>
          <w:rFonts w:ascii="Times New Roman" w:hAnsi="Times New Roman" w:cs="Times New Roman"/>
          <w:sz w:val="24"/>
          <w:szCs w:val="24"/>
        </w:rPr>
        <w:t>Przedmiotem odbioru będą kompleksowo wykonane roboty określone w §1.</w:t>
      </w:r>
    </w:p>
    <w:p w:rsidR="007E734B" w:rsidRPr="007E734B" w:rsidRDefault="007E734B" w:rsidP="007E734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hanging="644"/>
        <w:jc w:val="both"/>
        <w:rPr>
          <w:rFonts w:ascii="Times New Roman" w:hAnsi="Times New Roman" w:cs="Times New Roman"/>
          <w:sz w:val="24"/>
          <w:szCs w:val="24"/>
        </w:rPr>
      </w:pPr>
      <w:r w:rsidRPr="007E734B">
        <w:rPr>
          <w:rFonts w:ascii="Times New Roman" w:hAnsi="Times New Roman" w:cs="Times New Roman"/>
          <w:sz w:val="24"/>
          <w:szCs w:val="24"/>
        </w:rPr>
        <w:t>Czynności odbiorowe będą realizowane w następujących terminach:</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4"/>
        <w:jc w:val="both"/>
        <w:rPr>
          <w:rFonts w:ascii="Times New Roman" w:eastAsia="Helvetica" w:hAnsi="Times New Roman" w:cs="Times New Roman"/>
          <w:color w:val="auto"/>
          <w:sz w:val="24"/>
          <w:szCs w:val="24"/>
          <w:u w:val="single"/>
          <w:bdr w:val="none" w:sz="0" w:space="0" w:color="auto"/>
          <w:lang w:val="pl-PL" w:eastAsia="en-US"/>
        </w:rPr>
      </w:pPr>
      <w:r w:rsidRPr="007E734B">
        <w:rPr>
          <w:rFonts w:ascii="Times New Roman" w:eastAsia="Helvetica" w:hAnsi="Times New Roman" w:cs="Times New Roman"/>
          <w:color w:val="auto"/>
          <w:sz w:val="24"/>
          <w:szCs w:val="24"/>
          <w:u w:val="single"/>
          <w:bdr w:val="none" w:sz="0" w:space="0" w:color="auto"/>
          <w:lang w:val="pl-PL" w:eastAsia="en-US"/>
        </w:rPr>
        <w:t>I. Odbiór robót zanikowych;</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1/ Zamawiający zobowiązany jest dokonać ich odbioru technicznego w terminie 3 dni od daty ich zgłoszenia do odbiory przez Wykonawcę;</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2/ Wykonawca dokona zgłoszenia robót zanikowych wpisem do dziennika budowy oraz prześle pisemną informację Zamawiającemu i Inspektorowi Nadzoru na 3 dni przed terminem planowanego odbioru;</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3/Wynik odbioru robót zanikowych winien być wpisany w protokole odbioru robót zanikowych..</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u w:val="single"/>
          <w:bdr w:val="none" w:sz="0" w:space="0" w:color="auto"/>
          <w:lang w:val="pl-PL" w:eastAsia="en-US"/>
        </w:rPr>
      </w:pPr>
      <w:r w:rsidRPr="007E734B">
        <w:rPr>
          <w:rFonts w:ascii="Times New Roman" w:eastAsia="Helvetica" w:hAnsi="Times New Roman" w:cs="Times New Roman"/>
          <w:color w:val="auto"/>
          <w:sz w:val="24"/>
          <w:szCs w:val="24"/>
          <w:u w:val="single"/>
          <w:bdr w:val="none" w:sz="0" w:space="0" w:color="auto"/>
          <w:lang w:val="pl-PL" w:eastAsia="en-US"/>
        </w:rPr>
        <w:t>II.  Odbiór robót częściowych;</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u w:val="single"/>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1/ Zamawiający zobowiązany jest dokonać  ich odbioru technicznego w terminie 3 dni  od daty ich zgłoszenia  do odbioru przez Wykonawcę;</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2/ Wykonawca dokona zgłoszenia robót częściowych oraz prześle pisemną informację Zamawiającemu i Inspektorowi nadzoru na 3 dni przed terminem planowanego odbioru.</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u w:val="single"/>
          <w:bdr w:val="none" w:sz="0" w:space="0" w:color="auto"/>
          <w:lang w:val="pl-PL" w:eastAsia="en-US"/>
        </w:rPr>
      </w:pPr>
      <w:r w:rsidRPr="007E734B">
        <w:rPr>
          <w:rFonts w:ascii="Times New Roman" w:eastAsia="Helvetica" w:hAnsi="Times New Roman" w:cs="Times New Roman"/>
          <w:color w:val="auto"/>
          <w:sz w:val="24"/>
          <w:szCs w:val="24"/>
          <w:u w:val="single"/>
          <w:bdr w:val="none" w:sz="0" w:space="0" w:color="auto"/>
          <w:lang w:val="pl-PL" w:eastAsia="en-US"/>
        </w:rPr>
        <w:t>III. Odbiór końcowy;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u w:val="single"/>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1/ Potwierdzenie przez Inspektora nadzoru zakończenia robót i sprawdzenie </w:t>
      </w:r>
      <w:r w:rsidRPr="007E734B">
        <w:rPr>
          <w:rFonts w:ascii="Times New Roman" w:eastAsia="Helvetica" w:hAnsi="Times New Roman" w:cs="Times New Roman"/>
          <w:color w:val="auto"/>
          <w:sz w:val="24"/>
          <w:szCs w:val="24"/>
          <w:bdr w:val="none" w:sz="0" w:space="0" w:color="auto"/>
          <w:lang w:val="pl-PL" w:eastAsia="en-US"/>
        </w:rPr>
        <w:br/>
        <w:t xml:space="preserve">kompletności i prawidłowości dokumentów odbiorowych nastąpi w ciągu 3 dni od </w:t>
      </w:r>
      <w:r w:rsidRPr="007E734B">
        <w:rPr>
          <w:rFonts w:ascii="Times New Roman" w:eastAsia="Helvetica" w:hAnsi="Times New Roman" w:cs="Times New Roman"/>
          <w:color w:val="auto"/>
          <w:sz w:val="24"/>
          <w:szCs w:val="24"/>
          <w:bdr w:val="none" w:sz="0" w:space="0" w:color="auto"/>
          <w:lang w:val="pl-PL" w:eastAsia="en-US"/>
        </w:rPr>
        <w:br/>
        <w:t xml:space="preserve">daty zgłoszenia Inspektorowi nadzoru przez kierownika budowy gotowości do </w:t>
      </w:r>
      <w:r w:rsidRPr="007E734B">
        <w:rPr>
          <w:rFonts w:ascii="Times New Roman" w:eastAsia="Helvetica" w:hAnsi="Times New Roman" w:cs="Times New Roman"/>
          <w:color w:val="auto"/>
          <w:sz w:val="24"/>
          <w:szCs w:val="24"/>
          <w:bdr w:val="none" w:sz="0" w:space="0" w:color="auto"/>
          <w:lang w:val="pl-PL" w:eastAsia="en-US"/>
        </w:rPr>
        <w:br/>
        <w:t>odbioru;</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u w:val="single"/>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2/ Rozpoczęcie odbioru końcowego przedmiotu umowy nastąpi w ciągu 14 dni od dnia złożenia u Zamawiającego kompletnych dokumentów odbiorowych oraz pisemnego zgłoszenia o zakończeniu robót potwierdzonego przez Inspektora nadzoru;</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jc w:val="both"/>
        <w:rPr>
          <w:rFonts w:ascii="Times New Roman" w:eastAsia="Helvetica" w:hAnsi="Times New Roman" w:cs="Times New Roman"/>
          <w:color w:val="auto"/>
          <w:sz w:val="24"/>
          <w:szCs w:val="24"/>
          <w:u w:val="single"/>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3/ Przedmiotem odbioru przez Zamawiającego będzie kompleksowo wykonany </w:t>
      </w:r>
      <w:r w:rsidRPr="007E734B">
        <w:rPr>
          <w:rFonts w:ascii="Times New Roman" w:eastAsia="Helvetica" w:hAnsi="Times New Roman" w:cs="Times New Roman"/>
          <w:color w:val="auto"/>
          <w:sz w:val="24"/>
          <w:szCs w:val="24"/>
          <w:bdr w:val="none" w:sz="0" w:space="0" w:color="auto"/>
          <w:lang w:val="pl-PL" w:eastAsia="en-US"/>
        </w:rPr>
        <w:br/>
        <w:t xml:space="preserve">przedmiot umowy. Zgłoszenie o zakończeniu realizacji zadania winno być </w:t>
      </w:r>
      <w:r w:rsidRPr="007E734B">
        <w:rPr>
          <w:rFonts w:ascii="Times New Roman" w:eastAsia="Helvetica" w:hAnsi="Times New Roman" w:cs="Times New Roman"/>
          <w:color w:val="auto"/>
          <w:sz w:val="24"/>
          <w:szCs w:val="24"/>
          <w:bdr w:val="none" w:sz="0" w:space="0" w:color="auto"/>
          <w:lang w:val="pl-PL" w:eastAsia="en-US"/>
        </w:rPr>
        <w:br/>
        <w:t xml:space="preserve">poprzedzone przekazaniem Inspektorowi nadzoru kompletnych dokumentów </w:t>
      </w:r>
      <w:r w:rsidRPr="007E734B">
        <w:rPr>
          <w:rFonts w:ascii="Times New Roman" w:eastAsia="Helvetica" w:hAnsi="Times New Roman" w:cs="Times New Roman"/>
          <w:color w:val="auto"/>
          <w:sz w:val="24"/>
          <w:szCs w:val="24"/>
          <w:bdr w:val="none" w:sz="0" w:space="0" w:color="auto"/>
          <w:lang w:val="pl-PL" w:eastAsia="en-US"/>
        </w:rPr>
        <w:br/>
        <w:t>odbiorowych, w skład których wchodzą m.in.:</w:t>
      </w:r>
      <w:r w:rsidRPr="007E734B">
        <w:rPr>
          <w:rFonts w:ascii="Times New Roman" w:eastAsia="Helvetica" w:hAnsi="Times New Roman" w:cs="Times New Roman"/>
          <w:color w:val="FF0000"/>
          <w:sz w:val="24"/>
          <w:szCs w:val="24"/>
          <w:bdr w:val="none" w:sz="0" w:space="0" w:color="auto"/>
          <w:lang w:val="pl-PL" w:eastAsia="en-US"/>
        </w:rPr>
        <w:t xml:space="preserve"> </w:t>
      </w:r>
      <w:r w:rsidRPr="007E734B">
        <w:rPr>
          <w:rFonts w:ascii="Times New Roman" w:eastAsia="Helvetica" w:hAnsi="Times New Roman" w:cs="Times New Roman"/>
          <w:color w:val="auto"/>
          <w:sz w:val="24"/>
          <w:szCs w:val="24"/>
          <w:bdr w:val="none" w:sz="0" w:space="0" w:color="auto"/>
          <w:lang w:eastAsia="en-US"/>
        </w:rPr>
        <w:t>pozwolenie na użytkowanie,</w:t>
      </w:r>
      <w:r w:rsidRPr="007E734B">
        <w:rPr>
          <w:rFonts w:ascii="Times New Roman" w:eastAsia="Helvetica" w:hAnsi="Times New Roman" w:cs="Times New Roman"/>
          <w:color w:val="FF0000"/>
          <w:sz w:val="24"/>
          <w:szCs w:val="24"/>
          <w:bdr w:val="none" w:sz="0" w:space="0" w:color="auto"/>
          <w:lang w:eastAsia="en-US"/>
        </w:rPr>
        <w:t xml:space="preserve"> </w:t>
      </w:r>
      <w:r w:rsidRPr="007E734B">
        <w:rPr>
          <w:rFonts w:ascii="Times New Roman" w:eastAsia="Times New Roman" w:hAnsi="Times New Roman" w:cs="Times New Roman"/>
          <w:color w:val="auto"/>
          <w:sz w:val="24"/>
          <w:szCs w:val="24"/>
          <w:bdr w:val="none" w:sz="0" w:space="0" w:color="auto"/>
          <w:lang w:val="pl-PL"/>
        </w:rPr>
        <w:t>atesty, certyfikaty, deklaracje zgodności, protokoły z prób i badań, itp</w:t>
      </w:r>
      <w:r w:rsidRPr="007E734B">
        <w:rPr>
          <w:rFonts w:ascii="Times New Roman" w:eastAsia="Helvetica" w:hAnsi="Times New Roman" w:cs="Times New Roman"/>
          <w:color w:val="auto"/>
          <w:sz w:val="24"/>
          <w:szCs w:val="24"/>
          <w:bdr w:val="none" w:sz="0" w:space="0" w:color="auto"/>
          <w:lang w:val="pl-PL" w:eastAsia="en-US"/>
        </w:rPr>
        <w:t>.;</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jc w:val="both"/>
        <w:rPr>
          <w:rFonts w:ascii="Times New Roman" w:eastAsia="Helvetica" w:hAnsi="Times New Roman" w:cs="Times New Roman"/>
          <w:color w:val="FF0000"/>
          <w:sz w:val="24"/>
          <w:szCs w:val="24"/>
          <w:u w:val="single"/>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4/ Po sprawdzeniu kompletności i prawidłowości dokumentów odbiorowych </w:t>
      </w:r>
      <w:r w:rsidRPr="007E734B">
        <w:rPr>
          <w:rFonts w:ascii="Times New Roman" w:eastAsia="Helvetica" w:hAnsi="Times New Roman" w:cs="Times New Roman"/>
          <w:color w:val="auto"/>
          <w:sz w:val="24"/>
          <w:szCs w:val="24"/>
          <w:bdr w:val="none" w:sz="0" w:space="0" w:color="auto"/>
          <w:lang w:val="pl-PL" w:eastAsia="en-US"/>
        </w:rPr>
        <w:br/>
        <w:t>Wykonawca zobowiązany jest zgłosić Zamawiającemu gotowość do odbioru. Pismo</w:t>
      </w:r>
      <w:r w:rsidRPr="007E734B">
        <w:rPr>
          <w:rFonts w:ascii="Times New Roman" w:eastAsia="Helvetica" w:hAnsi="Times New Roman" w:cs="Times New Roman"/>
          <w:color w:val="auto"/>
          <w:sz w:val="24"/>
          <w:szCs w:val="24"/>
          <w:bdr w:val="none" w:sz="0" w:space="0" w:color="auto"/>
          <w:lang w:val="pl-PL" w:eastAsia="en-US"/>
        </w:rPr>
        <w:br/>
        <w:t xml:space="preserve">zawierające zgłoszenie do odbioru końcowego winno być potwierdzone przez </w:t>
      </w:r>
      <w:r w:rsidRPr="007E734B">
        <w:rPr>
          <w:rFonts w:ascii="Times New Roman" w:eastAsia="Helvetica" w:hAnsi="Times New Roman" w:cs="Times New Roman"/>
          <w:color w:val="auto"/>
          <w:sz w:val="24"/>
          <w:szCs w:val="24"/>
          <w:bdr w:val="none" w:sz="0" w:space="0" w:color="auto"/>
          <w:lang w:val="pl-PL" w:eastAsia="en-US"/>
        </w:rPr>
        <w:br/>
        <w:t>Inspektora nadzoru;</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FF0000"/>
          <w:sz w:val="24"/>
          <w:szCs w:val="24"/>
          <w:u w:val="single"/>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5/ Zamawiający rozpocznie procedurę odbiorową w ciągu 14 dni od dnia pisemnego</w:t>
      </w:r>
      <w:r w:rsidRPr="007E734B">
        <w:rPr>
          <w:rFonts w:ascii="Times New Roman" w:eastAsia="Helvetica" w:hAnsi="Times New Roman" w:cs="Times New Roman"/>
          <w:color w:val="auto"/>
          <w:sz w:val="24"/>
          <w:szCs w:val="24"/>
          <w:bdr w:val="none" w:sz="0" w:space="0" w:color="auto"/>
          <w:lang w:val="pl-PL" w:eastAsia="en-US"/>
        </w:rPr>
        <w:br/>
        <w:t xml:space="preserve">  zgłoszenia;</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FF0000"/>
          <w:sz w:val="24"/>
          <w:szCs w:val="24"/>
          <w:u w:val="single"/>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6/ Dokumentem odbioru będzie spisany protokół zawierający wszystkie ustalenia w toku odbioru;</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FF0000"/>
          <w:sz w:val="24"/>
          <w:szCs w:val="24"/>
          <w:u w:val="single"/>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7/ Jeżeli w toku odbioru zostaną stwierdzone wady, to Zamawiającemu przysługują następujące uprawnienia:</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64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a) jeżeli wady nadają się do usunięcia – może odmówić odbioru do czasu usunięcia wad,</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64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b) jeżeli wady nie nadają się do usunięcia – Zamawiający może obniżyć wynagrodzenie,</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64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c) w przypadku wad istotnych, nie nadających się do usunięcia, Zamawiający może odstąpić od umowy;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8/ Wykonawca ma prawo do wystawienia faktury po usunięciu wszystkich wad. Potwierdzenie usunięcia wad następuje w formie pisemnej w ciągu 7 dni od daty zgłoszenia ich usunięcia przez Wykonawcę. Z czynności  tych zostanie spisany protokół odbioru końcowego;</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lastRenderedPageBreak/>
        <w:t>9/ Żądając usunięcia stwierdzonych wad Zamawiający wyznaczy Wykonawcy termin technicznie  uzasadniony na ich usunięcie. Wykonawca nie może odmówić usunięcia wad bez względu na wysokość związanych z tym kosztów;</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10/ W przypadku nie usunięcia przez Wykonawcę zgłoszonej wady  w wyznaczonym terminie, Zamawiający może usunąć wadę w zastępstwie wykonawcy i na jego koszt po uprzednim pisemnym powiadomieniu Wykonawcy;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283"/>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11/ Do czasu zakończenia odbioru Wykonawca ponosi pełną odpowiedzialność za wykonane roboty i za plac budowy.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Helvetica" w:hAnsi="Times New Roman" w:cs="Times New Roman"/>
          <w:color w:val="FF0000"/>
          <w:sz w:val="24"/>
          <w:szCs w:val="24"/>
          <w:u w:val="single"/>
          <w:bdr w:val="none" w:sz="0" w:space="0" w:color="auto"/>
          <w:lang w:val="pl-PL" w:eastAsia="en-US"/>
        </w:rPr>
      </w:pPr>
      <w:r w:rsidRPr="007E734B">
        <w:rPr>
          <w:rFonts w:ascii="Times New Roman" w:eastAsia="Helvetica" w:hAnsi="Times New Roman" w:cs="Times New Roman"/>
          <w:color w:val="FF0000"/>
          <w:sz w:val="24"/>
          <w:szCs w:val="24"/>
          <w:u w:val="single"/>
          <w:bdr w:val="none" w:sz="0" w:space="0" w:color="auto"/>
          <w:lang w:val="pl-PL" w:eastAsia="en-US"/>
        </w:rPr>
        <w:t xml:space="preserve">    </w:t>
      </w:r>
    </w:p>
    <w:p w:rsidR="007E734B" w:rsidRPr="007E734B" w:rsidRDefault="007E734B" w:rsidP="007E734B">
      <w:pPr>
        <w:tabs>
          <w:tab w:val="left" w:pos="4680"/>
        </w:tabs>
        <w:jc w:val="center"/>
        <w:rPr>
          <w:rFonts w:ascii="Times New Roman" w:hAnsi="Times New Roman" w:cs="Times New Roman"/>
          <w:sz w:val="24"/>
          <w:szCs w:val="24"/>
        </w:rPr>
      </w:pPr>
      <w:r w:rsidRPr="007E734B">
        <w:rPr>
          <w:rFonts w:ascii="Times New Roman" w:hAnsi="Times New Roman" w:cs="Times New Roman"/>
          <w:sz w:val="24"/>
          <w:szCs w:val="24"/>
        </w:rPr>
        <w:t>§ 8</w:t>
      </w:r>
    </w:p>
    <w:p w:rsidR="007E734B" w:rsidRPr="007E734B" w:rsidRDefault="007E734B" w:rsidP="007E734B">
      <w:pPr>
        <w:tabs>
          <w:tab w:val="left" w:pos="4680"/>
        </w:tabs>
        <w:rPr>
          <w:rFonts w:ascii="Times New Roman" w:hAnsi="Times New Roman" w:cs="Times New Roman"/>
          <w:sz w:val="24"/>
          <w:szCs w:val="24"/>
        </w:rPr>
      </w:pPr>
      <w:r w:rsidRPr="007E734B">
        <w:rPr>
          <w:rFonts w:ascii="Times New Roman" w:hAnsi="Times New Roman" w:cs="Times New Roman"/>
          <w:sz w:val="24"/>
          <w:szCs w:val="24"/>
        </w:rPr>
        <w:t xml:space="preserve">1. Wykonawca wykona przedmiot umowy bez udziału podwykonawców/ Wykonawca </w:t>
      </w:r>
    </w:p>
    <w:p w:rsidR="007E734B" w:rsidRPr="007E734B" w:rsidRDefault="007E734B" w:rsidP="007E734B">
      <w:pPr>
        <w:tabs>
          <w:tab w:val="left" w:pos="4680"/>
        </w:tabs>
        <w:jc w:val="both"/>
        <w:rPr>
          <w:rFonts w:ascii="Times New Roman" w:hAnsi="Times New Roman" w:cs="Times New Roman"/>
          <w:sz w:val="24"/>
          <w:szCs w:val="24"/>
        </w:rPr>
      </w:pPr>
      <w:r w:rsidRPr="007E734B">
        <w:rPr>
          <w:rFonts w:ascii="Times New Roman" w:hAnsi="Times New Roman" w:cs="Times New Roman"/>
          <w:sz w:val="24"/>
          <w:szCs w:val="24"/>
        </w:rPr>
        <w:t xml:space="preserve">    powierzy następujący zakres prac do wykonania  podwykonawcom ..........................</w:t>
      </w:r>
    </w:p>
    <w:p w:rsidR="007E734B" w:rsidRPr="007E734B" w:rsidRDefault="007E734B" w:rsidP="007E734B">
      <w:pPr>
        <w:tabs>
          <w:tab w:val="left" w:pos="4680"/>
        </w:tabs>
        <w:ind w:left="284"/>
        <w:jc w:val="both"/>
        <w:rPr>
          <w:rFonts w:ascii="Times New Roman" w:hAnsi="Times New Roman" w:cs="Times New Roman"/>
          <w:sz w:val="24"/>
          <w:szCs w:val="24"/>
        </w:rPr>
      </w:pPr>
      <w:r w:rsidRPr="007E734B">
        <w:rPr>
          <w:rFonts w:ascii="Times New Roman" w:hAnsi="Times New Roman" w:cs="Times New Roman"/>
          <w:sz w:val="24"/>
          <w:szCs w:val="24"/>
        </w:rPr>
        <w:t>............................................... ( w zależności od treści oferty).</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 albo w przypadku nie zawarcia umowy złożyć  zgłoszenie określające szczegółowo przedmiot robót budowlanych, które będą wykonywane przez podwykonawcę, przed przystąpieniem do wykonania robót.</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7E734B" w:rsidRPr="007E734B" w:rsidRDefault="007E734B" w:rsidP="007E734B">
      <w:pPr>
        <w:tabs>
          <w:tab w:val="left" w:pos="709"/>
        </w:tabs>
        <w:spacing w:after="0"/>
        <w:ind w:left="284" w:hanging="283"/>
        <w:jc w:val="both"/>
        <w:rPr>
          <w:rFonts w:ascii="Times New Roman" w:hAnsi="Times New Roman" w:cs="Times New Roman"/>
          <w:sz w:val="24"/>
          <w:szCs w:val="24"/>
        </w:rPr>
      </w:pPr>
      <w:r w:rsidRPr="007E734B">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7E734B" w:rsidRPr="007E734B" w:rsidRDefault="007E734B" w:rsidP="007E734B">
      <w:pPr>
        <w:spacing w:after="0"/>
        <w:ind w:left="284"/>
        <w:jc w:val="both"/>
        <w:rPr>
          <w:rFonts w:ascii="Times New Roman" w:hAnsi="Times New Roman" w:cs="Times New Roman"/>
          <w:sz w:val="24"/>
          <w:szCs w:val="24"/>
        </w:rPr>
      </w:pPr>
      <w:r w:rsidRPr="007E734B">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7E734B" w:rsidRPr="007E734B" w:rsidRDefault="007E734B" w:rsidP="007E734B">
      <w:pPr>
        <w:spacing w:after="0"/>
        <w:ind w:left="284"/>
        <w:jc w:val="both"/>
        <w:rPr>
          <w:rFonts w:ascii="Times New Roman" w:hAnsi="Times New Roman" w:cs="Times New Roman"/>
          <w:sz w:val="24"/>
          <w:szCs w:val="24"/>
        </w:rPr>
      </w:pPr>
      <w:r w:rsidRPr="007E734B">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7E734B" w:rsidRPr="007E734B" w:rsidRDefault="007E734B" w:rsidP="007E734B">
      <w:pPr>
        <w:spacing w:after="0"/>
        <w:ind w:left="284"/>
        <w:jc w:val="both"/>
        <w:rPr>
          <w:rFonts w:ascii="Times New Roman" w:hAnsi="Times New Roman" w:cs="Times New Roman"/>
          <w:sz w:val="24"/>
          <w:szCs w:val="24"/>
        </w:rPr>
      </w:pPr>
      <w:r w:rsidRPr="007E734B">
        <w:rPr>
          <w:rFonts w:ascii="Times New Roman" w:hAnsi="Times New Roman" w:cs="Times New Roman"/>
          <w:sz w:val="24"/>
          <w:szCs w:val="24"/>
        </w:rPr>
        <w:t>4/ wysokość wynagrodzenia podwykonawcy przewyższa wysokość wynagrodzenia wykonawcy robót budowlanych, których szczegółowy przedmiot wynika odpowiednio z umowy albo zgłoszenia, o którym mowa w ust. 2.</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 xml:space="preserve">Jeżeli w terminie 14 dni od przedstawienia Zamawiającemu zawartej umowy </w:t>
      </w:r>
      <w:r w:rsidRPr="007E734B">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 xml:space="preserve">Zamawiający może w terminie 30 dni od dnia doręczenia zgłoszenia przez Wykonawcę lub Podwykonawę określającego szczegółowy przedmiot robót budowlanych, które będą </w:t>
      </w:r>
      <w:r w:rsidRPr="007E734B">
        <w:rPr>
          <w:rFonts w:ascii="Times New Roman" w:hAnsi="Times New Roman" w:cs="Times New Roman"/>
          <w:sz w:val="24"/>
          <w:szCs w:val="24"/>
        </w:rPr>
        <w:lastRenderedPageBreak/>
        <w:t>wykonywane przez podwykonawcę złożyć sprzeciw w formie pisemnej Podwykonawcy i Wykonawcy.</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7E734B">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 w:val="left" w:pos="567"/>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 xml:space="preserve">Przedłożenie dowodu zapłaty oraz oświadczenia, o którym mowa w ust. 9 stanowi warunek dokonania przez Zamawiającego zapłaty należnego Wykonawcy wynagrodzenia. </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Przed dokonaniem bezpośredniej zapłaty Zamawiający umożliwi Wykonawcy zgłoszenie w formie pisemnej uwag dotyczących zasadności bezpośredniej zapłaty wynagrodzenia podwykonawcy lub dalszemu podwykonawcy, o których mowa w ust. 11 Zamawiający poinformuje o terminie zgłaszania uwag, nie krótszym niż 7 dni od dnia doręczenia tej informacji.</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 xml:space="preserve">W przypadku zgłoszenia uwag, o których mowa w ust. 12, w terminie wskazanym przez Zamawiającego, Zamawiający może: </w:t>
      </w:r>
    </w:p>
    <w:p w:rsidR="007E734B" w:rsidRPr="007E734B" w:rsidRDefault="007E734B" w:rsidP="007E734B">
      <w:pPr>
        <w:tabs>
          <w:tab w:val="num" w:pos="284"/>
        </w:tabs>
        <w:spacing w:after="0"/>
        <w:ind w:left="284" w:hanging="284"/>
        <w:jc w:val="both"/>
        <w:rPr>
          <w:rFonts w:ascii="Times New Roman" w:hAnsi="Times New Roman" w:cs="Times New Roman"/>
          <w:sz w:val="24"/>
          <w:szCs w:val="24"/>
        </w:rPr>
      </w:pPr>
      <w:r w:rsidRPr="007E734B">
        <w:rPr>
          <w:rFonts w:ascii="Times New Roman" w:hAnsi="Times New Roman" w:cs="Times New Roman"/>
          <w:sz w:val="24"/>
          <w:szCs w:val="24"/>
        </w:rPr>
        <w:t>a) nie dokonać bezpośredniej zapłaty wynagrodzenia podwykonawcy lub dalszemu podwykonawcy, jeżeli Wykonawca wykaże niezasadność takiej zapłaty,</w:t>
      </w:r>
    </w:p>
    <w:p w:rsidR="007E734B" w:rsidRPr="007E734B" w:rsidRDefault="007E734B" w:rsidP="007E734B">
      <w:pPr>
        <w:tabs>
          <w:tab w:val="num" w:pos="284"/>
        </w:tabs>
        <w:spacing w:after="0"/>
        <w:ind w:left="284" w:hanging="284"/>
        <w:jc w:val="both"/>
        <w:rPr>
          <w:rFonts w:ascii="Times New Roman" w:hAnsi="Times New Roman" w:cs="Times New Roman"/>
          <w:sz w:val="24"/>
          <w:szCs w:val="24"/>
        </w:rPr>
      </w:pPr>
      <w:r w:rsidRPr="007E734B">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7E734B" w:rsidRPr="007E734B" w:rsidRDefault="007E734B" w:rsidP="007E734B">
      <w:pPr>
        <w:tabs>
          <w:tab w:val="num" w:pos="284"/>
        </w:tabs>
        <w:spacing w:after="0"/>
        <w:ind w:left="284" w:hanging="284"/>
        <w:jc w:val="both"/>
        <w:rPr>
          <w:rFonts w:ascii="Times New Roman" w:hAnsi="Times New Roman" w:cs="Times New Roman"/>
          <w:sz w:val="24"/>
          <w:szCs w:val="24"/>
        </w:rPr>
      </w:pPr>
      <w:r w:rsidRPr="007E734B">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26"/>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W przypadku nieprzedstawienia przez Wykonawcę wszystkich dowodów zapłaty, wstrzymuje się odpowiednio wypłatę należnego wynagrodzenia za odebrane roboty budowlane, w części równej sumie kwot wynikających z nieprzedstawionych dowodów zapłaty.</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Jakakolwiek przerwa w realizacji przedmiotu umowy wynikająca z braku podwykonawcy będzie traktowana jako przerwa wynikła z przyczyn zależnych od Wykonawcy i nie może stanowić podstawy do zmiany terminu zakończenia robót, o którym mowa w § 5.</w:t>
      </w:r>
    </w:p>
    <w:p w:rsidR="007E734B" w:rsidRPr="007E734B" w:rsidRDefault="007E734B" w:rsidP="007E734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40" w:lineRule="auto"/>
        <w:ind w:left="284" w:hanging="284"/>
        <w:jc w:val="both"/>
        <w:rPr>
          <w:rFonts w:ascii="Times New Roman" w:hAnsi="Times New Roman" w:cs="Times New Roman"/>
          <w:sz w:val="24"/>
          <w:szCs w:val="24"/>
        </w:rPr>
      </w:pPr>
      <w:r w:rsidRPr="007E734B">
        <w:rPr>
          <w:rFonts w:ascii="Times New Roman" w:hAnsi="Times New Roman" w:cs="Times New Roman"/>
          <w:sz w:val="24"/>
          <w:szCs w:val="24"/>
        </w:rPr>
        <w:t>Wykonawca odpowiada za działania i zaniechania podwykonawców jak za swoje własne.</w:t>
      </w:r>
    </w:p>
    <w:p w:rsidR="007E734B" w:rsidRPr="007E734B" w:rsidRDefault="007E734B" w:rsidP="007E734B">
      <w:pPr>
        <w:tabs>
          <w:tab w:val="left" w:pos="4680"/>
        </w:tabs>
        <w:jc w:val="center"/>
        <w:rPr>
          <w:rFonts w:ascii="Times New Roman" w:hAnsi="Times New Roman" w:cs="Times New Roman"/>
          <w:sz w:val="24"/>
          <w:szCs w:val="24"/>
        </w:rPr>
      </w:pPr>
    </w:p>
    <w:p w:rsidR="007E734B" w:rsidRPr="007E734B" w:rsidRDefault="007E734B" w:rsidP="007E734B">
      <w:pPr>
        <w:tabs>
          <w:tab w:val="left" w:pos="4680"/>
        </w:tabs>
        <w:jc w:val="center"/>
        <w:rPr>
          <w:rFonts w:ascii="Times New Roman" w:hAnsi="Times New Roman" w:cs="Times New Roman"/>
          <w:sz w:val="24"/>
          <w:szCs w:val="24"/>
        </w:rPr>
      </w:pPr>
      <w:r w:rsidRPr="007E734B">
        <w:rPr>
          <w:rFonts w:ascii="Times New Roman" w:hAnsi="Times New Roman" w:cs="Times New Roman"/>
          <w:sz w:val="24"/>
          <w:szCs w:val="24"/>
        </w:rPr>
        <w:t>§ 9</w:t>
      </w:r>
    </w:p>
    <w:p w:rsidR="007E734B" w:rsidRPr="007E734B" w:rsidRDefault="007E734B" w:rsidP="007E734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line="259" w:lineRule="auto"/>
        <w:jc w:val="both"/>
        <w:rPr>
          <w:rFonts w:ascii="Times New Roman" w:hAnsi="Times New Roman" w:cs="Times New Roman"/>
          <w:sz w:val="24"/>
          <w:szCs w:val="24"/>
          <w:lang w:val="pl-PL"/>
        </w:rPr>
      </w:pPr>
      <w:r w:rsidRPr="007E734B">
        <w:rPr>
          <w:rFonts w:ascii="Times New Roman" w:hAnsi="Times New Roman" w:cs="Times New Roman"/>
          <w:sz w:val="24"/>
          <w:szCs w:val="24"/>
          <w:lang w:val="pl-PL"/>
        </w:rPr>
        <w:t xml:space="preserve">Zamawiający za wykonany przedmiot umowy zapłaci </w:t>
      </w:r>
      <w:r w:rsidRPr="007E734B">
        <w:rPr>
          <w:rFonts w:ascii="Times New Roman" w:eastAsia="Times New Roman" w:hAnsi="Times New Roman" w:cs="Times New Roman"/>
          <w:color w:val="auto"/>
          <w:sz w:val="24"/>
          <w:szCs w:val="24"/>
          <w:bdr w:val="none" w:sz="0" w:space="0" w:color="auto"/>
          <w:lang w:val="pl-PL"/>
        </w:rPr>
        <w:t>wynagrodzenie ryczałtowe ustalone na podstawie oferty Wykonawcy</w:t>
      </w:r>
      <w:r w:rsidRPr="007E734B">
        <w:rPr>
          <w:rFonts w:ascii="Times New Roman" w:hAnsi="Times New Roman" w:cs="Times New Roman"/>
          <w:sz w:val="24"/>
          <w:szCs w:val="24"/>
          <w:lang w:val="pl-PL"/>
        </w:rPr>
        <w:t>. Wartość robót zgodnie z ofertą cenową:</w:t>
      </w:r>
    </w:p>
    <w:p w:rsidR="007E734B" w:rsidRPr="007E734B" w:rsidRDefault="007E734B" w:rsidP="007E734B">
      <w:pPr>
        <w:jc w:val="both"/>
        <w:rPr>
          <w:rFonts w:ascii="Times New Roman" w:hAnsi="Times New Roman" w:cs="Times New Roman"/>
          <w:sz w:val="24"/>
          <w:szCs w:val="24"/>
        </w:rPr>
      </w:pPr>
      <w:r w:rsidRPr="007E734B">
        <w:rPr>
          <w:rFonts w:ascii="Times New Roman" w:hAnsi="Times New Roman" w:cs="Times New Roman"/>
          <w:sz w:val="24"/>
          <w:szCs w:val="24"/>
        </w:rPr>
        <w:t>netto w wysokości ...................................zł.(słownie:……....................................................),</w:t>
      </w:r>
    </w:p>
    <w:p w:rsidR="007E734B" w:rsidRPr="007E734B" w:rsidRDefault="007E734B" w:rsidP="007E734B">
      <w:pPr>
        <w:jc w:val="both"/>
        <w:rPr>
          <w:rFonts w:ascii="Times New Roman" w:hAnsi="Times New Roman" w:cs="Times New Roman"/>
          <w:sz w:val="24"/>
          <w:szCs w:val="24"/>
        </w:rPr>
      </w:pPr>
      <w:r w:rsidRPr="007E734B">
        <w:rPr>
          <w:rFonts w:ascii="Times New Roman" w:hAnsi="Times New Roman" w:cs="Times New Roman"/>
          <w:sz w:val="24"/>
          <w:szCs w:val="24"/>
        </w:rPr>
        <w:t>podatek VAT ................................zł. (słownie: ...................................................................),</w:t>
      </w:r>
    </w:p>
    <w:p w:rsidR="007E734B" w:rsidRPr="007E734B" w:rsidRDefault="007E734B" w:rsidP="007E734B">
      <w:pPr>
        <w:jc w:val="both"/>
        <w:rPr>
          <w:rFonts w:ascii="Times New Roman" w:hAnsi="Times New Roman" w:cs="Times New Roman"/>
          <w:sz w:val="24"/>
          <w:szCs w:val="24"/>
        </w:rPr>
      </w:pPr>
      <w:r w:rsidRPr="007E734B">
        <w:rPr>
          <w:rFonts w:ascii="Times New Roman" w:hAnsi="Times New Roman" w:cs="Times New Roman"/>
          <w:sz w:val="24"/>
          <w:szCs w:val="24"/>
        </w:rPr>
        <w:t>brutto w wysokości .................................. zł. (słownie: ...........................................................).</w:t>
      </w:r>
    </w:p>
    <w:p w:rsidR="007E734B" w:rsidRPr="007E734B" w:rsidRDefault="007E734B" w:rsidP="007E734B">
      <w:pPr>
        <w:spacing w:after="0"/>
        <w:jc w:val="both"/>
        <w:rPr>
          <w:rFonts w:ascii="Times New Roman" w:hAnsi="Times New Roman" w:cs="Times New Roman"/>
          <w:sz w:val="24"/>
          <w:szCs w:val="24"/>
        </w:rPr>
      </w:pPr>
      <w:r w:rsidRPr="007E734B">
        <w:rPr>
          <w:rFonts w:ascii="Times New Roman" w:hAnsi="Times New Roman" w:cs="Times New Roman"/>
          <w:sz w:val="24"/>
          <w:szCs w:val="24"/>
        </w:rPr>
        <w:t xml:space="preserve">2. </w:t>
      </w:r>
      <w:r w:rsidRPr="007E734B">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Pr="007E734B">
        <w:rPr>
          <w:rFonts w:ascii="Times New Roman" w:eastAsia="Times New Roman" w:hAnsi="Times New Roman" w:cs="Times New Roman"/>
          <w:color w:val="auto"/>
          <w:sz w:val="24"/>
          <w:szCs w:val="24"/>
          <w:bdr w:val="none" w:sz="0" w:space="0" w:color="auto"/>
          <w:lang w:val="pl-PL"/>
        </w:rPr>
        <w:br/>
        <w:t>przedmiotu umowy</w:t>
      </w:r>
      <w:r w:rsidRPr="007E734B">
        <w:rPr>
          <w:rFonts w:ascii="Times New Roman" w:hAnsi="Times New Roman" w:cs="Times New Roman"/>
          <w:sz w:val="24"/>
          <w:szCs w:val="24"/>
        </w:rPr>
        <w:t>.</w:t>
      </w:r>
    </w:p>
    <w:p w:rsidR="007E734B" w:rsidRPr="007E734B" w:rsidRDefault="007E734B" w:rsidP="007E734B">
      <w:pPr>
        <w:spacing w:after="0"/>
        <w:jc w:val="both"/>
        <w:rPr>
          <w:rFonts w:ascii="Times New Roman" w:hAnsi="Times New Roman" w:cs="Times New Roman"/>
          <w:sz w:val="24"/>
          <w:szCs w:val="24"/>
        </w:rPr>
      </w:pPr>
      <w:r w:rsidRPr="007E734B">
        <w:rPr>
          <w:rFonts w:ascii="Times New Roman" w:hAnsi="Times New Roman" w:cs="Times New Roman"/>
          <w:sz w:val="24"/>
          <w:szCs w:val="24"/>
        </w:rPr>
        <w:t>3. Rozliczenie robót odbywać się będzie na podstawie faktur częściowych wystawianych nie częściej niż raz w miesiącu.</w:t>
      </w:r>
    </w:p>
    <w:p w:rsidR="007E734B" w:rsidRPr="007E734B" w:rsidRDefault="007E734B" w:rsidP="007E734B">
      <w:pPr>
        <w:spacing w:after="0"/>
        <w:jc w:val="both"/>
        <w:rPr>
          <w:rFonts w:ascii="Times New Roman" w:hAnsi="Times New Roman" w:cs="Times New Roman"/>
          <w:color w:val="auto"/>
          <w:sz w:val="24"/>
          <w:szCs w:val="24"/>
        </w:rPr>
      </w:pPr>
      <w:r w:rsidRPr="007E734B">
        <w:rPr>
          <w:rFonts w:ascii="Times New Roman" w:hAnsi="Times New Roman" w:cs="Times New Roman"/>
          <w:color w:val="auto"/>
          <w:sz w:val="24"/>
          <w:szCs w:val="24"/>
        </w:rPr>
        <w:t xml:space="preserve">4. Suma faktur częściowych nie może przekroczyć 80% wartości przedmiotu umowy. </w:t>
      </w:r>
    </w:p>
    <w:p w:rsidR="007E734B" w:rsidRPr="007E734B" w:rsidRDefault="007E734B" w:rsidP="007E734B">
      <w:pPr>
        <w:spacing w:after="0"/>
        <w:jc w:val="both"/>
        <w:rPr>
          <w:rFonts w:ascii="Times New Roman" w:hAnsi="Times New Roman" w:cs="Times New Roman"/>
          <w:sz w:val="24"/>
          <w:szCs w:val="24"/>
        </w:rPr>
      </w:pPr>
      <w:r w:rsidRPr="007E734B">
        <w:rPr>
          <w:rFonts w:ascii="Times New Roman" w:hAnsi="Times New Roman" w:cs="Times New Roman"/>
          <w:sz w:val="24"/>
          <w:szCs w:val="24"/>
        </w:rPr>
        <w:t>5.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7E734B" w:rsidRPr="007E734B" w:rsidRDefault="007E734B" w:rsidP="007E734B">
      <w:pPr>
        <w:spacing w:after="0"/>
        <w:jc w:val="both"/>
        <w:rPr>
          <w:rFonts w:ascii="Times New Roman" w:hAnsi="Times New Roman" w:cs="Times New Roman"/>
          <w:sz w:val="24"/>
          <w:szCs w:val="24"/>
        </w:rPr>
      </w:pPr>
      <w:r w:rsidRPr="007E734B">
        <w:rPr>
          <w:rFonts w:ascii="Times New Roman" w:hAnsi="Times New Roman" w:cs="Times New Roman"/>
          <w:sz w:val="24"/>
          <w:szCs w:val="24"/>
        </w:rPr>
        <w:t>6. Za dzień zapłaty uważany będzie dzień obciążenia rachunku Zamawiającego.</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10</w:t>
      </w:r>
    </w:p>
    <w:p w:rsidR="007E734B" w:rsidRPr="007E734B" w:rsidRDefault="007E734B" w:rsidP="007E734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Wykonawca wniesie w dniu zawarcia umowy zabezpieczenie należytego wykonania umowy w wysokości 10% wynagrodzenia brutto (zaokrąglone do pełnych złotych)</w:t>
      </w:r>
      <w:r w:rsidRPr="007E734B">
        <w:rPr>
          <w:rFonts w:ascii="Times New Roman" w:eastAsia="Helvetica" w:hAnsi="Times New Roman" w:cs="Times New Roman"/>
          <w:color w:val="auto"/>
          <w:sz w:val="24"/>
          <w:szCs w:val="24"/>
          <w:bdr w:val="none" w:sz="0" w:space="0" w:color="auto"/>
          <w:lang w:val="pl-PL" w:eastAsia="en-US"/>
        </w:rPr>
        <w:br/>
        <w:t>o którym mowa w § 9 tj. w wysokości .............................. zł, słownie: ......................</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ab/>
        <w:t>...................................................................................... / w formie ...........................</w:t>
      </w:r>
    </w:p>
    <w:p w:rsidR="007E734B" w:rsidRPr="007E734B" w:rsidRDefault="007E734B" w:rsidP="007E734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7E734B" w:rsidRPr="007E734B" w:rsidRDefault="007E734B" w:rsidP="007E734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Zwrot zabezpieczenia należytego wykonania umowy nastąpi w sposób następujący:</w:t>
      </w:r>
    </w:p>
    <w:p w:rsidR="007E734B" w:rsidRPr="007E734B" w:rsidRDefault="007E734B" w:rsidP="007E734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 część zabezpieczenia w wysokości 70% kwoty, o której mowa w ust. 1  tj. ............... zł /słownie: .............................................................................. /  zostanie zwolniona w ciągu 30 dni po zakończeniu odbioru końcowego  i stwierdzeniu przez Zamawiającego wykonania w sposób należyty bez  jakichkolwiek wad i usterek, która stanowiłyby podstawę roszczeń  Zamawiającego do Wykonawcy.</w:t>
      </w:r>
    </w:p>
    <w:p w:rsidR="007E734B" w:rsidRPr="007E734B" w:rsidRDefault="007E734B" w:rsidP="007E734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pozostała część zabezpieczenia należytego wykonania umowy 30% tj. ..................... zł /słownie: ......................................................................................../ zostanie zwrócona w ciągu 15 dni po upływie okresu rękojmi za wady.</w:t>
      </w:r>
    </w:p>
    <w:p w:rsidR="007E734B" w:rsidRPr="007E734B" w:rsidRDefault="007E734B" w:rsidP="007E734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W przypadku zabezpieczenia należytego wykonania umowy oraz pokryciu roszczeń  </w:t>
      </w:r>
      <w:r w:rsidRPr="007E734B">
        <w:rPr>
          <w:rFonts w:ascii="Times New Roman" w:eastAsia="Helvetica" w:hAnsi="Times New Roman" w:cs="Times New Roman"/>
          <w:color w:val="auto"/>
          <w:sz w:val="24"/>
          <w:szCs w:val="24"/>
          <w:bdr w:val="none" w:sz="0" w:space="0" w:color="auto"/>
          <w:lang w:val="pl-PL" w:eastAsia="en-US"/>
        </w:rPr>
        <w:br/>
        <w:t>z tytułu rękojmi wnoszonej w innej formie niż gotówkowej, Wykonawca jest zobowiązany:</w:t>
      </w:r>
    </w:p>
    <w:p w:rsidR="007E734B" w:rsidRPr="007E734B" w:rsidRDefault="007E734B" w:rsidP="007E734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Złożyć zabezpieczenie należytego wykonania umowy z ważnością do 30 dnia włącznie liczonego od dnia wykonania przedmiotu umowy i uznania przez Zamawiającego za należycie wykonane,</w:t>
      </w:r>
    </w:p>
    <w:p w:rsidR="007E734B" w:rsidRPr="007E734B" w:rsidRDefault="007E734B" w:rsidP="007E734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Złożyć na dzień odbioru z ważnością począwszy od 31 dnia, od dnia wykonania przedmiotu umowy i uznania przez Zamawiającego za należycie wykonane do 15 dnia po upływie okresu </w:t>
      </w:r>
      <w:r w:rsidRPr="007E734B">
        <w:rPr>
          <w:rFonts w:ascii="Times New Roman" w:eastAsia="Helvetica" w:hAnsi="Times New Roman" w:cs="Times New Roman"/>
          <w:color w:val="auto"/>
          <w:sz w:val="24"/>
          <w:szCs w:val="24"/>
          <w:bdr w:val="none" w:sz="0" w:space="0" w:color="auto"/>
          <w:lang w:val="pl-PL" w:eastAsia="en-US"/>
        </w:rPr>
        <w:lastRenderedPageBreak/>
        <w:t>rękojmi zabezpieczenie roszczeń z tytułu rękojmi w wysokości 30% kwoty o której mowa w ust. 1,</w:t>
      </w:r>
    </w:p>
    <w:p w:rsidR="007E734B" w:rsidRPr="007E734B" w:rsidRDefault="007E734B" w:rsidP="007E734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 przypadku nie złożenia wymienionego w pkt. b) zabezpieczenia we wskazanym terminie- Zamawiający powyższą kwotę potrąci z wystawianych przez Wykonawcę faktur.</w:t>
      </w:r>
    </w:p>
    <w:p w:rsidR="007E734B" w:rsidRPr="007E734B" w:rsidRDefault="007E734B" w:rsidP="007E734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eastAsia="en-US"/>
        </w:rPr>
        <w:t xml:space="preserve">Jeżeli okres, na jaki ma zostać wniesione zabezpieczenie przekracza 5 lat, zabezpieczenie w pieniądzu wniesione zostanie na cały ten okres, a zabezpieczenie w innej formie wniesione zostanie na okres nie krótszy niż 5 lat, </w:t>
      </w:r>
      <w:r w:rsidRPr="007E734B">
        <w:rPr>
          <w:rFonts w:ascii="Times New Roman" w:eastAsia="Helvetica" w:hAnsi="Times New Roman" w:cs="Times New Roman"/>
          <w:color w:val="auto"/>
          <w:sz w:val="24"/>
          <w:szCs w:val="24"/>
          <w:u w:val="single"/>
          <w:bdr w:val="none" w:sz="0" w:space="0" w:color="auto"/>
          <w:lang w:eastAsia="en-US"/>
        </w:rPr>
        <w:t>z jednoczesnym zobowiązaniem się Wykonawcy do przedłużenia zabezpieczenia lub wniesienia nowego zabezpieczenia na kolejne okresy.</w:t>
      </w:r>
      <w:r w:rsidRPr="007E734B">
        <w:rPr>
          <w:rFonts w:ascii="Times New Roman" w:eastAsia="Helvetica" w:hAnsi="Times New Roman" w:cs="Times New Roman"/>
          <w:color w:val="auto"/>
          <w:sz w:val="24"/>
          <w:szCs w:val="24"/>
          <w:bdr w:val="none" w:sz="0" w:space="0" w:color="auto"/>
          <w:lang w:eastAsia="en-US"/>
        </w:rPr>
        <w:t xml:space="preserve"> </w:t>
      </w:r>
      <w:r w:rsidRPr="007E734B">
        <w:rPr>
          <w:rFonts w:ascii="Times New Roman" w:eastAsia="Helvetica" w:hAnsi="Times New Roman" w:cs="Times New Roman"/>
          <w:color w:val="auto"/>
          <w:sz w:val="24"/>
          <w:szCs w:val="24"/>
          <w:bdr w:val="none" w:sz="0" w:space="0" w:color="auto"/>
          <w:lang w:eastAsia="en-US"/>
        </w:rPr>
        <w:b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11</w:t>
      </w:r>
    </w:p>
    <w:p w:rsidR="007E734B" w:rsidRPr="007E734B" w:rsidRDefault="007E734B" w:rsidP="007E734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Wykonawca ponosi wobec Zamawiającego odpowiedzialność z tytułu rękojmi za wady fizyczne na wykonane roboty i użyte do ich realizacji materiały.</w:t>
      </w:r>
    </w:p>
    <w:p w:rsidR="007E734B" w:rsidRPr="007E734B" w:rsidRDefault="007E734B" w:rsidP="007E734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Wykonawca zobowiązuje się udzielić ponadto Zamawiającemu gwarancji jakości na okres ………….. miesięcy od daty odbioru końcowego.</w:t>
      </w:r>
    </w:p>
    <w:p w:rsidR="007E734B" w:rsidRPr="007E734B" w:rsidRDefault="007E734B" w:rsidP="007E734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Dokument gwarancyjny Wykonawca zobowiązany jest dostarczyć w dacie odbioru końcowego, jako załącznik do protokołu.</w:t>
      </w:r>
    </w:p>
    <w:p w:rsidR="007E734B" w:rsidRPr="007E734B" w:rsidRDefault="007E734B" w:rsidP="007E734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Dokument gwarancji, o którym mowa w ust. 3, może określać w szczególności zasady reklamacji, terminy ich zgłaszania (nie krótsze niż 7 dni od pojawienia się wady), terminy usuwania wad przez Wykonawcę (nie dłuższe niż 14 dni od daty zgłoszenia reklamacji) chyba, że usunięcie wad zgodnie z wiedzą i sztuką budowlaną w w/w terminie jest niemożliwe. Wówczas strony uzgodnią realny termin na usunięcie zgłoszonej wady.  </w:t>
      </w:r>
    </w:p>
    <w:p w:rsidR="007E734B" w:rsidRPr="007E734B" w:rsidRDefault="007E734B" w:rsidP="007E734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 okresie rękojmi i gwarancji Wykonawca  zobowiązany jest do pisemnego zawiadomienia Zamawiającego o:</w:t>
      </w:r>
    </w:p>
    <w:p w:rsidR="007E734B" w:rsidRPr="007E734B" w:rsidRDefault="007E734B" w:rsidP="007E734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zmianie siedziby lub nazwy firmy Wykonawcy,</w:t>
      </w:r>
    </w:p>
    <w:p w:rsidR="007E734B" w:rsidRPr="007E734B" w:rsidRDefault="007E734B" w:rsidP="007E734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zmianę osób reprezentujących firmę Wykonawcy,</w:t>
      </w:r>
    </w:p>
    <w:p w:rsidR="007E734B" w:rsidRPr="007E734B" w:rsidRDefault="007E734B" w:rsidP="007E734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ogłoszeniu upadłości firmy Wykonawcy,</w:t>
      </w:r>
    </w:p>
    <w:p w:rsidR="007E734B" w:rsidRPr="007E734B" w:rsidRDefault="007E734B" w:rsidP="007E734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wszczęciu postępowania restrukturyzacyjnego, w którym uczestniczy Wykonawca,</w:t>
      </w:r>
    </w:p>
    <w:p w:rsidR="007E734B" w:rsidRPr="007E734B" w:rsidRDefault="007E734B" w:rsidP="007E734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ogłoszeniu likwidacji firmy Wykonawcy,</w:t>
      </w:r>
    </w:p>
    <w:p w:rsidR="007E734B" w:rsidRPr="007E734B" w:rsidRDefault="007E734B" w:rsidP="007E734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zawieszeniu działalności firmy Wykonawcy.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12</w:t>
      </w:r>
    </w:p>
    <w:p w:rsidR="007E734B" w:rsidRPr="007E734B" w:rsidRDefault="007E734B" w:rsidP="007E734B">
      <w:pPr>
        <w:spacing w:after="0" w:line="240" w:lineRule="auto"/>
        <w:ind w:left="567" w:hanging="567"/>
        <w:contextualSpacing/>
        <w:jc w:val="both"/>
        <w:rPr>
          <w:rFonts w:ascii="Times New Roman" w:eastAsia="Cambria" w:hAnsi="Times New Roman" w:cs="Times New Roman"/>
          <w:sz w:val="24"/>
          <w:szCs w:val="24"/>
          <w:lang w:val="pl-PL"/>
        </w:rPr>
      </w:pPr>
      <w:r w:rsidRPr="007E734B">
        <w:rPr>
          <w:rFonts w:ascii="Times New Roman" w:eastAsia="Cambria" w:hAnsi="Times New Roman" w:cs="Times New Roman"/>
          <w:sz w:val="24"/>
          <w:szCs w:val="24"/>
          <w:lang w:val="pl-PL"/>
        </w:rPr>
        <w:t>1.</w:t>
      </w:r>
      <w:r w:rsidRPr="007E734B">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p>
    <w:p w:rsidR="007E734B" w:rsidRPr="007E734B" w:rsidRDefault="007E734B" w:rsidP="007E734B">
      <w:pPr>
        <w:tabs>
          <w:tab w:val="left" w:pos="567"/>
        </w:tabs>
        <w:spacing w:after="0"/>
        <w:ind w:left="567" w:hanging="567"/>
        <w:jc w:val="both"/>
        <w:rPr>
          <w:rFonts w:ascii="Times New Roman" w:eastAsia="Cambria" w:hAnsi="Times New Roman" w:cs="Times New Roman"/>
          <w:b/>
          <w:sz w:val="24"/>
          <w:szCs w:val="24"/>
          <w:lang w:val="pl-PL"/>
        </w:rPr>
      </w:pPr>
      <w:r w:rsidRPr="007E734B">
        <w:rPr>
          <w:rFonts w:ascii="Times New Roman" w:eastAsia="Cambria" w:hAnsi="Times New Roman" w:cs="Times New Roman"/>
          <w:b/>
          <w:sz w:val="24"/>
          <w:szCs w:val="24"/>
          <w:lang w:val="pl-PL"/>
        </w:rPr>
        <w:t xml:space="preserve">        </w:t>
      </w:r>
      <w:r w:rsidRPr="007E734B">
        <w:rPr>
          <w:rFonts w:ascii="Times New Roman" w:eastAsia="Cambria" w:hAnsi="Times New Roman" w:cs="Times New Roman"/>
          <w:sz w:val="24"/>
          <w:szCs w:val="24"/>
          <w:lang w:val="pl-PL"/>
        </w:rPr>
        <w:t xml:space="preserve"> - wykonywanie prac objętych zakresem zamówienia wskazanym w pkt 3.1 SIWZ </w:t>
      </w:r>
      <w:r w:rsidRPr="007E734B">
        <w:rPr>
          <w:rFonts w:ascii="Times New Roman" w:hAnsi="Times New Roman" w:cs="Times New Roman"/>
          <w:sz w:val="24"/>
          <w:szCs w:val="24"/>
        </w:rPr>
        <w:t>czyli tzw. pracowników fizycznych</w:t>
      </w:r>
      <w:r w:rsidRPr="007E734B">
        <w:rPr>
          <w:rFonts w:ascii="Times New Roman" w:eastAsia="Cambria" w:hAnsi="Times New Roman" w:cs="Times New Roman"/>
          <w:b/>
          <w:sz w:val="24"/>
          <w:szCs w:val="24"/>
          <w:lang w:val="pl-PL"/>
        </w:rPr>
        <w:t xml:space="preserve"> </w:t>
      </w:r>
      <w:r w:rsidRPr="007E734B">
        <w:rPr>
          <w:rFonts w:ascii="Times New Roman" w:eastAsia="Cambria" w:hAnsi="Times New Roman" w:cs="Times New Roman"/>
          <w:sz w:val="24"/>
          <w:szCs w:val="24"/>
          <w:lang w:val="pl-PL"/>
        </w:rPr>
        <w:t>- jeżeli wykonywanie tych czynności polega na wykonywaniu pracy w rozumieniu prz</w:t>
      </w:r>
      <w:r w:rsidRPr="007E734B">
        <w:rPr>
          <w:rFonts w:ascii="Times New Roman" w:eastAsia="Cambria" w:hAnsi="Times New Roman" w:cs="Times New Roman"/>
          <w:sz w:val="24"/>
          <w:szCs w:val="24"/>
        </w:rPr>
        <w:t>episów kodeksu pracy.</w:t>
      </w:r>
    </w:p>
    <w:p w:rsidR="007E734B" w:rsidRPr="007E734B" w:rsidRDefault="007E734B" w:rsidP="007E734B">
      <w:pPr>
        <w:spacing w:after="0" w:line="240" w:lineRule="auto"/>
        <w:ind w:left="567" w:hanging="567"/>
        <w:contextualSpacing/>
        <w:jc w:val="both"/>
        <w:rPr>
          <w:rFonts w:ascii="Times New Roman" w:eastAsia="Cambria" w:hAnsi="Times New Roman" w:cs="Times New Roman"/>
          <w:sz w:val="24"/>
          <w:szCs w:val="24"/>
          <w:lang w:val="pl-PL"/>
        </w:rPr>
      </w:pPr>
      <w:r w:rsidRPr="007E734B">
        <w:rPr>
          <w:rFonts w:ascii="Times New Roman" w:eastAsia="Cambria" w:hAnsi="Times New Roman" w:cs="Times New Roman"/>
          <w:sz w:val="24"/>
          <w:szCs w:val="24"/>
          <w:lang w:val="pl-PL"/>
        </w:rPr>
        <w:t xml:space="preserve">2. </w:t>
      </w:r>
      <w:r w:rsidRPr="007E734B">
        <w:rPr>
          <w:rFonts w:ascii="Times New Roman" w:eastAsia="Cambria" w:hAnsi="Times New Roman" w:cs="Times New Roman"/>
          <w:sz w:val="24"/>
          <w:szCs w:val="24"/>
          <w:lang w:val="pl-PL"/>
        </w:rPr>
        <w:tab/>
        <w:t xml:space="preserve">Obowiązek ten dotyczy także podwykonawców - Wykonawca jest zobowiązany zawrzeć w każdej umowie o podwykonawstwo stosowne zapisy zobowiązujące podwykonawców do zatrudnienia na umowę o pracę wszystkich osób wykonujących wskazane wyżej czynności. </w:t>
      </w:r>
    </w:p>
    <w:p w:rsidR="007E734B" w:rsidRPr="007E734B" w:rsidRDefault="007E734B" w:rsidP="007E734B">
      <w:pPr>
        <w:spacing w:after="0" w:line="240" w:lineRule="auto"/>
        <w:ind w:left="567" w:hanging="567"/>
        <w:contextualSpacing/>
        <w:jc w:val="both"/>
        <w:rPr>
          <w:rFonts w:ascii="Times New Roman" w:eastAsia="Cambria" w:hAnsi="Times New Roman" w:cs="Times New Roman"/>
          <w:sz w:val="24"/>
          <w:szCs w:val="24"/>
          <w:lang w:val="pl-PL"/>
        </w:rPr>
      </w:pPr>
      <w:r w:rsidRPr="007E734B">
        <w:rPr>
          <w:rFonts w:ascii="Times New Roman" w:eastAsia="Cambria" w:hAnsi="Times New Roman" w:cs="Times New Roman"/>
          <w:sz w:val="24"/>
          <w:szCs w:val="24"/>
          <w:lang w:val="pl-PL"/>
        </w:rPr>
        <w:t>3.</w:t>
      </w:r>
      <w:r w:rsidRPr="007E734B">
        <w:rPr>
          <w:rFonts w:ascii="Times New Roman" w:eastAsia="Cambria" w:hAnsi="Times New Roman" w:cs="Times New Roman"/>
          <w:sz w:val="24"/>
          <w:szCs w:val="24"/>
          <w:lang w:val="pl-PL"/>
        </w:rPr>
        <w:tab/>
        <w:t xml:space="preserve">Wykonawca składa oświadczenie że osoby oddelegowane do realizacji zamówienia są zatrudnione na podstawie umowy o pracę przed przystąpieniem do wykonywania robót. Zamawiający nie przekaże wykonawcy placu budowy do momentu otrzymania oświadczenia, </w:t>
      </w:r>
      <w:r w:rsidRPr="007E734B">
        <w:rPr>
          <w:rFonts w:ascii="Times New Roman" w:eastAsia="Cambria" w:hAnsi="Times New Roman" w:cs="Times New Roman"/>
          <w:sz w:val="24"/>
          <w:szCs w:val="24"/>
          <w:lang w:val="pl-PL"/>
        </w:rPr>
        <w:lastRenderedPageBreak/>
        <w:t xml:space="preserve">o którym mowa w zdaniu poprzedzającym. Wynikłe z tego opóźnienie w realizacji przedmiotu zamówienia będzie traktowane, jako opóźnienie z winy Wykonawcy.  </w:t>
      </w:r>
    </w:p>
    <w:p w:rsidR="007E734B" w:rsidRPr="007E734B" w:rsidRDefault="007E734B" w:rsidP="007E734B">
      <w:pPr>
        <w:spacing w:after="0" w:line="240" w:lineRule="auto"/>
        <w:ind w:left="567" w:hanging="567"/>
        <w:contextualSpacing/>
        <w:jc w:val="both"/>
        <w:rPr>
          <w:rFonts w:ascii="Times New Roman" w:eastAsia="Cambria" w:hAnsi="Times New Roman" w:cs="Times New Roman"/>
          <w:sz w:val="24"/>
          <w:szCs w:val="24"/>
          <w:lang w:val="pl-PL"/>
        </w:rPr>
      </w:pPr>
      <w:r w:rsidRPr="007E734B">
        <w:rPr>
          <w:rFonts w:ascii="Times New Roman" w:eastAsia="Cambria" w:hAnsi="Times New Roman" w:cs="Times New Roman"/>
          <w:sz w:val="24"/>
          <w:szCs w:val="24"/>
          <w:lang w:val="pl-PL"/>
        </w:rPr>
        <w:t>4.</w:t>
      </w:r>
      <w:r w:rsidRPr="007E734B">
        <w:rPr>
          <w:rFonts w:ascii="Times New Roman" w:eastAsia="Cambria" w:hAnsi="Times New Roman" w:cs="Times New Roman"/>
          <w:sz w:val="24"/>
          <w:szCs w:val="24"/>
          <w:lang w:val="pl-PL"/>
        </w:rPr>
        <w:tab/>
        <w:t xml:space="preserve">Zamawiający zastrzega sobie prawo przeprowadzenia kontroli na miejscu wykonywania zamówienia w celu zweryfikowania, czy osoby wykonujące czynności przy realizacji zamówienia są osobami wskazanymi przez Wykonawcę w oświadczeniu o którym mowa w ust. 3. </w:t>
      </w:r>
    </w:p>
    <w:p w:rsidR="007E734B" w:rsidRPr="007E734B" w:rsidRDefault="007E734B" w:rsidP="007E734B">
      <w:pPr>
        <w:spacing w:after="0" w:line="240" w:lineRule="auto"/>
        <w:ind w:left="567" w:hanging="567"/>
        <w:contextualSpacing/>
        <w:jc w:val="both"/>
        <w:rPr>
          <w:rFonts w:ascii="Times New Roman" w:eastAsia="Cambria" w:hAnsi="Times New Roman" w:cs="Times New Roman"/>
          <w:color w:val="auto"/>
          <w:sz w:val="24"/>
          <w:szCs w:val="24"/>
          <w:lang w:val="pl-PL"/>
        </w:rPr>
      </w:pPr>
      <w:r w:rsidRPr="007E734B">
        <w:rPr>
          <w:rFonts w:ascii="Times New Roman" w:eastAsia="Cambria" w:hAnsi="Times New Roman" w:cs="Times New Roman"/>
          <w:color w:val="auto"/>
          <w:sz w:val="24"/>
          <w:szCs w:val="24"/>
          <w:lang w:val="pl-PL"/>
        </w:rPr>
        <w:t>5.</w:t>
      </w:r>
      <w:r w:rsidRPr="007E734B">
        <w:rPr>
          <w:rFonts w:ascii="Times New Roman" w:eastAsia="Cambria" w:hAnsi="Times New Roman" w:cs="Times New Roman"/>
          <w:color w:val="auto"/>
          <w:sz w:val="24"/>
          <w:szCs w:val="24"/>
          <w:lang w:val="pl-PL"/>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7E734B" w:rsidRPr="007E734B" w:rsidRDefault="007E734B" w:rsidP="007E734B">
      <w:pPr>
        <w:spacing w:after="0" w:line="240" w:lineRule="auto"/>
        <w:ind w:left="567" w:hanging="567"/>
        <w:contextualSpacing/>
        <w:jc w:val="both"/>
        <w:rPr>
          <w:rFonts w:ascii="Times New Roman" w:eastAsia="Cambria" w:hAnsi="Times New Roman" w:cs="Times New Roman"/>
          <w:sz w:val="24"/>
          <w:szCs w:val="24"/>
          <w:lang w:val="pl-PL"/>
        </w:rPr>
      </w:pPr>
      <w:r w:rsidRPr="007E734B">
        <w:rPr>
          <w:rFonts w:ascii="Times New Roman" w:eastAsia="Cambria" w:hAnsi="Times New Roman" w:cs="Times New Roman"/>
          <w:color w:val="auto"/>
          <w:sz w:val="24"/>
          <w:szCs w:val="24"/>
          <w:lang w:val="pl-PL"/>
        </w:rPr>
        <w:t>6.</w:t>
      </w:r>
      <w:r w:rsidRPr="007E734B">
        <w:rPr>
          <w:rFonts w:ascii="Times New Roman" w:eastAsia="Cambria" w:hAnsi="Times New Roman" w:cs="Times New Roman"/>
          <w:color w:val="auto"/>
          <w:sz w:val="24"/>
          <w:szCs w:val="24"/>
          <w:lang w:val="pl-PL"/>
        </w:rPr>
        <w:tab/>
        <w:t>Wykonawca do każdej faktury musi złożyć oświadczenie o zatrudnianiu wszystkich osób wskazanych w oświadczeniu o którym mowa w ust. 3  na podstawie umowy o pracę</w:t>
      </w:r>
      <w:r w:rsidRPr="007E734B">
        <w:rPr>
          <w:rFonts w:ascii="Times New Roman" w:eastAsia="Cambria" w:hAnsi="Times New Roman" w:cs="Times New Roman"/>
          <w:sz w:val="24"/>
          <w:szCs w:val="24"/>
          <w:lang w:val="pl-PL"/>
        </w:rPr>
        <w:t xml:space="preserve">.  </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13</w:t>
      </w:r>
    </w:p>
    <w:p w:rsidR="007E734B" w:rsidRPr="007E734B" w:rsidRDefault="007E734B" w:rsidP="007E734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Przedstawicielem Zamawiającego, uprawnionym do kontroli jest  ............................. (Inspektor nadzoru).</w:t>
      </w:r>
    </w:p>
    <w:p w:rsidR="007E734B" w:rsidRPr="007E734B" w:rsidRDefault="007E734B" w:rsidP="007E734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360"/>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Przedstawicielem Wykonawcy na budowie jest   ...........................................  (kierownik budowy).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14</w:t>
      </w:r>
    </w:p>
    <w:p w:rsidR="007E734B" w:rsidRPr="007E734B" w:rsidRDefault="007E734B" w:rsidP="007E734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59" w:lineRule="auto"/>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Strony ustalają odpowiedzialność odszkodowawczą w formie kar umownych. </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Wykonawca zapłaci Zamawiającemu kary umowne z następujących tytułów i w podanych wysokościach:</w:t>
      </w:r>
    </w:p>
    <w:p w:rsidR="007E734B" w:rsidRPr="007E734B" w:rsidRDefault="007E734B" w:rsidP="007E734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za nieterminowe wykonanie zadania w wysokości 0,3% wynagrodzenia brutto, </w:t>
      </w:r>
      <w:r w:rsidRPr="007E734B">
        <w:rPr>
          <w:rFonts w:ascii="Times New Roman" w:eastAsia="Helvetica" w:hAnsi="Times New Roman" w:cs="Times New Roman"/>
          <w:color w:val="auto"/>
          <w:sz w:val="24"/>
          <w:szCs w:val="24"/>
          <w:bdr w:val="none" w:sz="0" w:space="0" w:color="auto"/>
          <w:lang w:val="pl-PL" w:eastAsia="en-US"/>
        </w:rPr>
        <w:br/>
        <w:t>o którym mowa w §9 umowy, za każdy dzień opóźnienia,</w:t>
      </w:r>
    </w:p>
    <w:p w:rsidR="007E734B" w:rsidRPr="007E734B" w:rsidRDefault="007E734B" w:rsidP="007E734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za zwłokę w usunięciu wad stwierdzonych przy odbiorze i w okresie rękojmi </w:t>
      </w:r>
      <w:r w:rsidRPr="007E734B">
        <w:rPr>
          <w:rFonts w:ascii="Times New Roman" w:eastAsia="Helvetica" w:hAnsi="Times New Roman" w:cs="Times New Roman"/>
          <w:color w:val="auto"/>
          <w:sz w:val="24"/>
          <w:szCs w:val="24"/>
          <w:bdr w:val="none" w:sz="0" w:space="0" w:color="auto"/>
          <w:lang w:val="pl-PL" w:eastAsia="en-US"/>
        </w:rPr>
        <w:br/>
        <w:t xml:space="preserve">w wysokości 0,2% wynagrodzenia brutto, o którym mowa w §9 umowy za każdy dzień zwłoki licząc od dnia wyznaczonego przez Zamawiającego na usunięcie wad,  </w:t>
      </w:r>
    </w:p>
    <w:p w:rsidR="007E734B" w:rsidRPr="007E734B" w:rsidRDefault="007E734B" w:rsidP="007E734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za odstąpienie od umowy przez Zamawiającego lub Wykonawcę z przyczyn, za które ponosi odpowiedzialność Wykonawca w wysokości 20% wynagrodzenia brutto, </w:t>
      </w:r>
      <w:r w:rsidRPr="007E734B">
        <w:rPr>
          <w:rFonts w:ascii="Times New Roman" w:eastAsia="Helvetica" w:hAnsi="Times New Roman" w:cs="Times New Roman"/>
          <w:color w:val="auto"/>
          <w:sz w:val="24"/>
          <w:szCs w:val="24"/>
          <w:bdr w:val="none" w:sz="0" w:space="0" w:color="auto"/>
          <w:lang w:val="pl-PL" w:eastAsia="en-US"/>
        </w:rPr>
        <w:br/>
        <w:t>o którym mowa w §9 umowy,</w:t>
      </w:r>
    </w:p>
    <w:p w:rsidR="007E734B" w:rsidRPr="007E734B" w:rsidRDefault="007E734B" w:rsidP="007E734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 razie niewykonania lub nienależytego wykonania przedmiotu umowy w wysokości 20% wynagrodzenia brutto,</w:t>
      </w:r>
    </w:p>
    <w:p w:rsidR="007E734B" w:rsidRPr="007E734B" w:rsidRDefault="007E734B" w:rsidP="007E734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 przypadku braku zapłaty lub nieterminowej zapłaty podwykonawcom lub dalszym podwykonawcom w wysokości 5% wynagrodzenia brutto należnego podwykonawcom lub dalszym podwykonawcom,</w:t>
      </w:r>
    </w:p>
    <w:p w:rsidR="007E734B" w:rsidRPr="007E734B" w:rsidRDefault="007E734B" w:rsidP="007E734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za nie przedłożenie przez Wykonawcę Zamawiającemu projektu umowy </w:t>
      </w:r>
      <w:r w:rsidRPr="007E734B">
        <w:rPr>
          <w:rFonts w:ascii="Times New Roman" w:eastAsia="Helvetica" w:hAnsi="Times New Roman" w:cs="Times New Roman"/>
          <w:color w:val="auto"/>
          <w:sz w:val="24"/>
          <w:szCs w:val="24"/>
          <w:bdr w:val="none" w:sz="0" w:space="0" w:color="auto"/>
          <w:lang w:val="pl-PL" w:eastAsia="en-US"/>
        </w:rPr>
        <w:br/>
        <w:t>o podwykonawstwo, w wysokości 5% wynagrodzenia brutto,</w:t>
      </w:r>
    </w:p>
    <w:p w:rsidR="007E734B" w:rsidRPr="007E734B" w:rsidRDefault="007E734B" w:rsidP="007E734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za nie przedłożenie przez Wykonawcę Zamawiającemu poświadczonej za zgodność </w:t>
      </w:r>
      <w:r w:rsidRPr="007E734B">
        <w:rPr>
          <w:rFonts w:ascii="Times New Roman" w:eastAsia="Helvetica" w:hAnsi="Times New Roman" w:cs="Times New Roman"/>
          <w:color w:val="auto"/>
          <w:sz w:val="24"/>
          <w:szCs w:val="24"/>
          <w:bdr w:val="none" w:sz="0" w:space="0" w:color="auto"/>
          <w:lang w:val="pl-PL" w:eastAsia="en-US"/>
        </w:rPr>
        <w:br/>
        <w:t>z oryginałem kopii umowy o podwykonawstwo, której przedmiotem są roboty budowlane lub jej zmiany w wysokości 5% wynagrodzenia brutto,</w:t>
      </w:r>
    </w:p>
    <w:p w:rsidR="007E734B" w:rsidRPr="007E734B" w:rsidRDefault="007E734B" w:rsidP="007E734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w przypadku braku zmiany umowy o podwykonawstwo w zakresie terminu zapłaty </w:t>
      </w:r>
      <w:r w:rsidRPr="007E734B">
        <w:rPr>
          <w:rFonts w:ascii="Times New Roman" w:eastAsia="Helvetica" w:hAnsi="Times New Roman" w:cs="Times New Roman"/>
          <w:color w:val="auto"/>
          <w:sz w:val="24"/>
          <w:szCs w:val="24"/>
          <w:bdr w:val="none" w:sz="0" w:space="0" w:color="auto"/>
          <w:lang w:val="pl-PL" w:eastAsia="en-US"/>
        </w:rPr>
        <w:br/>
        <w:t>w wysokości 5% wynagrodzenia brutto,</w:t>
      </w:r>
    </w:p>
    <w:p w:rsidR="007E734B" w:rsidRPr="007E734B" w:rsidRDefault="007E734B" w:rsidP="007E734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Cambria" w:hAnsi="Times New Roman" w:cs="Times New Roman"/>
          <w:color w:val="auto"/>
          <w:sz w:val="24"/>
          <w:szCs w:val="24"/>
          <w:bdr w:val="none" w:sz="0" w:space="0" w:color="auto"/>
          <w:lang w:val="pl-PL" w:eastAsia="en-US"/>
        </w:rPr>
        <w:t>oddelegowania do wykonywania prac wskazanych w §12 ust. 1 osób niewskazanych w  oświadczeniu o którym mowa w§ 12  ust. 3 – w wysokości 500,00 zł /słownie: Pięćset złotych/ za każdy stwierdzony przypadek (kara może być nakładana wielokrotnie wobec ten samej osoby, jeżeli Zamawiający podczas kontroli stwierdzi, że nie jest ona wskazana w oświadczeniu o którym mowa w §12 ust. 3) – dotyczy to także osób zatrudnionych przez podwykonawców.</w:t>
      </w:r>
    </w:p>
    <w:p w:rsidR="007E734B" w:rsidRPr="007E734B" w:rsidRDefault="007E734B" w:rsidP="007E734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59" w:lineRule="auto"/>
        <w:ind w:left="425" w:hanging="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lastRenderedPageBreak/>
        <w:t xml:space="preserve">Wykonawca wyraża zgodę  na potrącanie naliczonych przez Zamawiającego kar </w:t>
      </w:r>
      <w:r w:rsidRPr="007E734B">
        <w:rPr>
          <w:rFonts w:ascii="Times New Roman" w:eastAsia="Helvetica" w:hAnsi="Times New Roman" w:cs="Times New Roman"/>
          <w:color w:val="auto"/>
          <w:sz w:val="24"/>
          <w:szCs w:val="24"/>
          <w:bdr w:val="none" w:sz="0" w:space="0" w:color="auto"/>
          <w:lang w:val="pl-PL" w:eastAsia="en-US"/>
        </w:rPr>
        <w:br/>
        <w:t>z przysługującego wynagrodzenia.</w:t>
      </w:r>
    </w:p>
    <w:p w:rsidR="007E734B" w:rsidRPr="007E734B" w:rsidRDefault="007E734B" w:rsidP="007E734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59" w:lineRule="auto"/>
        <w:ind w:left="426" w:hanging="426"/>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hAnsi="Times New Roman" w:cs="Times New Roman"/>
          <w:sz w:val="24"/>
          <w:szCs w:val="24"/>
        </w:rPr>
        <w:t>Zamawiający ma prawo dochodzić odszkodowania uzupełniającego do wysokości rzeczywiście poniesionej szkody</w:t>
      </w:r>
      <w:r w:rsidRPr="007E734B">
        <w:rPr>
          <w:rFonts w:ascii="Times New Roman" w:eastAsia="Helvetica" w:hAnsi="Times New Roman" w:cs="Times New Roman"/>
          <w:color w:val="auto"/>
          <w:sz w:val="24"/>
          <w:szCs w:val="24"/>
          <w:bdr w:val="none" w:sz="0" w:space="0" w:color="auto"/>
          <w:lang w:val="pl-PL" w:eastAsia="en-US"/>
        </w:rPr>
        <w:t>.</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426"/>
        <w:jc w:val="both"/>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 § 15</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1.  Zamawiającemu przysługuje prawo odstąpienia od umowy, w szczególności gdy: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a) wystąpi istotna zmiana okoliczności powodującej, że wykonanie umowy nie leży </w:t>
      </w:r>
      <w:r w:rsidRPr="007E734B">
        <w:rPr>
          <w:rFonts w:ascii="Times New Roman" w:eastAsia="Helvetica" w:hAnsi="Times New Roman" w:cs="Times New Roman"/>
          <w:color w:val="auto"/>
          <w:sz w:val="24"/>
          <w:szCs w:val="24"/>
          <w:bdr w:val="none" w:sz="0" w:space="0" w:color="auto"/>
          <w:lang w:val="pl-PL" w:eastAsia="en-US"/>
        </w:rPr>
        <w:br/>
        <w:t>w interesie publicznym, czego nie można było przewidzieć w chwili zawarcia umowy,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b) Wykonawca jest niewypłacalny lub wszczęto jego likwidację,</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c) Wykonawca nie rozpoczął robót bez uzasadnionych przyczyn oraz nie kontynuuje ich </w:t>
      </w:r>
      <w:r w:rsidRPr="007E734B">
        <w:rPr>
          <w:rFonts w:ascii="Times New Roman" w:eastAsia="Helvetica" w:hAnsi="Times New Roman" w:cs="Times New Roman"/>
          <w:color w:val="auto"/>
          <w:sz w:val="24"/>
          <w:szCs w:val="24"/>
          <w:bdr w:val="none" w:sz="0" w:space="0" w:color="auto"/>
          <w:lang w:val="pl-PL" w:eastAsia="en-US"/>
        </w:rPr>
        <w:br/>
        <w:t>pomimo wezwania Zamawiającego złożonego na piśmie w terminie 7 dni od chwili</w:t>
      </w:r>
      <w:r w:rsidRPr="007E734B">
        <w:rPr>
          <w:rFonts w:ascii="Times New Roman" w:eastAsia="Helvetica" w:hAnsi="Times New Roman" w:cs="Times New Roman"/>
          <w:color w:val="auto"/>
          <w:sz w:val="24"/>
          <w:szCs w:val="24"/>
          <w:bdr w:val="none" w:sz="0" w:space="0" w:color="auto"/>
          <w:lang w:val="pl-PL" w:eastAsia="en-US"/>
        </w:rPr>
        <w:br/>
        <w:t>otrzymania wezwania.</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2. W przypadku rozwiązania umowy z przyczyn określonych w ust. 1 umowy Wykonawcy </w:t>
      </w:r>
      <w:r w:rsidRPr="007E734B">
        <w:rPr>
          <w:rFonts w:ascii="Times New Roman" w:eastAsia="Helvetica" w:hAnsi="Times New Roman" w:cs="Times New Roman"/>
          <w:color w:val="auto"/>
          <w:sz w:val="24"/>
          <w:szCs w:val="24"/>
          <w:bdr w:val="none" w:sz="0" w:space="0" w:color="auto"/>
          <w:lang w:val="pl-PL" w:eastAsia="en-US"/>
        </w:rPr>
        <w:br/>
        <w:t>nie przysługuje odszkodowanie.</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3. Odstąpienie od umowy winno nastąpić w formie pisemnej podając przyczyny odstąpienia,</w:t>
      </w:r>
      <w:r w:rsidRPr="007E734B">
        <w:rPr>
          <w:rFonts w:ascii="Times New Roman" w:eastAsia="Helvetica" w:hAnsi="Times New Roman" w:cs="Times New Roman"/>
          <w:color w:val="auto"/>
          <w:sz w:val="24"/>
          <w:szCs w:val="24"/>
          <w:bdr w:val="none" w:sz="0" w:space="0" w:color="auto"/>
          <w:lang w:val="pl-PL" w:eastAsia="en-US"/>
        </w:rPr>
        <w:br/>
        <w:t xml:space="preserve">w terminie 30 dni od dnia powzięcia wiadomości o wystąpieniu okoliczności </w:t>
      </w:r>
      <w:r w:rsidRPr="007E734B">
        <w:rPr>
          <w:rFonts w:ascii="Times New Roman" w:eastAsia="Helvetica" w:hAnsi="Times New Roman" w:cs="Times New Roman"/>
          <w:color w:val="auto"/>
          <w:sz w:val="24"/>
          <w:szCs w:val="24"/>
          <w:bdr w:val="none" w:sz="0" w:space="0" w:color="auto"/>
          <w:lang w:val="pl-PL" w:eastAsia="en-US"/>
        </w:rPr>
        <w:br/>
        <w:t>uzasadniających odstąpienie.</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4. Wykonawcy nie przysługuje prawo odstąpienia od umowy za wyjątkiem przypadków</w:t>
      </w:r>
      <w:r w:rsidRPr="007E734B">
        <w:rPr>
          <w:rFonts w:ascii="Times New Roman" w:eastAsia="Helvetica" w:hAnsi="Times New Roman" w:cs="Times New Roman"/>
          <w:color w:val="auto"/>
          <w:sz w:val="24"/>
          <w:szCs w:val="24"/>
          <w:bdr w:val="none" w:sz="0" w:space="0" w:color="auto"/>
          <w:lang w:val="pl-PL" w:eastAsia="en-US"/>
        </w:rPr>
        <w:br/>
        <w:t>przewidzianych przepisami prawa powszechnie obowiązującymi. Odstąpienie winno</w:t>
      </w:r>
      <w:r w:rsidRPr="007E734B">
        <w:rPr>
          <w:rFonts w:ascii="Times New Roman" w:eastAsia="Helvetica" w:hAnsi="Times New Roman" w:cs="Times New Roman"/>
          <w:color w:val="auto"/>
          <w:sz w:val="24"/>
          <w:szCs w:val="24"/>
          <w:bdr w:val="none" w:sz="0" w:space="0" w:color="auto"/>
          <w:lang w:val="pl-PL" w:eastAsia="en-US"/>
        </w:rPr>
        <w:br/>
        <w:t>nastąpić w formie pisemnej ze wskazaniem podstawy prawnej i faktycznej odstąpienia.</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16</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Wykonawca ponosi odpowiedzialność za:</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xml:space="preserve">a) uszkodzenie instalacji oraz tych instalacji, których istnienie można było przewidzieć </w:t>
      </w:r>
      <w:r w:rsidRPr="007E734B">
        <w:rPr>
          <w:rFonts w:ascii="Times New Roman" w:eastAsia="Helvetica" w:hAnsi="Times New Roman" w:cs="Times New Roman"/>
          <w:color w:val="auto"/>
          <w:sz w:val="24"/>
          <w:szCs w:val="24"/>
          <w:bdr w:val="none" w:sz="0" w:space="0" w:color="auto"/>
          <w:lang w:val="pl-PL" w:eastAsia="en-US"/>
        </w:rPr>
        <w:br/>
        <w:t>w trakcie realizacji robót,</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b) uszkodzenia i zniszczenia spowodowane przez Wykonawcę w terenie sąsiadującym</w:t>
      </w:r>
      <w:r w:rsidRPr="007E734B">
        <w:rPr>
          <w:rFonts w:ascii="Times New Roman" w:eastAsia="Helvetica" w:hAnsi="Times New Roman" w:cs="Times New Roman"/>
          <w:color w:val="auto"/>
          <w:sz w:val="24"/>
          <w:szCs w:val="24"/>
          <w:bdr w:val="none" w:sz="0" w:space="0" w:color="auto"/>
          <w:lang w:val="pl-PL" w:eastAsia="en-US"/>
        </w:rPr>
        <w:br/>
        <w:t>z przekazanym Wykonawcy w tych elementach terenu i jego urządzenia, które będą</w:t>
      </w:r>
      <w:r w:rsidRPr="007E734B">
        <w:rPr>
          <w:rFonts w:ascii="Times New Roman" w:eastAsia="Helvetica" w:hAnsi="Times New Roman" w:cs="Times New Roman"/>
          <w:color w:val="auto"/>
          <w:sz w:val="24"/>
          <w:szCs w:val="24"/>
          <w:bdr w:val="none" w:sz="0" w:space="0" w:color="auto"/>
          <w:lang w:val="pl-PL" w:eastAsia="en-US"/>
        </w:rPr>
        <w:br/>
        <w:t>użytkowane po zakończeniu robót,</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c) szkody osób trzecich powstałe w wyniku realizacji robót.</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17</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Szkody i zniszczenia spowodowane w wykonanych robotach – obiektach na skutek zdarzeń</w:t>
      </w:r>
      <w:r w:rsidRPr="007E734B">
        <w:rPr>
          <w:rFonts w:ascii="Times New Roman" w:eastAsia="Helvetica" w:hAnsi="Times New Roman" w:cs="Times New Roman"/>
          <w:color w:val="auto"/>
          <w:sz w:val="24"/>
          <w:szCs w:val="24"/>
          <w:bdr w:val="none" w:sz="0" w:space="0" w:color="auto"/>
          <w:lang w:val="pl-PL" w:eastAsia="en-US"/>
        </w:rPr>
        <w:br/>
        <w:t>losowych i innych powstałe przed odbiorem końcowym obiektu Wykonawca naprawia na własny koszt.</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18</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Zamawiający zapłaci odsetki ustawowe za opóźnienie w przypadku nieuregulowania faktur w terminie określonym w §9 ust. 5 umowy z zastrzeżeniem § 8 ust. 11.</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19</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Jeżeli kara umowna nie pokrywa poniesionej szkody Zamawiający może dochodzić odszkodowania uzupełniającego.</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20</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lastRenderedPageBreak/>
        <w:t>1. 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2. Każda ze stron, jeśli uzna, iż prawidłowe wykonanie niniejszej umowy tego wymaga, może zażądać spotkania w celu wymiany informacji i podjęcia kroków zmierzających do wyeliminowania wszelkich nieprawidłowości związanych z realizacją umowy.</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21</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W sprawach nieuregulowanych niniejszą umową mają zastosowanie przepisy Kodeksu Cywilnego i ustawy z dnia 29.01.2004 r. Prawo zamówień publicznych.</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22</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Zabrania się cesji wierzytelności wynikających z umowy na rzecz osób trzecich.</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 23</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r w:rsidRPr="007E734B">
        <w:rPr>
          <w:rFonts w:ascii="Times New Roman" w:eastAsia="Helvetica" w:hAnsi="Times New Roman" w:cs="Times New Roman"/>
          <w:color w:val="auto"/>
          <w:sz w:val="24"/>
          <w:szCs w:val="24"/>
          <w:bdr w:val="none" w:sz="0" w:space="0" w:color="auto"/>
          <w:lang w:val="pl-PL" w:eastAsia="en-US"/>
        </w:rPr>
        <w:t>Umowę sporządzono w czterech jednobrzmiących egzemplarzach, po dwa dla każdej ze stron.</w:t>
      </w: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p>
    <w:p w:rsidR="007E734B" w:rsidRPr="007E734B" w:rsidRDefault="007E734B" w:rsidP="007E734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p>
    <w:p w:rsidR="00C62295" w:rsidRDefault="007E734B" w:rsidP="007E734B">
      <w:pPr>
        <w:pStyle w:val="Tekstpodstawowywcity"/>
        <w:spacing w:after="0"/>
        <w:ind w:left="4956" w:hanging="4956"/>
        <w:rPr>
          <w:rFonts w:ascii="Times New Roman" w:hAnsi="Times New Roman" w:cs="Times New Roman"/>
          <w:sz w:val="24"/>
          <w:szCs w:val="24"/>
        </w:rPr>
      </w:pPr>
      <w:r w:rsidRPr="007E734B">
        <w:rPr>
          <w:rFonts w:ascii="Times New Roman" w:eastAsia="Calibri" w:hAnsi="Times New Roman" w:cs="Times New Roman"/>
          <w:color w:val="000000"/>
          <w:sz w:val="24"/>
          <w:szCs w:val="24"/>
          <w:bdr w:val="nil"/>
          <w:lang w:val="de-DE" w:eastAsia="pl-PL"/>
        </w:rPr>
        <w:t>ZAMAWIAJĄCY:                                                                                       WYKONAWCA:</w:t>
      </w:r>
      <w:r w:rsidR="00377595">
        <w:rPr>
          <w:rFonts w:ascii="Times New Roman" w:hAnsi="Times New Roman" w:cs="Times New Roman"/>
          <w:sz w:val="24"/>
          <w:szCs w:val="24"/>
        </w:rPr>
        <w:t xml:space="preserve"> </w:t>
      </w:r>
    </w:p>
    <w:p w:rsidR="00C62295" w:rsidRDefault="00C6229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32116" w:rsidRDefault="0033211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32116" w:rsidRDefault="0033211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53098" w:rsidRDefault="00E5309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53098" w:rsidRDefault="00E5309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53098" w:rsidRDefault="00E5309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53098" w:rsidRDefault="00E5309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21391B" w:rsidRPr="0021391B" w:rsidRDefault="000B0FBB" w:rsidP="0021391B">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w:t>
      </w:r>
      <w:r w:rsidR="00E32C48" w:rsidRPr="00E32C48">
        <w:rPr>
          <w:rFonts w:ascii="Times New Roman" w:hAnsi="Times New Roman" w:cs="Times New Roman"/>
          <w:sz w:val="24"/>
          <w:szCs w:val="24"/>
          <w:lang w:val="pl-PL"/>
        </w:rPr>
        <w:t>Dz. U. z 2018 r. poz. 798 z późn. zm.</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BF2A29" w:rsidRPr="00BF2A29">
        <w:rPr>
          <w:rFonts w:ascii="Times New Roman" w:eastAsia="Cambria" w:hAnsi="Times New Roman"/>
          <w:b/>
          <w:sz w:val="24"/>
          <w:szCs w:val="24"/>
          <w:bdr w:val="none" w:sz="0" w:space="0" w:color="auto" w:frame="1"/>
        </w:rPr>
        <w:t>Termomodernizacja i remont wraz ze zmianą sposobu użytkowania budynku byłej szkoły w Chwałowicach na budynek mieszkalny</w:t>
      </w:r>
      <w:r w:rsidR="0021391B">
        <w:rPr>
          <w:rFonts w:ascii="Times New Roman" w:eastAsia="Cambria" w:hAnsi="Times New Roman" w:cs="Times New Roman"/>
          <w:b/>
          <w:sz w:val="24"/>
          <w:szCs w:val="24"/>
          <w:lang w:val="pl-PL"/>
        </w:rPr>
        <w:t>”</w:t>
      </w:r>
    </w:p>
    <w:p w:rsidR="000B0FBB" w:rsidRPr="00743B39" w:rsidRDefault="001A6674" w:rsidP="001A6674">
      <w:pPr>
        <w:autoSpaceDE w:val="0"/>
        <w:autoSpaceDN w:val="0"/>
        <w:adjustRightInd w:val="0"/>
        <w:ind w:left="993" w:hanging="993"/>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21391B" w:rsidRDefault="000B0FBB" w:rsidP="00213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w:t>
      </w:r>
      <w:r w:rsidR="00E32C48" w:rsidRPr="00E32C48">
        <w:rPr>
          <w:rFonts w:ascii="Times New Roman" w:hAnsi="Times New Roman" w:cs="Times New Roman"/>
          <w:sz w:val="24"/>
          <w:szCs w:val="24"/>
          <w:lang w:val="pl-PL"/>
        </w:rPr>
        <w:t>Dz. U. z 2018 r. poz. 798 z późn. zm.</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BF2A29" w:rsidRPr="00BF2A29">
        <w:rPr>
          <w:rFonts w:ascii="Times New Roman" w:eastAsia="Cambria" w:hAnsi="Times New Roman"/>
          <w:b/>
          <w:sz w:val="24"/>
          <w:szCs w:val="24"/>
          <w:bdr w:val="none" w:sz="0" w:space="0" w:color="auto" w:frame="1"/>
        </w:rPr>
        <w:t>Termomodernizacja i remont wraz ze zmianą sposobu użytkowania budynku byłej szkoły w Chwałowicach na budynek mieszkalny</w:t>
      </w:r>
      <w:r w:rsidR="0021391B">
        <w:rPr>
          <w:rFonts w:ascii="Times New Roman" w:eastAsia="Cambria" w:hAnsi="Times New Roman" w:cs="Times New Roman"/>
          <w:b/>
          <w:sz w:val="24"/>
          <w:szCs w:val="24"/>
          <w:lang w:val="pl-PL"/>
        </w:rPr>
        <w:t>”</w:t>
      </w:r>
    </w:p>
    <w:p w:rsidR="004554BE" w:rsidRPr="00743B39" w:rsidRDefault="001A6674" w:rsidP="00F86C2B">
      <w:pPr>
        <w:autoSpaceDE w:val="0"/>
        <w:autoSpaceDN w:val="0"/>
        <w:adjustRightInd w:val="0"/>
        <w:ind w:left="993" w:hanging="993"/>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headerReference w:type="default" r:id="rId16"/>
      <w:footerReference w:type="default" r:id="rId17"/>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B58" w:rsidRDefault="00F24B58" w:rsidP="00AB3F9A">
      <w:pPr>
        <w:spacing w:after="0" w:line="240" w:lineRule="auto"/>
      </w:pPr>
      <w:r>
        <w:separator/>
      </w:r>
    </w:p>
  </w:endnote>
  <w:endnote w:type="continuationSeparator" w:id="0">
    <w:p w:rsidR="00F24B58" w:rsidRDefault="00F24B58"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DBB" w:rsidRDefault="009D7DBB">
    <w:pPr>
      <w:pStyle w:val="Stopka"/>
      <w:jc w:val="center"/>
    </w:pPr>
    <w:r>
      <w:fldChar w:fldCharType="begin"/>
    </w:r>
    <w:r>
      <w:instrText xml:space="preserve"> PAGE </w:instrText>
    </w:r>
    <w:r>
      <w:fldChar w:fldCharType="separate"/>
    </w:r>
    <w:r w:rsidR="000D1788">
      <w:rPr>
        <w:noProof/>
      </w:rPr>
      <w:t>45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B58" w:rsidRDefault="00F24B58" w:rsidP="00AB3F9A">
      <w:pPr>
        <w:spacing w:after="0" w:line="240" w:lineRule="auto"/>
      </w:pPr>
      <w:r>
        <w:separator/>
      </w:r>
    </w:p>
  </w:footnote>
  <w:footnote w:type="continuationSeparator" w:id="0">
    <w:p w:rsidR="00F24B58" w:rsidRDefault="00F24B58" w:rsidP="00AB3F9A">
      <w:pPr>
        <w:spacing w:after="0" w:line="240" w:lineRule="auto"/>
      </w:pPr>
      <w:r>
        <w:continuationSeparator/>
      </w:r>
    </w:p>
  </w:footnote>
  <w:footnote w:id="1">
    <w:p w:rsidR="009D7DBB" w:rsidRPr="001F07B8" w:rsidRDefault="009D7DBB"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9D7DBB" w:rsidRPr="001F07B8" w:rsidRDefault="009D7DBB"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DBB" w:rsidRDefault="009D7D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21A"/>
    <w:multiLevelType w:val="hybridMultilevel"/>
    <w:tmpl w:val="2A8ED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4506D32"/>
    <w:multiLevelType w:val="hybridMultilevel"/>
    <w:tmpl w:val="E690D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5"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6"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251D9"/>
    <w:multiLevelType w:val="hybridMultilevel"/>
    <w:tmpl w:val="5A886CE2"/>
    <w:lvl w:ilvl="0" w:tplc="175C87B2">
      <w:start w:val="1"/>
      <w:numFmt w:val="decimal"/>
      <w:lvlText w:val="%1."/>
      <w:lvlJc w:val="left"/>
      <w:pPr>
        <w:ind w:left="2487" w:hanging="360"/>
      </w:pPr>
      <w:rPr>
        <w:rFonts w:eastAsia="Cambria" w:hint="default"/>
        <w:i/>
        <w:color w:val="00000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1"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49271D8"/>
    <w:multiLevelType w:val="hybridMultilevel"/>
    <w:tmpl w:val="732AB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66307CEB"/>
    <w:multiLevelType w:val="hybridMultilevel"/>
    <w:tmpl w:val="2C16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3F5E64"/>
    <w:multiLevelType w:val="multilevel"/>
    <w:tmpl w:val="05109726"/>
    <w:numStyleLink w:val="Zaimportowanystyl2"/>
  </w:abstractNum>
  <w:abstractNum w:abstractNumId="32"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15:restartNumberingAfterBreak="0">
    <w:nsid w:val="74AE1519"/>
    <w:multiLevelType w:val="hybridMultilevel"/>
    <w:tmpl w:val="6C0C9D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4"/>
  </w:num>
  <w:num w:numId="2">
    <w:abstractNumId w:val="31"/>
  </w:num>
  <w:num w:numId="3">
    <w:abstractNumId w:val="31"/>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6"/>
  </w:num>
  <w:num w:numId="5">
    <w:abstractNumId w:val="31"/>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10"/>
          </w:tabs>
          <w:ind w:left="22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1"/>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29"/>
  </w:num>
  <w:num w:numId="10">
    <w:abstractNumId w:val="3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8"/>
  </w:num>
  <w:num w:numId="15">
    <w:abstractNumId w:val="13"/>
  </w:num>
  <w:num w:numId="16">
    <w:abstractNumId w:val="2"/>
  </w:num>
  <w:num w:numId="17">
    <w:abstractNumId w:val="8"/>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0"/>
  </w:num>
  <w:num w:numId="27">
    <w:abstractNumId w:val="23"/>
  </w:num>
  <w:num w:numId="28">
    <w:abstractNumId w:val="4"/>
  </w:num>
  <w:num w:numId="29">
    <w:abstractNumId w:val="14"/>
  </w:num>
  <w:num w:numId="30">
    <w:abstractNumId w:val="35"/>
  </w:num>
  <w:num w:numId="31">
    <w:abstractNumId w:val="36"/>
  </w:num>
  <w:num w:numId="32">
    <w:abstractNumId w:val="24"/>
  </w:num>
  <w:num w:numId="33">
    <w:abstractNumId w:val="7"/>
  </w:num>
  <w:num w:numId="34">
    <w:abstractNumId w:val="15"/>
  </w:num>
  <w:num w:numId="35">
    <w:abstractNumId w:val="11"/>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9"/>
  </w:num>
  <w:num w:numId="39">
    <w:abstractNumId w:val="20"/>
  </w:num>
  <w:num w:numId="40">
    <w:abstractNumId w:val="21"/>
  </w:num>
  <w:num w:numId="41">
    <w:abstractNumId w:val="25"/>
  </w:num>
  <w:num w:numId="42">
    <w:abstractNumId w:val="38"/>
  </w:num>
  <w:num w:numId="43">
    <w:abstractNumId w:val="0"/>
  </w:num>
  <w:num w:numId="44">
    <w:abstractNumId w:val="30"/>
  </w:num>
  <w:num w:numId="45">
    <w:abstractNumId w:val="6"/>
  </w:num>
  <w:num w:numId="46">
    <w:abstractNumId w:val="27"/>
  </w:num>
  <w:num w:numId="47">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04BC"/>
    <w:rsid w:val="0000168B"/>
    <w:rsid w:val="00002818"/>
    <w:rsid w:val="00014C3D"/>
    <w:rsid w:val="0001680C"/>
    <w:rsid w:val="00016F1A"/>
    <w:rsid w:val="000212B2"/>
    <w:rsid w:val="0002418C"/>
    <w:rsid w:val="000245A1"/>
    <w:rsid w:val="00031713"/>
    <w:rsid w:val="000349B3"/>
    <w:rsid w:val="00034B61"/>
    <w:rsid w:val="00043746"/>
    <w:rsid w:val="000450DD"/>
    <w:rsid w:val="00045265"/>
    <w:rsid w:val="00052E67"/>
    <w:rsid w:val="000563F8"/>
    <w:rsid w:val="0006452A"/>
    <w:rsid w:val="000649B2"/>
    <w:rsid w:val="000665BE"/>
    <w:rsid w:val="00071BD6"/>
    <w:rsid w:val="00074108"/>
    <w:rsid w:val="00081240"/>
    <w:rsid w:val="00083332"/>
    <w:rsid w:val="00087FBD"/>
    <w:rsid w:val="000908E3"/>
    <w:rsid w:val="00092B84"/>
    <w:rsid w:val="000932DD"/>
    <w:rsid w:val="00094665"/>
    <w:rsid w:val="000960CE"/>
    <w:rsid w:val="000A23B1"/>
    <w:rsid w:val="000A411B"/>
    <w:rsid w:val="000A445C"/>
    <w:rsid w:val="000A47E9"/>
    <w:rsid w:val="000B0FBB"/>
    <w:rsid w:val="000B1B1A"/>
    <w:rsid w:val="000B21AC"/>
    <w:rsid w:val="000B436F"/>
    <w:rsid w:val="000B54AA"/>
    <w:rsid w:val="000C017A"/>
    <w:rsid w:val="000C2FB2"/>
    <w:rsid w:val="000C7B2B"/>
    <w:rsid w:val="000D04F9"/>
    <w:rsid w:val="000D093E"/>
    <w:rsid w:val="000D1788"/>
    <w:rsid w:val="000D468C"/>
    <w:rsid w:val="000D4C1E"/>
    <w:rsid w:val="000E04D8"/>
    <w:rsid w:val="000E2760"/>
    <w:rsid w:val="000E5306"/>
    <w:rsid w:val="000E6FDD"/>
    <w:rsid w:val="000F3413"/>
    <w:rsid w:val="000F60C2"/>
    <w:rsid w:val="001013EB"/>
    <w:rsid w:val="0010232F"/>
    <w:rsid w:val="00103817"/>
    <w:rsid w:val="001105BD"/>
    <w:rsid w:val="00111C19"/>
    <w:rsid w:val="001207DC"/>
    <w:rsid w:val="00123E0D"/>
    <w:rsid w:val="001254CE"/>
    <w:rsid w:val="001263EB"/>
    <w:rsid w:val="001311A5"/>
    <w:rsid w:val="00137E6A"/>
    <w:rsid w:val="00142A53"/>
    <w:rsid w:val="00146917"/>
    <w:rsid w:val="00153759"/>
    <w:rsid w:val="001547C5"/>
    <w:rsid w:val="00160C68"/>
    <w:rsid w:val="001615AB"/>
    <w:rsid w:val="00162565"/>
    <w:rsid w:val="00162EDC"/>
    <w:rsid w:val="0016305D"/>
    <w:rsid w:val="001725B0"/>
    <w:rsid w:val="00172BC7"/>
    <w:rsid w:val="001834B0"/>
    <w:rsid w:val="00185A7D"/>
    <w:rsid w:val="00193691"/>
    <w:rsid w:val="00194D12"/>
    <w:rsid w:val="00194D23"/>
    <w:rsid w:val="00197DF4"/>
    <w:rsid w:val="001A222A"/>
    <w:rsid w:val="001A4D34"/>
    <w:rsid w:val="001A613D"/>
    <w:rsid w:val="001A6674"/>
    <w:rsid w:val="001B6085"/>
    <w:rsid w:val="001C496D"/>
    <w:rsid w:val="001C5DBD"/>
    <w:rsid w:val="001C6249"/>
    <w:rsid w:val="001C77EE"/>
    <w:rsid w:val="001D0556"/>
    <w:rsid w:val="001D3B21"/>
    <w:rsid w:val="001E11F9"/>
    <w:rsid w:val="001E1A62"/>
    <w:rsid w:val="001E43CE"/>
    <w:rsid w:val="001E5AAB"/>
    <w:rsid w:val="001F07B8"/>
    <w:rsid w:val="001F53AF"/>
    <w:rsid w:val="0020021D"/>
    <w:rsid w:val="0020046F"/>
    <w:rsid w:val="00201EF7"/>
    <w:rsid w:val="00204B3D"/>
    <w:rsid w:val="00204BF1"/>
    <w:rsid w:val="0020791B"/>
    <w:rsid w:val="0021374D"/>
    <w:rsid w:val="0021391B"/>
    <w:rsid w:val="002153CF"/>
    <w:rsid w:val="00216DA3"/>
    <w:rsid w:val="00217532"/>
    <w:rsid w:val="00220077"/>
    <w:rsid w:val="00220316"/>
    <w:rsid w:val="00220851"/>
    <w:rsid w:val="002222A5"/>
    <w:rsid w:val="00226608"/>
    <w:rsid w:val="00227E45"/>
    <w:rsid w:val="002308A4"/>
    <w:rsid w:val="002310A6"/>
    <w:rsid w:val="0023463E"/>
    <w:rsid w:val="00242EC2"/>
    <w:rsid w:val="002464EF"/>
    <w:rsid w:val="002465F9"/>
    <w:rsid w:val="002506E2"/>
    <w:rsid w:val="0027507A"/>
    <w:rsid w:val="00290178"/>
    <w:rsid w:val="00292CFA"/>
    <w:rsid w:val="002930A4"/>
    <w:rsid w:val="00293A3F"/>
    <w:rsid w:val="002A3884"/>
    <w:rsid w:val="002A6578"/>
    <w:rsid w:val="002B4036"/>
    <w:rsid w:val="002C1D77"/>
    <w:rsid w:val="002C309F"/>
    <w:rsid w:val="002C79D6"/>
    <w:rsid w:val="002E4CE6"/>
    <w:rsid w:val="002F1AA2"/>
    <w:rsid w:val="002F520B"/>
    <w:rsid w:val="002F73EC"/>
    <w:rsid w:val="00307AA0"/>
    <w:rsid w:val="00313AA8"/>
    <w:rsid w:val="00321ED3"/>
    <w:rsid w:val="003237E7"/>
    <w:rsid w:val="003306A2"/>
    <w:rsid w:val="00332116"/>
    <w:rsid w:val="00334961"/>
    <w:rsid w:val="00342354"/>
    <w:rsid w:val="00343FFE"/>
    <w:rsid w:val="00344E00"/>
    <w:rsid w:val="003453D3"/>
    <w:rsid w:val="0035364D"/>
    <w:rsid w:val="003614CD"/>
    <w:rsid w:val="0036168D"/>
    <w:rsid w:val="00361734"/>
    <w:rsid w:val="003702C6"/>
    <w:rsid w:val="00377595"/>
    <w:rsid w:val="00392ED4"/>
    <w:rsid w:val="00393254"/>
    <w:rsid w:val="00393ADE"/>
    <w:rsid w:val="00393EE5"/>
    <w:rsid w:val="00394F6A"/>
    <w:rsid w:val="00397B4D"/>
    <w:rsid w:val="003A2D29"/>
    <w:rsid w:val="003A6155"/>
    <w:rsid w:val="003A695B"/>
    <w:rsid w:val="003A77A1"/>
    <w:rsid w:val="003B3582"/>
    <w:rsid w:val="003B38D7"/>
    <w:rsid w:val="003B4C9B"/>
    <w:rsid w:val="003C0937"/>
    <w:rsid w:val="003C4AB0"/>
    <w:rsid w:val="003D7A94"/>
    <w:rsid w:val="003E0649"/>
    <w:rsid w:val="003E0984"/>
    <w:rsid w:val="003E13D3"/>
    <w:rsid w:val="003E181E"/>
    <w:rsid w:val="003E6084"/>
    <w:rsid w:val="003F1C45"/>
    <w:rsid w:val="003F290C"/>
    <w:rsid w:val="003F7777"/>
    <w:rsid w:val="003F7AE0"/>
    <w:rsid w:val="004037B1"/>
    <w:rsid w:val="004038C8"/>
    <w:rsid w:val="00412BDD"/>
    <w:rsid w:val="0042008A"/>
    <w:rsid w:val="00420FCB"/>
    <w:rsid w:val="00424F03"/>
    <w:rsid w:val="004350C7"/>
    <w:rsid w:val="0044297B"/>
    <w:rsid w:val="00442CE1"/>
    <w:rsid w:val="00443374"/>
    <w:rsid w:val="00446333"/>
    <w:rsid w:val="004538B4"/>
    <w:rsid w:val="004554BE"/>
    <w:rsid w:val="00456154"/>
    <w:rsid w:val="0047798F"/>
    <w:rsid w:val="00481767"/>
    <w:rsid w:val="0048403D"/>
    <w:rsid w:val="00487F6C"/>
    <w:rsid w:val="00490CF3"/>
    <w:rsid w:val="00492470"/>
    <w:rsid w:val="004A73EA"/>
    <w:rsid w:val="004B0922"/>
    <w:rsid w:val="004B2B8F"/>
    <w:rsid w:val="004C46A9"/>
    <w:rsid w:val="004C5C5C"/>
    <w:rsid w:val="004C5E56"/>
    <w:rsid w:val="004C7561"/>
    <w:rsid w:val="004D2184"/>
    <w:rsid w:val="004D418C"/>
    <w:rsid w:val="004D468A"/>
    <w:rsid w:val="004E1642"/>
    <w:rsid w:val="004E603C"/>
    <w:rsid w:val="004E6189"/>
    <w:rsid w:val="004F24B1"/>
    <w:rsid w:val="004F7415"/>
    <w:rsid w:val="00504E11"/>
    <w:rsid w:val="00515B8D"/>
    <w:rsid w:val="00520950"/>
    <w:rsid w:val="005274C2"/>
    <w:rsid w:val="00532C61"/>
    <w:rsid w:val="005355AC"/>
    <w:rsid w:val="005378F9"/>
    <w:rsid w:val="00540307"/>
    <w:rsid w:val="00543111"/>
    <w:rsid w:val="00544EFC"/>
    <w:rsid w:val="00546719"/>
    <w:rsid w:val="00550B64"/>
    <w:rsid w:val="00553D5E"/>
    <w:rsid w:val="00561978"/>
    <w:rsid w:val="00562E77"/>
    <w:rsid w:val="0056359A"/>
    <w:rsid w:val="00572A24"/>
    <w:rsid w:val="00572E79"/>
    <w:rsid w:val="00573AB0"/>
    <w:rsid w:val="00574FD7"/>
    <w:rsid w:val="00575B89"/>
    <w:rsid w:val="00586CF4"/>
    <w:rsid w:val="0059135E"/>
    <w:rsid w:val="00597BCA"/>
    <w:rsid w:val="005A61FE"/>
    <w:rsid w:val="005B4B99"/>
    <w:rsid w:val="005B4D9B"/>
    <w:rsid w:val="005B6451"/>
    <w:rsid w:val="005B7FA7"/>
    <w:rsid w:val="005C515F"/>
    <w:rsid w:val="005C65C3"/>
    <w:rsid w:val="005D0439"/>
    <w:rsid w:val="005D31F7"/>
    <w:rsid w:val="005D6D3F"/>
    <w:rsid w:val="005E00AF"/>
    <w:rsid w:val="005E1973"/>
    <w:rsid w:val="005E5DB3"/>
    <w:rsid w:val="005F0300"/>
    <w:rsid w:val="005F38C2"/>
    <w:rsid w:val="00604A4D"/>
    <w:rsid w:val="00604DE3"/>
    <w:rsid w:val="00610218"/>
    <w:rsid w:val="00613B3F"/>
    <w:rsid w:val="006148E4"/>
    <w:rsid w:val="006165CB"/>
    <w:rsid w:val="00616640"/>
    <w:rsid w:val="0062534D"/>
    <w:rsid w:val="00633011"/>
    <w:rsid w:val="0063357F"/>
    <w:rsid w:val="006356C0"/>
    <w:rsid w:val="00637EC4"/>
    <w:rsid w:val="0064540B"/>
    <w:rsid w:val="00645B81"/>
    <w:rsid w:val="00650143"/>
    <w:rsid w:val="00654DF3"/>
    <w:rsid w:val="006554EB"/>
    <w:rsid w:val="00665B32"/>
    <w:rsid w:val="00666666"/>
    <w:rsid w:val="00666B31"/>
    <w:rsid w:val="00667EC9"/>
    <w:rsid w:val="00671147"/>
    <w:rsid w:val="006749FC"/>
    <w:rsid w:val="00674EA5"/>
    <w:rsid w:val="006819CD"/>
    <w:rsid w:val="00681DCB"/>
    <w:rsid w:val="0068204C"/>
    <w:rsid w:val="006820FC"/>
    <w:rsid w:val="00684237"/>
    <w:rsid w:val="006865FE"/>
    <w:rsid w:val="00690116"/>
    <w:rsid w:val="00693001"/>
    <w:rsid w:val="006A22C0"/>
    <w:rsid w:val="006A4EA3"/>
    <w:rsid w:val="006B1E10"/>
    <w:rsid w:val="006B5463"/>
    <w:rsid w:val="006C032B"/>
    <w:rsid w:val="006C11B7"/>
    <w:rsid w:val="006C432E"/>
    <w:rsid w:val="006D15CE"/>
    <w:rsid w:val="006D6564"/>
    <w:rsid w:val="006E101E"/>
    <w:rsid w:val="006E5307"/>
    <w:rsid w:val="006E7449"/>
    <w:rsid w:val="006F2A6F"/>
    <w:rsid w:val="006F5BBD"/>
    <w:rsid w:val="00700A3E"/>
    <w:rsid w:val="00703D10"/>
    <w:rsid w:val="00710819"/>
    <w:rsid w:val="007124A8"/>
    <w:rsid w:val="00712B88"/>
    <w:rsid w:val="00713B02"/>
    <w:rsid w:val="007168F4"/>
    <w:rsid w:val="0071742A"/>
    <w:rsid w:val="0072203C"/>
    <w:rsid w:val="0072286A"/>
    <w:rsid w:val="00722928"/>
    <w:rsid w:val="00723F1D"/>
    <w:rsid w:val="00727DB7"/>
    <w:rsid w:val="007410FD"/>
    <w:rsid w:val="00743B39"/>
    <w:rsid w:val="0074794A"/>
    <w:rsid w:val="00753558"/>
    <w:rsid w:val="007542D9"/>
    <w:rsid w:val="007566C2"/>
    <w:rsid w:val="00761777"/>
    <w:rsid w:val="00762CFB"/>
    <w:rsid w:val="00763D85"/>
    <w:rsid w:val="00770E80"/>
    <w:rsid w:val="007711DC"/>
    <w:rsid w:val="00773035"/>
    <w:rsid w:val="00777E04"/>
    <w:rsid w:val="007905D8"/>
    <w:rsid w:val="00797970"/>
    <w:rsid w:val="007A53C5"/>
    <w:rsid w:val="007A551D"/>
    <w:rsid w:val="007B0E72"/>
    <w:rsid w:val="007B1018"/>
    <w:rsid w:val="007B2604"/>
    <w:rsid w:val="007C1065"/>
    <w:rsid w:val="007C1F07"/>
    <w:rsid w:val="007C2832"/>
    <w:rsid w:val="007C3F10"/>
    <w:rsid w:val="007D13D7"/>
    <w:rsid w:val="007D3FEE"/>
    <w:rsid w:val="007E5950"/>
    <w:rsid w:val="007E734B"/>
    <w:rsid w:val="007F21D4"/>
    <w:rsid w:val="007F2EEA"/>
    <w:rsid w:val="007F432F"/>
    <w:rsid w:val="00800F00"/>
    <w:rsid w:val="008022D6"/>
    <w:rsid w:val="00810A03"/>
    <w:rsid w:val="00810C02"/>
    <w:rsid w:val="00812E9A"/>
    <w:rsid w:val="00814825"/>
    <w:rsid w:val="00815A79"/>
    <w:rsid w:val="00816836"/>
    <w:rsid w:val="00820ED3"/>
    <w:rsid w:val="0082504C"/>
    <w:rsid w:val="00827BF0"/>
    <w:rsid w:val="00834241"/>
    <w:rsid w:val="00842F27"/>
    <w:rsid w:val="00846675"/>
    <w:rsid w:val="00854E36"/>
    <w:rsid w:val="00856393"/>
    <w:rsid w:val="00861D9F"/>
    <w:rsid w:val="008629DE"/>
    <w:rsid w:val="008660B5"/>
    <w:rsid w:val="0086718F"/>
    <w:rsid w:val="00867840"/>
    <w:rsid w:val="008711CA"/>
    <w:rsid w:val="00876192"/>
    <w:rsid w:val="008820CA"/>
    <w:rsid w:val="00890F15"/>
    <w:rsid w:val="00891347"/>
    <w:rsid w:val="00892694"/>
    <w:rsid w:val="00892B36"/>
    <w:rsid w:val="008A625A"/>
    <w:rsid w:val="008B4A26"/>
    <w:rsid w:val="008C1546"/>
    <w:rsid w:val="008C3AE5"/>
    <w:rsid w:val="008C53D0"/>
    <w:rsid w:val="008C5E63"/>
    <w:rsid w:val="008D0575"/>
    <w:rsid w:val="008D14DD"/>
    <w:rsid w:val="008D1E52"/>
    <w:rsid w:val="008D3532"/>
    <w:rsid w:val="008E2CAE"/>
    <w:rsid w:val="008E35B6"/>
    <w:rsid w:val="008E5F6B"/>
    <w:rsid w:val="008E632B"/>
    <w:rsid w:val="008E7A9C"/>
    <w:rsid w:val="008F15D8"/>
    <w:rsid w:val="008F248B"/>
    <w:rsid w:val="008F567A"/>
    <w:rsid w:val="00900936"/>
    <w:rsid w:val="009036E2"/>
    <w:rsid w:val="0090377F"/>
    <w:rsid w:val="00905A9F"/>
    <w:rsid w:val="00906730"/>
    <w:rsid w:val="00906D44"/>
    <w:rsid w:val="00907FC4"/>
    <w:rsid w:val="009123C5"/>
    <w:rsid w:val="00914221"/>
    <w:rsid w:val="0091443F"/>
    <w:rsid w:val="0091458D"/>
    <w:rsid w:val="009344FA"/>
    <w:rsid w:val="009355B1"/>
    <w:rsid w:val="00936E28"/>
    <w:rsid w:val="009378BD"/>
    <w:rsid w:val="00941283"/>
    <w:rsid w:val="00942F81"/>
    <w:rsid w:val="00946BC8"/>
    <w:rsid w:val="00951AEE"/>
    <w:rsid w:val="009607DD"/>
    <w:rsid w:val="0096122A"/>
    <w:rsid w:val="009646CC"/>
    <w:rsid w:val="009679AF"/>
    <w:rsid w:val="00967C30"/>
    <w:rsid w:val="00970927"/>
    <w:rsid w:val="0097103A"/>
    <w:rsid w:val="0097187F"/>
    <w:rsid w:val="00974B9E"/>
    <w:rsid w:val="00984267"/>
    <w:rsid w:val="00990BC1"/>
    <w:rsid w:val="00991B1F"/>
    <w:rsid w:val="0099207F"/>
    <w:rsid w:val="00997CA4"/>
    <w:rsid w:val="009A07E4"/>
    <w:rsid w:val="009A4607"/>
    <w:rsid w:val="009A795D"/>
    <w:rsid w:val="009A7F06"/>
    <w:rsid w:val="009B21CA"/>
    <w:rsid w:val="009B6EB7"/>
    <w:rsid w:val="009B7554"/>
    <w:rsid w:val="009C0BF7"/>
    <w:rsid w:val="009C4888"/>
    <w:rsid w:val="009C6D44"/>
    <w:rsid w:val="009D234F"/>
    <w:rsid w:val="009D7DBB"/>
    <w:rsid w:val="009E1018"/>
    <w:rsid w:val="009F0662"/>
    <w:rsid w:val="009F178F"/>
    <w:rsid w:val="009F6DE9"/>
    <w:rsid w:val="00A00F11"/>
    <w:rsid w:val="00A03061"/>
    <w:rsid w:val="00A03525"/>
    <w:rsid w:val="00A05BD2"/>
    <w:rsid w:val="00A3426C"/>
    <w:rsid w:val="00A4514F"/>
    <w:rsid w:val="00A4776D"/>
    <w:rsid w:val="00A50CE6"/>
    <w:rsid w:val="00A52238"/>
    <w:rsid w:val="00A63DD2"/>
    <w:rsid w:val="00A66F97"/>
    <w:rsid w:val="00A70A46"/>
    <w:rsid w:val="00A73DD3"/>
    <w:rsid w:val="00A90FA6"/>
    <w:rsid w:val="00A919F3"/>
    <w:rsid w:val="00A94A92"/>
    <w:rsid w:val="00A9693F"/>
    <w:rsid w:val="00A96A8E"/>
    <w:rsid w:val="00A96EBA"/>
    <w:rsid w:val="00AA487B"/>
    <w:rsid w:val="00AA7092"/>
    <w:rsid w:val="00AB3F9A"/>
    <w:rsid w:val="00AC327C"/>
    <w:rsid w:val="00AC4D8D"/>
    <w:rsid w:val="00AC5C06"/>
    <w:rsid w:val="00AC64C4"/>
    <w:rsid w:val="00AC6CA9"/>
    <w:rsid w:val="00AD6F9D"/>
    <w:rsid w:val="00AE1EFB"/>
    <w:rsid w:val="00AF0D18"/>
    <w:rsid w:val="00B035DC"/>
    <w:rsid w:val="00B05936"/>
    <w:rsid w:val="00B11FFD"/>
    <w:rsid w:val="00B1213E"/>
    <w:rsid w:val="00B14E6E"/>
    <w:rsid w:val="00B2165F"/>
    <w:rsid w:val="00B2239F"/>
    <w:rsid w:val="00B24E2D"/>
    <w:rsid w:val="00B33AAD"/>
    <w:rsid w:val="00B33CBE"/>
    <w:rsid w:val="00B35E15"/>
    <w:rsid w:val="00B37C99"/>
    <w:rsid w:val="00B40819"/>
    <w:rsid w:val="00B40A21"/>
    <w:rsid w:val="00B43C7E"/>
    <w:rsid w:val="00B44720"/>
    <w:rsid w:val="00B468F9"/>
    <w:rsid w:val="00B557C4"/>
    <w:rsid w:val="00B5665A"/>
    <w:rsid w:val="00B56926"/>
    <w:rsid w:val="00B65E9F"/>
    <w:rsid w:val="00B672E6"/>
    <w:rsid w:val="00B71C67"/>
    <w:rsid w:val="00B71EBC"/>
    <w:rsid w:val="00B82A8E"/>
    <w:rsid w:val="00B92F69"/>
    <w:rsid w:val="00B93325"/>
    <w:rsid w:val="00B9537E"/>
    <w:rsid w:val="00B9589E"/>
    <w:rsid w:val="00B961E8"/>
    <w:rsid w:val="00B969C1"/>
    <w:rsid w:val="00BA5086"/>
    <w:rsid w:val="00BB2E11"/>
    <w:rsid w:val="00BB3219"/>
    <w:rsid w:val="00BB7AA0"/>
    <w:rsid w:val="00BC03E2"/>
    <w:rsid w:val="00BC2EAC"/>
    <w:rsid w:val="00BD1CB3"/>
    <w:rsid w:val="00BD2EE8"/>
    <w:rsid w:val="00BD448A"/>
    <w:rsid w:val="00BE0710"/>
    <w:rsid w:val="00BE0CAB"/>
    <w:rsid w:val="00BE0E18"/>
    <w:rsid w:val="00BE2173"/>
    <w:rsid w:val="00BE3C9D"/>
    <w:rsid w:val="00BE534B"/>
    <w:rsid w:val="00BE55B6"/>
    <w:rsid w:val="00BE7C7A"/>
    <w:rsid w:val="00BF246F"/>
    <w:rsid w:val="00BF2573"/>
    <w:rsid w:val="00BF2A29"/>
    <w:rsid w:val="00C00A7A"/>
    <w:rsid w:val="00C013D2"/>
    <w:rsid w:val="00C1019C"/>
    <w:rsid w:val="00C24E8C"/>
    <w:rsid w:val="00C271A4"/>
    <w:rsid w:val="00C27AB0"/>
    <w:rsid w:val="00C31B41"/>
    <w:rsid w:val="00C36141"/>
    <w:rsid w:val="00C367B9"/>
    <w:rsid w:val="00C51BCD"/>
    <w:rsid w:val="00C53E80"/>
    <w:rsid w:val="00C61086"/>
    <w:rsid w:val="00C62295"/>
    <w:rsid w:val="00C726C6"/>
    <w:rsid w:val="00C90B14"/>
    <w:rsid w:val="00CB01F2"/>
    <w:rsid w:val="00CB60C8"/>
    <w:rsid w:val="00CB6D6A"/>
    <w:rsid w:val="00CC1831"/>
    <w:rsid w:val="00CD1509"/>
    <w:rsid w:val="00CD3804"/>
    <w:rsid w:val="00CD3A75"/>
    <w:rsid w:val="00CE3301"/>
    <w:rsid w:val="00CE3814"/>
    <w:rsid w:val="00CE399E"/>
    <w:rsid w:val="00CE4B52"/>
    <w:rsid w:val="00CF1097"/>
    <w:rsid w:val="00CF25BD"/>
    <w:rsid w:val="00CF4C2E"/>
    <w:rsid w:val="00CF58E8"/>
    <w:rsid w:val="00CF5A17"/>
    <w:rsid w:val="00CF6B01"/>
    <w:rsid w:val="00CF74EB"/>
    <w:rsid w:val="00D056F5"/>
    <w:rsid w:val="00D068BE"/>
    <w:rsid w:val="00D14D05"/>
    <w:rsid w:val="00D16D1A"/>
    <w:rsid w:val="00D17F5E"/>
    <w:rsid w:val="00D255ED"/>
    <w:rsid w:val="00D324E9"/>
    <w:rsid w:val="00D57697"/>
    <w:rsid w:val="00D60849"/>
    <w:rsid w:val="00D66569"/>
    <w:rsid w:val="00D6660E"/>
    <w:rsid w:val="00D67042"/>
    <w:rsid w:val="00D70669"/>
    <w:rsid w:val="00D751AF"/>
    <w:rsid w:val="00D75A6E"/>
    <w:rsid w:val="00D762EB"/>
    <w:rsid w:val="00D76646"/>
    <w:rsid w:val="00D814E7"/>
    <w:rsid w:val="00D8218E"/>
    <w:rsid w:val="00D82B0F"/>
    <w:rsid w:val="00D832E0"/>
    <w:rsid w:val="00D901D8"/>
    <w:rsid w:val="00D93AF6"/>
    <w:rsid w:val="00D9441A"/>
    <w:rsid w:val="00DB15E8"/>
    <w:rsid w:val="00DB18B8"/>
    <w:rsid w:val="00DB6E55"/>
    <w:rsid w:val="00DD28F0"/>
    <w:rsid w:val="00DE05F2"/>
    <w:rsid w:val="00DE13B9"/>
    <w:rsid w:val="00DE4505"/>
    <w:rsid w:val="00DE5737"/>
    <w:rsid w:val="00DE658F"/>
    <w:rsid w:val="00DE7039"/>
    <w:rsid w:val="00DE7DAF"/>
    <w:rsid w:val="00DF3661"/>
    <w:rsid w:val="00E01082"/>
    <w:rsid w:val="00E06294"/>
    <w:rsid w:val="00E11DDC"/>
    <w:rsid w:val="00E1782E"/>
    <w:rsid w:val="00E21166"/>
    <w:rsid w:val="00E2133C"/>
    <w:rsid w:val="00E21377"/>
    <w:rsid w:val="00E32C48"/>
    <w:rsid w:val="00E32E43"/>
    <w:rsid w:val="00E35E71"/>
    <w:rsid w:val="00E37079"/>
    <w:rsid w:val="00E37847"/>
    <w:rsid w:val="00E37F7E"/>
    <w:rsid w:val="00E402D3"/>
    <w:rsid w:val="00E412C0"/>
    <w:rsid w:val="00E53098"/>
    <w:rsid w:val="00E63A8D"/>
    <w:rsid w:val="00E65506"/>
    <w:rsid w:val="00E73151"/>
    <w:rsid w:val="00E74D1E"/>
    <w:rsid w:val="00E75632"/>
    <w:rsid w:val="00E82AD8"/>
    <w:rsid w:val="00E84265"/>
    <w:rsid w:val="00E97203"/>
    <w:rsid w:val="00EA0642"/>
    <w:rsid w:val="00EA3C46"/>
    <w:rsid w:val="00EB01BD"/>
    <w:rsid w:val="00EB4806"/>
    <w:rsid w:val="00EB4EE2"/>
    <w:rsid w:val="00EB53F5"/>
    <w:rsid w:val="00EC130F"/>
    <w:rsid w:val="00EC13E7"/>
    <w:rsid w:val="00ED4A28"/>
    <w:rsid w:val="00ED518C"/>
    <w:rsid w:val="00ED78AF"/>
    <w:rsid w:val="00EE0D0A"/>
    <w:rsid w:val="00EE1BAF"/>
    <w:rsid w:val="00EE439F"/>
    <w:rsid w:val="00EF3422"/>
    <w:rsid w:val="00EF3C38"/>
    <w:rsid w:val="00EF61A4"/>
    <w:rsid w:val="00EF72CA"/>
    <w:rsid w:val="00F02FC1"/>
    <w:rsid w:val="00F11EC4"/>
    <w:rsid w:val="00F20B5C"/>
    <w:rsid w:val="00F23102"/>
    <w:rsid w:val="00F23F27"/>
    <w:rsid w:val="00F24B58"/>
    <w:rsid w:val="00F3075F"/>
    <w:rsid w:val="00F31B44"/>
    <w:rsid w:val="00F444DA"/>
    <w:rsid w:val="00F50F3A"/>
    <w:rsid w:val="00F513D4"/>
    <w:rsid w:val="00F57C1A"/>
    <w:rsid w:val="00F60FA5"/>
    <w:rsid w:val="00F649D7"/>
    <w:rsid w:val="00F7349C"/>
    <w:rsid w:val="00F803DC"/>
    <w:rsid w:val="00F80ECD"/>
    <w:rsid w:val="00F83A62"/>
    <w:rsid w:val="00F845E0"/>
    <w:rsid w:val="00F85384"/>
    <w:rsid w:val="00F86C2B"/>
    <w:rsid w:val="00F910B2"/>
    <w:rsid w:val="00F95E7B"/>
    <w:rsid w:val="00F96B81"/>
    <w:rsid w:val="00F96BE8"/>
    <w:rsid w:val="00FA0443"/>
    <w:rsid w:val="00FA1C23"/>
    <w:rsid w:val="00FA7BE9"/>
    <w:rsid w:val="00FB624F"/>
    <w:rsid w:val="00FC2ADA"/>
    <w:rsid w:val="00FC726B"/>
    <w:rsid w:val="00FD0CBD"/>
    <w:rsid w:val="00FD1FA7"/>
    <w:rsid w:val="00FD35E1"/>
    <w:rsid w:val="00FE0BC9"/>
    <w:rsid w:val="00FE2807"/>
    <w:rsid w:val="00FE34B3"/>
    <w:rsid w:val="00FE7E22"/>
    <w:rsid w:val="00FF007E"/>
    <w:rsid w:val="00FF14B3"/>
    <w:rsid w:val="00FF1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ilza.ornet.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lza@ilza.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8B933-5171-4372-B365-755C5BFA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TotalTime>
  <Pages>45</Pages>
  <Words>15274</Words>
  <Characters>91645</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Justyna Kosterna</cp:lastModifiedBy>
  <cp:revision>90</cp:revision>
  <cp:lastPrinted>2019-01-11T12:50:00Z</cp:lastPrinted>
  <dcterms:created xsi:type="dcterms:W3CDTF">2017-08-02T11:40:00Z</dcterms:created>
  <dcterms:modified xsi:type="dcterms:W3CDTF">2019-01-11T12:53:00Z</dcterms:modified>
</cp:coreProperties>
</file>