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23008A">
        <w:rPr>
          <w:rFonts w:cs="Times New Roman"/>
          <w:lang w:val="pl-PL"/>
        </w:rPr>
        <w:t>01</w:t>
      </w:r>
      <w:r w:rsidR="00876192">
        <w:rPr>
          <w:rFonts w:cs="Times New Roman"/>
          <w:lang w:val="pl-PL"/>
        </w:rPr>
        <w:t>.</w:t>
      </w:r>
      <w:r w:rsidR="0023008A">
        <w:rPr>
          <w:rFonts w:cs="Times New Roman"/>
          <w:lang w:val="pl-PL"/>
        </w:rPr>
        <w:t>10</w:t>
      </w:r>
      <w:r w:rsidR="00876192">
        <w:rPr>
          <w:rFonts w:cs="Times New Roman"/>
          <w:lang w:val="pl-PL"/>
        </w:rPr>
        <w:t>.</w:t>
      </w:r>
      <w:r w:rsidR="00FF16CB">
        <w:rPr>
          <w:rFonts w:cs="Times New Roman"/>
          <w:lang w:val="pl-PL"/>
        </w:rPr>
        <w:t>201</w:t>
      </w:r>
      <w:r w:rsidR="00BE7D5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0E0418">
        <w:rPr>
          <w:rFonts w:cs="Times New Roman"/>
          <w:b/>
          <w:bCs/>
          <w:lang w:val="pl-PL"/>
        </w:rPr>
        <w:t>1</w:t>
      </w:r>
      <w:r w:rsidR="00266B2C">
        <w:rPr>
          <w:rFonts w:cs="Times New Roman"/>
          <w:b/>
          <w:bCs/>
          <w:lang w:val="pl-PL"/>
        </w:rPr>
        <w:t>3</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sidR="00BE7D5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D91D90" w:rsidRPr="00D91D90">
        <w:rPr>
          <w:rFonts w:ascii="Times New Roman" w:eastAsia="Cambria" w:hAnsi="Times New Roman"/>
          <w:b/>
          <w:bCs/>
          <w:sz w:val="24"/>
          <w:szCs w:val="24"/>
          <w:bdr w:val="none" w:sz="0" w:space="0" w:color="auto" w:frame="1"/>
          <w:lang w:val="pl-PL"/>
        </w:rPr>
        <w:t>Zakup energii elektrycznej do punktów poboru Gminy Iłża i jej jednostek organizacyjnych</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882732" w:rsidRPr="00882732"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Burmistrz Iłży</w:t>
      </w:r>
    </w:p>
    <w:p w:rsidR="00637EC4"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671BFC">
      <w:pPr>
        <w:ind w:left="993" w:hanging="709"/>
        <w:jc w:val="both"/>
        <w:rPr>
          <w:rFonts w:ascii="Times New Roman" w:eastAsia="Cambria" w:hAnsi="Times New Roman" w:cs="Times New Roman"/>
          <w:sz w:val="24"/>
          <w:szCs w:val="24"/>
          <w:lang w:val="pl-PL"/>
        </w:rPr>
      </w:pPr>
    </w:p>
    <w:p w:rsidR="00AB3F9A" w:rsidRPr="00743B39" w:rsidRDefault="00424F03" w:rsidP="00671BFC">
      <w:pPr>
        <w:pStyle w:val="Akapitzlist"/>
        <w:numPr>
          <w:ilvl w:val="0"/>
          <w:numId w:val="2"/>
        </w:numPr>
        <w:pBdr>
          <w:bottom w:val="single" w:sz="4" w:space="0" w:color="000000"/>
        </w:pBdr>
        <w:ind w:left="993" w:hanging="709"/>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671BFC">
      <w:pPr>
        <w:pStyle w:val="Standard"/>
        <w:spacing w:line="276" w:lineRule="auto"/>
        <w:ind w:left="993" w:hanging="709"/>
        <w:jc w:val="both"/>
        <w:rPr>
          <w:rFonts w:cs="Times New Roman"/>
          <w:lang w:val="pl-PL"/>
        </w:rPr>
      </w:pPr>
    </w:p>
    <w:p w:rsidR="00743B39" w:rsidRPr="00671BFC" w:rsidRDefault="00743B39" w:rsidP="00671BFC">
      <w:pPr>
        <w:autoSpaceDE w:val="0"/>
        <w:autoSpaceDN w:val="0"/>
        <w:adjustRightInd w:val="0"/>
        <w:ind w:left="993" w:hanging="709"/>
        <w:jc w:val="both"/>
        <w:rPr>
          <w:rFonts w:ascii="Times New Roman" w:hAnsi="Times New Roman" w:cs="Times New Roman"/>
          <w:sz w:val="24"/>
          <w:szCs w:val="24"/>
          <w:u w:val="single"/>
        </w:rPr>
      </w:pPr>
      <w:r w:rsidRPr="00671BFC">
        <w:rPr>
          <w:rFonts w:ascii="Times New Roman" w:hAnsi="Times New Roman" w:cs="Times New Roman"/>
          <w:b/>
          <w:bCs/>
          <w:sz w:val="24"/>
          <w:szCs w:val="24"/>
          <w:u w:val="single"/>
        </w:rPr>
        <w:t xml:space="preserve">1.  ZAMAWIAJĄCY </w:t>
      </w:r>
    </w:p>
    <w:p w:rsidR="00743B39" w:rsidRPr="00671BFC" w:rsidRDefault="00743B39" w:rsidP="00671BFC">
      <w:pPr>
        <w:autoSpaceDE w:val="0"/>
        <w:autoSpaceDN w:val="0"/>
        <w:adjustRightInd w:val="0"/>
        <w:ind w:left="993"/>
        <w:jc w:val="both"/>
        <w:rPr>
          <w:rFonts w:ascii="Times New Roman" w:hAnsi="Times New Roman" w:cs="Times New Roman"/>
          <w:sz w:val="24"/>
          <w:szCs w:val="24"/>
        </w:rPr>
      </w:pPr>
      <w:r w:rsidRPr="00671BFC">
        <w:rPr>
          <w:rFonts w:ascii="Times New Roman" w:hAnsi="Times New Roman" w:cs="Times New Roman"/>
          <w:sz w:val="24"/>
          <w:szCs w:val="24"/>
        </w:rPr>
        <w:t xml:space="preserve">Zamawiającym jest: </w:t>
      </w:r>
      <w:r w:rsidRPr="00671BFC">
        <w:rPr>
          <w:rFonts w:ascii="Times New Roman" w:hAnsi="Times New Roman" w:cs="Times New Roman"/>
          <w:b/>
          <w:sz w:val="24"/>
          <w:szCs w:val="24"/>
        </w:rPr>
        <w:t>Gmina Iłża,</w:t>
      </w:r>
      <w:r w:rsidRPr="00671BFC">
        <w:rPr>
          <w:rFonts w:ascii="Times New Roman" w:hAnsi="Times New Roman" w:cs="Times New Roman"/>
          <w:sz w:val="24"/>
          <w:szCs w:val="24"/>
        </w:rPr>
        <w:t xml:space="preserve"> </w:t>
      </w:r>
    </w:p>
    <w:p w:rsidR="00743B39" w:rsidRPr="00671BFC" w:rsidRDefault="00743B39" w:rsidP="00671BFC">
      <w:pPr>
        <w:autoSpaceDE w:val="0"/>
        <w:autoSpaceDN w:val="0"/>
        <w:adjustRightInd w:val="0"/>
        <w:ind w:left="993"/>
        <w:jc w:val="both"/>
        <w:rPr>
          <w:rFonts w:ascii="Times New Roman" w:hAnsi="Times New Roman" w:cs="Times New Roman"/>
          <w:b/>
          <w:sz w:val="24"/>
          <w:szCs w:val="24"/>
        </w:rPr>
      </w:pPr>
      <w:r w:rsidRPr="00671BFC">
        <w:rPr>
          <w:rFonts w:ascii="Times New Roman" w:hAnsi="Times New Roman" w:cs="Times New Roman"/>
          <w:sz w:val="24"/>
          <w:szCs w:val="24"/>
        </w:rPr>
        <w:t xml:space="preserve">Adres: </w:t>
      </w:r>
      <w:r w:rsidRPr="00671BFC">
        <w:rPr>
          <w:rFonts w:ascii="Times New Roman" w:hAnsi="Times New Roman" w:cs="Times New Roman"/>
          <w:b/>
          <w:sz w:val="24"/>
          <w:szCs w:val="24"/>
        </w:rPr>
        <w:t>ul. Rynek 11, 27-100 Iłża</w:t>
      </w:r>
    </w:p>
    <w:p w:rsidR="00E10BED" w:rsidRPr="00671BFC" w:rsidRDefault="00743B39" w:rsidP="00671BFC">
      <w:pPr>
        <w:autoSpaceDE w:val="0"/>
        <w:autoSpaceDN w:val="0"/>
        <w:adjustRightInd w:val="0"/>
        <w:ind w:left="993"/>
        <w:jc w:val="both"/>
        <w:rPr>
          <w:rFonts w:ascii="Times New Roman" w:eastAsia="Cambria" w:hAnsi="Times New Roman" w:cs="Times New Roman"/>
          <w:bCs/>
          <w:sz w:val="24"/>
          <w:szCs w:val="24"/>
        </w:rPr>
      </w:pPr>
      <w:r w:rsidRPr="00671BFC">
        <w:rPr>
          <w:rFonts w:ascii="Times New Roman" w:hAnsi="Times New Roman" w:cs="Times New Roman"/>
          <w:sz w:val="24"/>
          <w:szCs w:val="24"/>
        </w:rPr>
        <w:t xml:space="preserve">Tel.: (48) 3412206, fax.: (48) 6163300 e-mail: </w:t>
      </w:r>
      <w:hyperlink r:id="rId8" w:history="1">
        <w:r w:rsidRPr="00671BFC">
          <w:rPr>
            <w:rStyle w:val="Hipercze"/>
            <w:rFonts w:ascii="Times New Roman" w:hAnsi="Times New Roman" w:cs="Times New Roman"/>
            <w:sz w:val="24"/>
            <w:szCs w:val="24"/>
          </w:rPr>
          <w:t>ilza@ilza.pl</w:t>
        </w:r>
      </w:hyperlink>
      <w:r w:rsidRPr="00671BFC">
        <w:rPr>
          <w:rFonts w:ascii="Times New Roman" w:hAnsi="Times New Roman" w:cs="Times New Roman"/>
          <w:sz w:val="24"/>
          <w:szCs w:val="24"/>
        </w:rPr>
        <w:t xml:space="preserve">; </w:t>
      </w:r>
      <w:r w:rsidRPr="00671BFC">
        <w:rPr>
          <w:rFonts w:ascii="Times New Roman" w:hAnsi="Times New Roman" w:cs="Times New Roman"/>
          <w:sz w:val="24"/>
          <w:szCs w:val="24"/>
          <w:u w:val="single"/>
        </w:rPr>
        <w:t>http://www.ilza.pl</w:t>
      </w:r>
      <w:r w:rsidRPr="00671BFC">
        <w:rPr>
          <w:rFonts w:ascii="Times New Roman" w:hAnsi="Times New Roman" w:cs="Times New Roman"/>
          <w:sz w:val="24"/>
          <w:szCs w:val="24"/>
        </w:rPr>
        <w:t xml:space="preserve">, </w:t>
      </w:r>
      <w:r w:rsidRPr="00671BFC">
        <w:rPr>
          <w:rFonts w:ascii="Times New Roman" w:hAnsi="Times New Roman" w:cs="Times New Roman"/>
          <w:sz w:val="24"/>
          <w:szCs w:val="24"/>
        </w:rPr>
        <w:br/>
        <w:t xml:space="preserve">NIP: 7962963277. </w:t>
      </w:r>
      <w:r w:rsidR="00907FC4" w:rsidRPr="00671BFC">
        <w:rPr>
          <w:rFonts w:ascii="Times New Roman" w:eastAsia="Cambria" w:hAnsi="Times New Roman" w:cs="Times New Roman"/>
          <w:bCs/>
          <w:sz w:val="24"/>
          <w:szCs w:val="24"/>
        </w:rPr>
        <w:t xml:space="preserve"> </w:t>
      </w:r>
    </w:p>
    <w:p w:rsidR="00E10BED" w:rsidRPr="00671BFC" w:rsidRDefault="00907FC4" w:rsidP="00671BFC">
      <w:pPr>
        <w:autoSpaceDE w:val="0"/>
        <w:autoSpaceDN w:val="0"/>
        <w:adjustRightInd w:val="0"/>
        <w:ind w:left="993" w:hanging="709"/>
        <w:jc w:val="both"/>
        <w:rPr>
          <w:rFonts w:ascii="Times New Roman" w:eastAsia="Cambria" w:hAnsi="Times New Roman" w:cs="Times New Roman"/>
          <w:bCs/>
          <w:sz w:val="24"/>
          <w:szCs w:val="24"/>
        </w:rPr>
      </w:pPr>
      <w:r w:rsidRPr="00671BFC">
        <w:rPr>
          <w:rFonts w:ascii="Times New Roman" w:eastAsia="Cambria" w:hAnsi="Times New Roman" w:cs="Times New Roman"/>
          <w:bCs/>
          <w:sz w:val="24"/>
          <w:szCs w:val="24"/>
        </w:rPr>
        <w:t xml:space="preserve"> </w:t>
      </w:r>
    </w:p>
    <w:p w:rsidR="00E10BED" w:rsidRPr="00671BFC" w:rsidRDefault="00E10BED" w:rsidP="00671BFC">
      <w:pPr>
        <w:autoSpaceDE w:val="0"/>
        <w:autoSpaceDN w:val="0"/>
        <w:adjustRightInd w:val="0"/>
        <w:ind w:left="993"/>
        <w:jc w:val="both"/>
        <w:rPr>
          <w:rFonts w:ascii="Times New Roman" w:eastAsia="Cambria" w:hAnsi="Times New Roman" w:cs="Times New Roman"/>
          <w:bCs/>
          <w:color w:val="auto"/>
          <w:sz w:val="24"/>
          <w:szCs w:val="24"/>
        </w:rPr>
      </w:pPr>
      <w:r w:rsidRPr="00671BFC">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10BED" w:rsidRPr="00671BFC" w:rsidRDefault="00E10BED" w:rsidP="00671BFC">
      <w:pPr>
        <w:autoSpaceDE w:val="0"/>
        <w:autoSpaceDN w:val="0"/>
        <w:adjustRightInd w:val="0"/>
        <w:ind w:left="993"/>
        <w:jc w:val="both"/>
        <w:rPr>
          <w:rFonts w:ascii="Times New Roman" w:eastAsia="Cambria" w:hAnsi="Times New Roman" w:cs="Times New Roman"/>
          <w:bCs/>
          <w:i/>
          <w:color w:val="auto"/>
          <w:sz w:val="24"/>
          <w:szCs w:val="24"/>
        </w:rPr>
      </w:pPr>
      <w:r w:rsidRPr="00671BFC">
        <w:rPr>
          <w:rFonts w:ascii="Times New Roman" w:eastAsia="Cambria" w:hAnsi="Times New Roman" w:cs="Times New Roman"/>
          <w:bCs/>
          <w:color w:val="auto"/>
          <w:sz w:val="24"/>
          <w:szCs w:val="24"/>
        </w:rPr>
        <w:t xml:space="preserve">▪ administratorem Pani/Pana  danych osobowych jest </w:t>
      </w:r>
      <w:r w:rsidRPr="00671BFC">
        <w:rPr>
          <w:rFonts w:ascii="Times New Roman" w:eastAsia="Cambria" w:hAnsi="Times New Roman" w:cs="Times New Roman"/>
          <w:bCs/>
          <w:i/>
          <w:color w:val="auto"/>
          <w:sz w:val="24"/>
          <w:szCs w:val="24"/>
        </w:rPr>
        <w:t>Gmina Iłża, 27-100 Iłża, ul. Rynek 11;</w:t>
      </w:r>
    </w:p>
    <w:p w:rsidR="00E10BED" w:rsidRPr="00671BFC" w:rsidRDefault="00E10BED" w:rsidP="00671BFC">
      <w:pPr>
        <w:autoSpaceDE w:val="0"/>
        <w:autoSpaceDN w:val="0"/>
        <w:adjustRightInd w:val="0"/>
        <w:ind w:left="993"/>
        <w:jc w:val="both"/>
        <w:rPr>
          <w:rFonts w:ascii="Times New Roman" w:eastAsia="Cambria" w:hAnsi="Times New Roman" w:cs="Times New Roman"/>
          <w:bCs/>
          <w:i/>
          <w:color w:val="auto"/>
          <w:sz w:val="24"/>
          <w:szCs w:val="24"/>
        </w:rPr>
      </w:pPr>
      <w:r w:rsidRPr="00671BFC">
        <w:rPr>
          <w:rFonts w:ascii="Times New Roman" w:eastAsia="Cambria" w:hAnsi="Times New Roman" w:cs="Times New Roman"/>
          <w:bCs/>
          <w:color w:val="auto"/>
          <w:sz w:val="24"/>
          <w:szCs w:val="24"/>
        </w:rPr>
        <w:t xml:space="preserve">▪ inspektorem ochrony danych osobowych w </w:t>
      </w:r>
      <w:r w:rsidRPr="00671BFC">
        <w:rPr>
          <w:rFonts w:ascii="Times New Roman" w:eastAsia="Cambria" w:hAnsi="Times New Roman" w:cs="Times New Roman"/>
          <w:bCs/>
          <w:i/>
          <w:color w:val="auto"/>
          <w:sz w:val="24"/>
          <w:szCs w:val="24"/>
        </w:rPr>
        <w:t>Gminie Iłża</w:t>
      </w:r>
      <w:r w:rsidRPr="00671BFC">
        <w:rPr>
          <w:rFonts w:ascii="Times New Roman" w:eastAsia="Cambria" w:hAnsi="Times New Roman" w:cs="Times New Roman"/>
          <w:bCs/>
          <w:color w:val="auto"/>
          <w:sz w:val="24"/>
          <w:szCs w:val="24"/>
        </w:rPr>
        <w:t xml:space="preserve"> jest </w:t>
      </w:r>
      <w:r w:rsidRPr="00671BFC">
        <w:rPr>
          <w:rFonts w:ascii="Times New Roman" w:eastAsia="Cambria" w:hAnsi="Times New Roman" w:cs="Times New Roman"/>
          <w:bCs/>
          <w:i/>
          <w:color w:val="auto"/>
          <w:sz w:val="24"/>
          <w:szCs w:val="24"/>
        </w:rPr>
        <w:t xml:space="preserve">Pan Paweł Cheda, kontakt: adres </w:t>
      </w:r>
      <w:r w:rsidRPr="00671BFC">
        <w:rPr>
          <w:rFonts w:ascii="Times New Roman" w:eastAsia="Cambria" w:hAnsi="Times New Roman" w:cs="Times New Roman"/>
          <w:bCs/>
          <w:i/>
          <w:color w:val="auto"/>
          <w:sz w:val="24"/>
          <w:szCs w:val="24"/>
        </w:rPr>
        <w:br/>
        <w:t xml:space="preserve">e-mail: </w:t>
      </w:r>
      <w:hyperlink r:id="rId9" w:history="1">
        <w:r w:rsidRPr="00671BFC">
          <w:rPr>
            <w:rStyle w:val="Hipercze"/>
            <w:rFonts w:ascii="Times New Roman" w:eastAsia="Cambria" w:hAnsi="Times New Roman" w:cs="Times New Roman"/>
            <w:bCs/>
            <w:i/>
            <w:color w:val="auto"/>
            <w:sz w:val="24"/>
            <w:szCs w:val="24"/>
          </w:rPr>
          <w:t>ilza@ilza.pl</w:t>
        </w:r>
      </w:hyperlink>
      <w:r w:rsidRPr="00671BFC">
        <w:rPr>
          <w:rFonts w:ascii="Times New Roman" w:eastAsia="Cambria" w:hAnsi="Times New Roman" w:cs="Times New Roman"/>
          <w:bCs/>
          <w:i/>
          <w:color w:val="auto"/>
          <w:sz w:val="24"/>
          <w:szCs w:val="24"/>
        </w:rPr>
        <w:t xml:space="preserve"> , telefon: 48/3412241;</w:t>
      </w:r>
    </w:p>
    <w:p w:rsidR="00E10BED" w:rsidRPr="00671BFC" w:rsidRDefault="00E10BED" w:rsidP="00671BFC">
      <w:pPr>
        <w:pStyle w:val="Standard"/>
        <w:spacing w:after="200" w:line="276" w:lineRule="auto"/>
        <w:ind w:left="993"/>
        <w:jc w:val="both"/>
        <w:rPr>
          <w:rFonts w:cs="Times New Roman"/>
          <w:bCs/>
          <w:lang w:val="pl-PL"/>
        </w:rPr>
      </w:pPr>
      <w:r w:rsidRPr="00671BFC">
        <w:rPr>
          <w:rFonts w:eastAsia="Cambria" w:cs="Times New Roman"/>
          <w:bCs/>
          <w:lang w:val="pl-PL"/>
        </w:rPr>
        <w:t>▪ Pani/Pana dane osobowe przetwarzane będą na podstawie art. 6 ust. 1 lit. C RODO w celu związanym z postępowaniem o udzielenie zamówienia publicznego</w:t>
      </w:r>
      <w:r w:rsidRPr="00671BFC">
        <w:rPr>
          <w:rFonts w:cs="Times New Roman"/>
          <w:b/>
          <w:bCs/>
          <w:lang w:val="pl-PL"/>
        </w:rPr>
        <w:t xml:space="preserve"> </w:t>
      </w:r>
      <w:r w:rsidRPr="00671BFC">
        <w:rPr>
          <w:rFonts w:cs="Times New Roman"/>
          <w:bCs/>
          <w:i/>
          <w:lang w:val="pl-PL"/>
        </w:rPr>
        <w:t xml:space="preserve">IGP.271.11.1.2018, </w:t>
      </w:r>
      <w:r w:rsidRPr="00671BFC">
        <w:rPr>
          <w:rFonts w:cs="Times New Roman"/>
          <w:bCs/>
          <w:lang w:val="pl-PL"/>
        </w:rPr>
        <w:t>prowadzonym w trybie przetargu nieograniczonego;</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t>▪ w odniesieniu do Pani/Pana danych osobowych decyzje nie będą podejmowane w sposób zautomatyzowany, stosownie do art. 22 RODO;</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lastRenderedPageBreak/>
        <w:t>▪ posiada Pani/Pan :</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na podstawie art. 15 RODO prawo dostępu do danych osobowych Pani/Pana dotyczących:</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na podstawie art. 16 RODO prawo do sprostowania Pani/Pana danych osobowych;</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na podstawie art. 18 RODO prawo żądania od administratora ograniczenia przetwarzania danych osobowych z zastrzeżeniem przypadków, o których mowa w  art. 18 ust.2 RODO;</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prawo do wniesienia skargi do prezesa Urzędu Ochrony Danych Osobowych, gdy uzna Pani/Pan, że przetwarzanie danych osobowych Pani/Pana dotyczących narusza przepisy RODO;</w:t>
      </w:r>
    </w:p>
    <w:p w:rsidR="00E10BED" w:rsidRPr="00671BFC" w:rsidRDefault="00E10BED" w:rsidP="00671BFC">
      <w:pPr>
        <w:pStyle w:val="Standard"/>
        <w:spacing w:after="200" w:line="276" w:lineRule="auto"/>
        <w:ind w:left="993"/>
        <w:jc w:val="both"/>
        <w:rPr>
          <w:rFonts w:cs="Times New Roman"/>
          <w:bCs/>
          <w:lang w:val="pl-PL"/>
        </w:rPr>
      </w:pPr>
      <w:r w:rsidRPr="00671BFC">
        <w:rPr>
          <w:rFonts w:cs="Times New Roman"/>
          <w:bCs/>
          <w:lang w:val="pl-PL"/>
        </w:rPr>
        <w:t>▪ nie przysługuje Pani/Panu:</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w związku z art. 17 ust. 3 lit. b, d lub e RODO prawo do usunięcia danych osobowych;</w:t>
      </w:r>
    </w:p>
    <w:p w:rsidR="00E10BED" w:rsidRPr="00671BFC" w:rsidRDefault="00E10BED" w:rsidP="00671BFC">
      <w:pPr>
        <w:pStyle w:val="Standard"/>
        <w:spacing w:line="276" w:lineRule="auto"/>
        <w:ind w:left="993"/>
        <w:jc w:val="both"/>
        <w:rPr>
          <w:rFonts w:cs="Times New Roman"/>
          <w:bCs/>
          <w:lang w:val="pl-PL"/>
        </w:rPr>
      </w:pPr>
      <w:r w:rsidRPr="00671BFC">
        <w:rPr>
          <w:rFonts w:cs="Times New Roman"/>
          <w:bCs/>
          <w:lang w:val="pl-PL"/>
        </w:rPr>
        <w:t>- prawo do przenoszenia danych osobowych, o których mowa w art. 20 RODO;</w:t>
      </w:r>
    </w:p>
    <w:p w:rsidR="00CE6B68" w:rsidRPr="00671BFC" w:rsidRDefault="00E10BED" w:rsidP="00671BFC">
      <w:pPr>
        <w:autoSpaceDE w:val="0"/>
        <w:autoSpaceDN w:val="0"/>
        <w:adjustRightInd w:val="0"/>
        <w:spacing w:after="0"/>
        <w:ind w:left="993"/>
        <w:jc w:val="both"/>
        <w:rPr>
          <w:rFonts w:ascii="Times New Roman" w:eastAsia="Cambria" w:hAnsi="Times New Roman" w:cs="Times New Roman"/>
          <w:bCs/>
          <w:sz w:val="24"/>
          <w:szCs w:val="24"/>
        </w:rPr>
      </w:pPr>
      <w:r w:rsidRPr="00671BFC">
        <w:rPr>
          <w:rFonts w:ascii="Times New Roman" w:hAnsi="Times New Roman" w:cs="Times New Roman"/>
          <w:bCs/>
          <w:sz w:val="24"/>
          <w:szCs w:val="24"/>
          <w:lang w:val="pl-PL"/>
        </w:rPr>
        <w:t>- na podstawie art. 21 RODO prawo sprzeciwu, wobec przetwarzania danych osobowych, gdyż podstawą prawną przetwarzania Pani/Pana danych osobowych jest art. 6 ust.1 lit. c RODO.</w:t>
      </w:r>
      <w:r w:rsidR="00907FC4" w:rsidRPr="00671BFC">
        <w:rPr>
          <w:rFonts w:ascii="Times New Roman" w:eastAsia="Cambria" w:hAnsi="Times New Roman" w:cs="Times New Roman"/>
          <w:bCs/>
          <w:sz w:val="24"/>
          <w:szCs w:val="24"/>
        </w:rPr>
        <w:t xml:space="preserve">   </w:t>
      </w:r>
    </w:p>
    <w:p w:rsidR="00907FC4" w:rsidRPr="00671BFC" w:rsidRDefault="00907FC4" w:rsidP="00671BFC">
      <w:pPr>
        <w:autoSpaceDE w:val="0"/>
        <w:autoSpaceDN w:val="0"/>
        <w:adjustRightInd w:val="0"/>
        <w:spacing w:after="0"/>
        <w:ind w:left="993" w:hanging="709"/>
        <w:jc w:val="both"/>
        <w:rPr>
          <w:rFonts w:ascii="Times New Roman" w:hAnsi="Times New Roman" w:cs="Times New Roman"/>
          <w:sz w:val="24"/>
          <w:szCs w:val="24"/>
        </w:rPr>
      </w:pPr>
      <w:r w:rsidRPr="00671BFC">
        <w:rPr>
          <w:rFonts w:ascii="Times New Roman" w:eastAsia="Cambria" w:hAnsi="Times New Roman" w:cs="Times New Roman"/>
          <w:bCs/>
          <w:sz w:val="24"/>
          <w:szCs w:val="24"/>
        </w:rPr>
        <w:t xml:space="preserve">                                 </w:t>
      </w:r>
    </w:p>
    <w:p w:rsidR="00AB3F9A" w:rsidRPr="00671BFC" w:rsidRDefault="00424F03" w:rsidP="00671BFC">
      <w:pPr>
        <w:pStyle w:val="Akapitzlist"/>
        <w:numPr>
          <w:ilvl w:val="0"/>
          <w:numId w:val="3"/>
        </w:numPr>
        <w:pBdr>
          <w:bottom w:val="single" w:sz="4" w:space="0" w:color="000000"/>
        </w:pBdr>
        <w:ind w:left="993" w:hanging="709"/>
        <w:jc w:val="both"/>
        <w:rPr>
          <w:rFonts w:ascii="Times New Roman" w:eastAsia="Cambria" w:hAnsi="Times New Roman" w:cs="Times New Roman"/>
          <w:b/>
          <w:bCs/>
          <w:sz w:val="24"/>
          <w:szCs w:val="24"/>
        </w:rPr>
      </w:pPr>
      <w:r w:rsidRPr="00671BFC">
        <w:rPr>
          <w:rFonts w:ascii="Times New Roman" w:eastAsia="Cambria" w:hAnsi="Times New Roman" w:cs="Times New Roman"/>
          <w:b/>
          <w:bCs/>
          <w:sz w:val="24"/>
          <w:szCs w:val="24"/>
        </w:rPr>
        <w:t>Tryb udzielania zamówienia.</w:t>
      </w:r>
    </w:p>
    <w:p w:rsidR="00AB3F9A" w:rsidRPr="00671BFC" w:rsidRDefault="009E69E8" w:rsidP="00671BFC">
      <w:pPr>
        <w:ind w:left="993" w:hanging="709"/>
        <w:jc w:val="both"/>
        <w:rPr>
          <w:rFonts w:ascii="Times New Roman" w:eastAsia="Cambria" w:hAnsi="Times New Roman" w:cs="Times New Roman"/>
          <w:sz w:val="24"/>
          <w:szCs w:val="24"/>
        </w:rPr>
      </w:pPr>
      <w:r w:rsidRPr="00671BFC">
        <w:rPr>
          <w:rFonts w:ascii="Times New Roman" w:eastAsia="Cambria" w:hAnsi="Times New Roman" w:cs="Times New Roman"/>
          <w:sz w:val="24"/>
          <w:szCs w:val="24"/>
        </w:rPr>
        <w:t xml:space="preserve">2.1. </w:t>
      </w:r>
      <w:r w:rsidR="00424F03" w:rsidRPr="00671BFC">
        <w:rPr>
          <w:rFonts w:ascii="Times New Roman" w:eastAsia="Cambria" w:hAnsi="Times New Roman" w:cs="Times New Roman"/>
          <w:sz w:val="24"/>
          <w:szCs w:val="24"/>
        </w:rPr>
        <w:t xml:space="preserve">Postępowanie przeprowadzone jest w trybie przetargu nieograniczonego zgodnie </w:t>
      </w:r>
      <w:r w:rsidR="00743B39" w:rsidRPr="00671BFC">
        <w:rPr>
          <w:rFonts w:ascii="Times New Roman" w:eastAsia="Cambria" w:hAnsi="Times New Roman" w:cs="Times New Roman"/>
          <w:sz w:val="24"/>
          <w:szCs w:val="24"/>
        </w:rPr>
        <w:br/>
      </w:r>
      <w:r w:rsidR="00424F03" w:rsidRPr="00671BFC">
        <w:rPr>
          <w:rFonts w:ascii="Times New Roman" w:eastAsia="Cambria" w:hAnsi="Times New Roman" w:cs="Times New Roman"/>
          <w:sz w:val="24"/>
          <w:szCs w:val="24"/>
        </w:rPr>
        <w:t xml:space="preserve">z </w:t>
      </w:r>
      <w:r w:rsidR="001254CE" w:rsidRPr="00671BFC">
        <w:rPr>
          <w:rFonts w:ascii="Times New Roman" w:eastAsia="Cambria" w:hAnsi="Times New Roman" w:cs="Times New Roman"/>
          <w:sz w:val="24"/>
          <w:szCs w:val="24"/>
        </w:rPr>
        <w:t>przepisami ustawy</w:t>
      </w:r>
      <w:r w:rsidR="00424F03" w:rsidRPr="00671BFC">
        <w:rPr>
          <w:rFonts w:ascii="Times New Roman" w:eastAsia="Cambria" w:hAnsi="Times New Roman" w:cs="Times New Roman"/>
          <w:sz w:val="24"/>
          <w:szCs w:val="24"/>
        </w:rPr>
        <w:t xml:space="preserve"> z dnia 29 stycznia 2004 - Prawo zamówień publicznych (t j. </w:t>
      </w:r>
      <w:r w:rsidR="0077630C" w:rsidRPr="00671BFC">
        <w:rPr>
          <w:rFonts w:ascii="Times New Roman" w:eastAsia="Cambria" w:hAnsi="Times New Roman" w:cs="Times New Roman"/>
          <w:color w:val="auto"/>
          <w:sz w:val="24"/>
          <w:szCs w:val="24"/>
          <w:bdr w:val="none" w:sz="0" w:space="0" w:color="auto"/>
          <w:lang w:eastAsia="en-US"/>
        </w:rPr>
        <w:t>Dz. U. z 2017 r. poz. 1579</w:t>
      </w:r>
      <w:r w:rsidR="00BE7D52" w:rsidRPr="00671BFC">
        <w:rPr>
          <w:rFonts w:ascii="Times New Roman" w:eastAsia="Cambria" w:hAnsi="Times New Roman" w:cs="Times New Roman"/>
          <w:color w:val="auto"/>
          <w:sz w:val="24"/>
          <w:szCs w:val="24"/>
          <w:bdr w:val="none" w:sz="0" w:space="0" w:color="auto"/>
          <w:lang w:eastAsia="en-US"/>
        </w:rPr>
        <w:t xml:space="preserve"> z późn. zm.</w:t>
      </w:r>
      <w:r w:rsidR="003F7AE0" w:rsidRPr="00671BFC">
        <w:rPr>
          <w:rFonts w:ascii="Times New Roman" w:eastAsia="Cambria" w:hAnsi="Times New Roman" w:cs="Times New Roman"/>
          <w:sz w:val="24"/>
          <w:szCs w:val="24"/>
        </w:rPr>
        <w:t>) zwanej dalej ustawą (Pzp).</w:t>
      </w:r>
    </w:p>
    <w:p w:rsidR="009E69E8" w:rsidRPr="00671BFC" w:rsidRDefault="009E69E8" w:rsidP="00671BFC">
      <w:pPr>
        <w:ind w:left="993" w:hanging="709"/>
        <w:rPr>
          <w:rFonts w:ascii="Times New Roman" w:eastAsia="Cambria" w:hAnsi="Times New Roman" w:cs="Times New Roman"/>
          <w:sz w:val="24"/>
          <w:szCs w:val="24"/>
        </w:rPr>
      </w:pPr>
      <w:r w:rsidRPr="00671BFC">
        <w:rPr>
          <w:rFonts w:ascii="Times New Roman" w:eastAsia="Cambria" w:hAnsi="Times New Roman" w:cs="Times New Roman"/>
          <w:sz w:val="24"/>
          <w:szCs w:val="24"/>
        </w:rPr>
        <w:t>2.2. Na potrzeby niniejszej SIWZ za:</w:t>
      </w:r>
    </w:p>
    <w:p w:rsidR="009E69E8" w:rsidRPr="00671BFC" w:rsidRDefault="009E69E8" w:rsidP="00671BFC">
      <w:pPr>
        <w:ind w:left="993"/>
        <w:rPr>
          <w:rFonts w:ascii="Times New Roman" w:eastAsia="Cambria" w:hAnsi="Times New Roman" w:cs="Times New Roman"/>
          <w:sz w:val="24"/>
          <w:szCs w:val="24"/>
        </w:rPr>
      </w:pPr>
      <w:r w:rsidRPr="00671BFC">
        <w:rPr>
          <w:rFonts w:ascii="Times New Roman" w:eastAsia="Cambria" w:hAnsi="Times New Roman" w:cs="Times New Roman"/>
          <w:b/>
          <w:sz w:val="24"/>
          <w:szCs w:val="24"/>
        </w:rPr>
        <w:t>Wykonawcę</w:t>
      </w:r>
      <w:r w:rsidRPr="00671BFC">
        <w:rPr>
          <w:rFonts w:ascii="Times New Roman" w:eastAsia="Cambria" w:hAnsi="Times New Roman" w:cs="Times New Roman"/>
          <w:sz w:val="24"/>
          <w:szCs w:val="24"/>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9E69E8" w:rsidRPr="00671BFC" w:rsidRDefault="009E69E8" w:rsidP="00671BFC">
      <w:pPr>
        <w:ind w:left="993"/>
        <w:rPr>
          <w:rFonts w:ascii="Times New Roman" w:eastAsia="Cambria" w:hAnsi="Times New Roman" w:cs="Times New Roman"/>
          <w:sz w:val="24"/>
          <w:szCs w:val="24"/>
        </w:rPr>
      </w:pPr>
      <w:r w:rsidRPr="00671BFC">
        <w:rPr>
          <w:rFonts w:ascii="Times New Roman" w:eastAsia="Cambria" w:hAnsi="Times New Roman" w:cs="Times New Roman"/>
          <w:b/>
          <w:sz w:val="24"/>
          <w:szCs w:val="24"/>
        </w:rPr>
        <w:t>Zamawiającego</w:t>
      </w:r>
      <w:r w:rsidRPr="00671BFC">
        <w:rPr>
          <w:rFonts w:ascii="Times New Roman" w:eastAsia="Cambria" w:hAnsi="Times New Roman" w:cs="Times New Roman"/>
          <w:sz w:val="24"/>
          <w:szCs w:val="24"/>
        </w:rPr>
        <w:t xml:space="preserve"> – uważa się Gminę Iłża, z siedzibą przy ul. Rynek 11, 27-100 Iłża.</w:t>
      </w:r>
    </w:p>
    <w:p w:rsidR="009E69E8" w:rsidRPr="00671BFC" w:rsidRDefault="009E69E8" w:rsidP="00671BFC">
      <w:pPr>
        <w:ind w:left="993"/>
        <w:rPr>
          <w:rFonts w:ascii="Times New Roman" w:eastAsia="Cambria" w:hAnsi="Times New Roman" w:cs="Times New Roman"/>
          <w:sz w:val="24"/>
          <w:szCs w:val="24"/>
        </w:rPr>
      </w:pPr>
      <w:r w:rsidRPr="00671BFC">
        <w:rPr>
          <w:rFonts w:ascii="Times New Roman" w:eastAsia="Cambria" w:hAnsi="Times New Roman" w:cs="Times New Roman"/>
          <w:b/>
          <w:sz w:val="24"/>
          <w:szCs w:val="24"/>
        </w:rPr>
        <w:t>SIWZ</w:t>
      </w:r>
      <w:r w:rsidRPr="00671BFC">
        <w:rPr>
          <w:rFonts w:ascii="Times New Roman" w:eastAsia="Cambria" w:hAnsi="Times New Roman" w:cs="Times New Roman"/>
          <w:sz w:val="24"/>
          <w:szCs w:val="24"/>
        </w:rPr>
        <w:t xml:space="preserve"> – Specyfikacja Istotnych Warunków Zamówienia.</w:t>
      </w:r>
    </w:p>
    <w:p w:rsidR="009E69E8" w:rsidRPr="00671BFC" w:rsidRDefault="009E69E8" w:rsidP="00671BFC">
      <w:pPr>
        <w:ind w:left="993"/>
        <w:jc w:val="both"/>
        <w:rPr>
          <w:rFonts w:ascii="Times New Roman" w:eastAsia="Cambria" w:hAnsi="Times New Roman" w:cs="Times New Roman"/>
          <w:sz w:val="24"/>
          <w:szCs w:val="24"/>
        </w:rPr>
      </w:pPr>
      <w:r w:rsidRPr="00671BFC">
        <w:rPr>
          <w:rFonts w:ascii="Times New Roman" w:eastAsia="Cambria" w:hAnsi="Times New Roman" w:cs="Times New Roman"/>
          <w:b/>
          <w:sz w:val="24"/>
          <w:szCs w:val="24"/>
        </w:rPr>
        <w:t xml:space="preserve">OSD – </w:t>
      </w:r>
      <w:r w:rsidRPr="00671BFC">
        <w:rPr>
          <w:rFonts w:ascii="Times New Roman" w:eastAsia="Cambria" w:hAnsi="Times New Roman" w:cs="Times New Roman"/>
          <w:sz w:val="24"/>
          <w:szCs w:val="24"/>
        </w:rPr>
        <w:t>Operator Systemu Dystrybucyjnego – PGE Dystrybucja SA.</w:t>
      </w:r>
    </w:p>
    <w:p w:rsidR="00AB3F9A" w:rsidRPr="00671BFC" w:rsidRDefault="00424F03" w:rsidP="00671BFC">
      <w:pPr>
        <w:pStyle w:val="Akapitzlist"/>
        <w:numPr>
          <w:ilvl w:val="0"/>
          <w:numId w:val="3"/>
        </w:numPr>
        <w:pBdr>
          <w:bottom w:val="single" w:sz="4" w:space="0" w:color="000000"/>
        </w:pBdr>
        <w:ind w:left="993" w:hanging="709"/>
        <w:jc w:val="both"/>
        <w:rPr>
          <w:rFonts w:ascii="Times New Roman" w:eastAsia="Cambria" w:hAnsi="Times New Roman" w:cs="Times New Roman"/>
          <w:b/>
          <w:bCs/>
          <w:sz w:val="24"/>
          <w:szCs w:val="24"/>
        </w:rPr>
      </w:pPr>
      <w:r w:rsidRPr="00671BFC">
        <w:rPr>
          <w:rFonts w:ascii="Times New Roman" w:eastAsia="Cambria" w:hAnsi="Times New Roman" w:cs="Times New Roman"/>
          <w:b/>
          <w:bCs/>
          <w:sz w:val="24"/>
          <w:szCs w:val="24"/>
        </w:rPr>
        <w:t>Opis przedmiotu zamówienia:</w:t>
      </w:r>
    </w:p>
    <w:p w:rsidR="00CE6B68" w:rsidRPr="00671BFC" w:rsidRDefault="00424F03" w:rsidP="00671BFC">
      <w:pPr>
        <w:ind w:left="993" w:hanging="709"/>
        <w:jc w:val="both"/>
        <w:rPr>
          <w:rFonts w:ascii="Times New Roman" w:eastAsia="Cambria" w:hAnsi="Times New Roman" w:cs="Times New Roman"/>
          <w:b/>
          <w:sz w:val="24"/>
          <w:szCs w:val="24"/>
          <w:lang w:val="pl-PL"/>
        </w:rPr>
      </w:pPr>
      <w:r w:rsidRPr="00671BFC">
        <w:rPr>
          <w:rFonts w:ascii="Times New Roman" w:eastAsia="Cambria" w:hAnsi="Times New Roman" w:cs="Times New Roman"/>
          <w:sz w:val="24"/>
          <w:szCs w:val="24"/>
        </w:rPr>
        <w:t>3.1</w:t>
      </w:r>
      <w:r w:rsidR="000B21AC" w:rsidRPr="00671BFC">
        <w:rPr>
          <w:rFonts w:ascii="Times New Roman" w:eastAsia="Cambria" w:hAnsi="Times New Roman" w:cs="Times New Roman"/>
          <w:sz w:val="24"/>
          <w:szCs w:val="24"/>
        </w:rPr>
        <w:t xml:space="preserve"> </w:t>
      </w:r>
      <w:r w:rsidR="000B21AC" w:rsidRPr="00671BFC">
        <w:rPr>
          <w:rFonts w:ascii="Times New Roman" w:eastAsia="Cambria" w:hAnsi="Times New Roman" w:cs="Times New Roman"/>
          <w:sz w:val="24"/>
          <w:szCs w:val="24"/>
        </w:rPr>
        <w:tab/>
      </w:r>
      <w:r w:rsidRPr="00671BFC">
        <w:rPr>
          <w:rFonts w:ascii="Times New Roman" w:eastAsia="Cambria" w:hAnsi="Times New Roman" w:cs="Times New Roman"/>
          <w:color w:val="auto"/>
          <w:sz w:val="24"/>
          <w:szCs w:val="24"/>
        </w:rPr>
        <w:t xml:space="preserve">Przedmiotem zamówienia </w:t>
      </w:r>
      <w:r w:rsidR="001254CE" w:rsidRPr="00671BFC">
        <w:rPr>
          <w:rFonts w:ascii="Times New Roman" w:eastAsia="Cambria" w:hAnsi="Times New Roman" w:cs="Times New Roman"/>
          <w:color w:val="auto"/>
          <w:sz w:val="24"/>
          <w:szCs w:val="24"/>
        </w:rPr>
        <w:t>jest</w:t>
      </w:r>
      <w:r w:rsidR="00743B39" w:rsidRPr="00671BFC">
        <w:rPr>
          <w:rFonts w:ascii="Times New Roman" w:eastAsia="Cambria" w:hAnsi="Times New Roman" w:cs="Times New Roman"/>
          <w:color w:val="auto"/>
          <w:sz w:val="24"/>
          <w:szCs w:val="24"/>
        </w:rPr>
        <w:t xml:space="preserve">: </w:t>
      </w:r>
      <w:r w:rsidR="00D91D90" w:rsidRPr="00671BFC">
        <w:rPr>
          <w:rFonts w:ascii="Times New Roman" w:eastAsia="Cambria" w:hAnsi="Times New Roman" w:cs="Times New Roman"/>
          <w:b/>
          <w:sz w:val="24"/>
          <w:szCs w:val="24"/>
          <w:lang w:val="pl-PL"/>
        </w:rPr>
        <w:t>„</w:t>
      </w:r>
      <w:r w:rsidR="00D91D90" w:rsidRPr="00671BFC">
        <w:rPr>
          <w:rFonts w:ascii="Times New Roman" w:eastAsia="Cambria" w:hAnsi="Times New Roman" w:cs="Times New Roman"/>
          <w:b/>
          <w:bCs/>
          <w:sz w:val="24"/>
          <w:szCs w:val="24"/>
          <w:lang w:val="pl-PL"/>
        </w:rPr>
        <w:t>Zakup energii elekt</w:t>
      </w:r>
      <w:r w:rsidR="00CE6B68" w:rsidRPr="00671BFC">
        <w:rPr>
          <w:rFonts w:ascii="Times New Roman" w:eastAsia="Cambria" w:hAnsi="Times New Roman" w:cs="Times New Roman"/>
          <w:b/>
          <w:bCs/>
          <w:sz w:val="24"/>
          <w:szCs w:val="24"/>
          <w:lang w:val="pl-PL"/>
        </w:rPr>
        <w:t xml:space="preserve">rycznej do punktów poboru Gminy </w:t>
      </w:r>
      <w:r w:rsidR="00D91D90" w:rsidRPr="00671BFC">
        <w:rPr>
          <w:rFonts w:ascii="Times New Roman" w:eastAsia="Cambria" w:hAnsi="Times New Roman" w:cs="Times New Roman"/>
          <w:b/>
          <w:bCs/>
          <w:sz w:val="24"/>
          <w:szCs w:val="24"/>
          <w:lang w:val="pl-PL"/>
        </w:rPr>
        <w:t>Iłża i jej jednostek organizacyjnych</w:t>
      </w:r>
      <w:r w:rsidR="00D91D90" w:rsidRPr="00671BFC">
        <w:rPr>
          <w:rFonts w:ascii="Times New Roman" w:eastAsia="Cambria" w:hAnsi="Times New Roman" w:cs="Times New Roman"/>
          <w:b/>
          <w:sz w:val="24"/>
          <w:szCs w:val="24"/>
          <w:lang w:val="pl-PL"/>
        </w:rPr>
        <w:t>”</w:t>
      </w:r>
      <w:r w:rsidR="00910566" w:rsidRPr="00671BFC">
        <w:rPr>
          <w:rFonts w:ascii="Times New Roman" w:eastAsia="Cambria" w:hAnsi="Times New Roman" w:cs="Times New Roman"/>
          <w:b/>
          <w:sz w:val="24"/>
          <w:szCs w:val="24"/>
          <w:lang w:val="pl-PL"/>
        </w:rPr>
        <w:t>:</w:t>
      </w:r>
    </w:p>
    <w:p w:rsidR="002E0E96" w:rsidRPr="00671BFC" w:rsidRDefault="002E0E96"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Zakup będzie się odbywać na postawie umowy sprzedaży z Wykonawcą.</w:t>
      </w:r>
    </w:p>
    <w:p w:rsidR="002E0E96" w:rsidRPr="00671BFC" w:rsidRDefault="002E0E96"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Usługi dystrybucji będą świadczone na podstawie odręb</w:t>
      </w:r>
      <w:r w:rsidR="00CE6B68" w:rsidRPr="00671BFC">
        <w:rPr>
          <w:rFonts w:ascii="Times New Roman" w:eastAsia="Cambria" w:hAnsi="Times New Roman" w:cs="Times New Roman"/>
          <w:color w:val="auto"/>
          <w:sz w:val="24"/>
          <w:szCs w:val="24"/>
          <w:lang w:val="pl-PL"/>
        </w:rPr>
        <w:t xml:space="preserve">nej umowy zawartej z Operatorem </w:t>
      </w:r>
      <w:r w:rsidRPr="00671BFC">
        <w:rPr>
          <w:rFonts w:ascii="Times New Roman" w:eastAsia="Cambria" w:hAnsi="Times New Roman" w:cs="Times New Roman"/>
          <w:color w:val="auto"/>
          <w:sz w:val="24"/>
          <w:szCs w:val="24"/>
          <w:lang w:val="pl-PL"/>
        </w:rPr>
        <w:t>Systemu Dystrybucyjnego (OSD).</w:t>
      </w:r>
      <w:r w:rsidR="00266B2C" w:rsidRPr="00671BFC">
        <w:rPr>
          <w:rFonts w:ascii="Times New Roman" w:eastAsia="Cambria" w:hAnsi="Times New Roman" w:cs="Times New Roman"/>
          <w:color w:val="auto"/>
          <w:sz w:val="24"/>
          <w:szCs w:val="24"/>
          <w:lang w:val="pl-PL"/>
        </w:rPr>
        <w:t xml:space="preserve"> </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2E0E96" w:rsidRPr="00671BFC" w:rsidRDefault="002E0E96"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 xml:space="preserve">Wykonawca odpowiedzialny będzie za całokształt, w tym za przebieg oraz terminowe wykonanie zamówienia, za jakość, zgodność z warunkami technicznymi i jakościowymi </w:t>
      </w:r>
      <w:r w:rsidRPr="00671BFC">
        <w:rPr>
          <w:rFonts w:ascii="Times New Roman" w:eastAsia="Cambria" w:hAnsi="Times New Roman" w:cs="Times New Roman"/>
          <w:color w:val="auto"/>
          <w:sz w:val="24"/>
          <w:szCs w:val="24"/>
          <w:lang w:val="pl-PL"/>
        </w:rPr>
        <w:lastRenderedPageBreak/>
        <w:t>określonymi dla przedmiotu zamówienia oraz przyjmuje na siebie pełną odpowiedzialność za właściwe wykonanie zamówienia.</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rPr>
      </w:pPr>
    </w:p>
    <w:p w:rsidR="000B21AC" w:rsidRPr="00671BFC" w:rsidRDefault="002E0E96"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Zamawiający ma zawarte umowy o świadczenie usług dystrybucyjnych dla każdego ppe na czas nieokreślony.</w:t>
      </w:r>
      <w:r w:rsidRPr="00671BFC">
        <w:rPr>
          <w:rFonts w:ascii="Times New Roman" w:eastAsia="Arial Unicode MS" w:hAnsi="Times New Roman" w:cs="Times New Roman"/>
          <w:color w:val="auto"/>
          <w:sz w:val="24"/>
          <w:szCs w:val="24"/>
          <w:lang w:val="pl-PL"/>
        </w:rPr>
        <w:t xml:space="preserve"> </w:t>
      </w:r>
      <w:r w:rsidRPr="00671BFC">
        <w:rPr>
          <w:rFonts w:ascii="Times New Roman" w:eastAsia="Cambria" w:hAnsi="Times New Roman" w:cs="Times New Roman"/>
          <w:color w:val="auto"/>
          <w:sz w:val="24"/>
          <w:szCs w:val="24"/>
          <w:lang w:val="pl-PL"/>
        </w:rPr>
        <w:t>Dane dystrybucyjne i teleadresowe ppe są zgodne z umowami dystrybucyjnymi.</w:t>
      </w:r>
      <w:r w:rsidRPr="00671BFC">
        <w:rPr>
          <w:rFonts w:ascii="Times New Roman" w:eastAsia="Arial Unicode MS" w:hAnsi="Times New Roman" w:cs="Times New Roman"/>
          <w:color w:val="auto"/>
          <w:sz w:val="24"/>
          <w:szCs w:val="24"/>
          <w:lang w:val="pl-PL"/>
        </w:rPr>
        <w:t xml:space="preserve"> </w:t>
      </w:r>
      <w:r w:rsidRPr="00671BFC">
        <w:rPr>
          <w:rFonts w:ascii="Times New Roman" w:eastAsia="Cambria" w:hAnsi="Times New Roman" w:cs="Times New Roman"/>
          <w:color w:val="auto"/>
          <w:sz w:val="24"/>
          <w:szCs w:val="24"/>
          <w:lang w:val="pl-PL"/>
        </w:rPr>
        <w:t>Zamawiający udostępni wszystkie posiadane dane niezbędne w procedurze zmiany sprzedawcy w arkuszu Excel.</w:t>
      </w:r>
      <w:r w:rsidRPr="00671BFC">
        <w:rPr>
          <w:rFonts w:ascii="Times New Roman" w:eastAsia="Arial Unicode MS" w:hAnsi="Times New Roman" w:cs="Times New Roman"/>
          <w:color w:val="auto"/>
          <w:sz w:val="24"/>
          <w:szCs w:val="24"/>
          <w:lang w:val="pl-PL"/>
        </w:rPr>
        <w:t xml:space="preserve"> </w:t>
      </w:r>
      <w:r w:rsidRPr="00671BFC">
        <w:rPr>
          <w:rFonts w:ascii="Times New Roman" w:eastAsia="Cambria" w:hAnsi="Times New Roman" w:cs="Times New Roman"/>
          <w:color w:val="auto"/>
          <w:sz w:val="24"/>
          <w:szCs w:val="24"/>
          <w:lang w:val="pl-PL"/>
        </w:rPr>
        <w:t>Zamawiający przekaże niezbędne dane w wersji elektronicznej Excel oraz dokumenty do przeprowadzenia procedury zmiany sprzedawcy najpóźniej w dniu podpisania umowy oraz dokumenty dla każdej jednostki objętej postępowaniem.</w:t>
      </w:r>
      <w:r w:rsidRPr="00671BFC">
        <w:rPr>
          <w:rFonts w:ascii="Times New Roman" w:eastAsia="Arial Unicode MS" w:hAnsi="Times New Roman" w:cs="Times New Roman"/>
          <w:color w:val="auto"/>
          <w:sz w:val="24"/>
          <w:szCs w:val="24"/>
          <w:lang w:val="pl-PL"/>
        </w:rPr>
        <w:t xml:space="preserve"> </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AB33E7"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 xml:space="preserve">W związku z charakterem zamówienia nie można określić dokładnego zużycia energii elektrycznej objętej przedmiotem zamówienia. Zamawiający przedstawił przewidywalną ilość zużycia energii elektrycznej. </w:t>
      </w:r>
      <w:r w:rsidR="00266B2C" w:rsidRPr="00671BFC">
        <w:rPr>
          <w:rFonts w:ascii="Times New Roman" w:eastAsia="Cambria" w:hAnsi="Times New Roman" w:cs="Times New Roman"/>
          <w:color w:val="auto"/>
          <w:sz w:val="24"/>
          <w:szCs w:val="24"/>
          <w:lang w:val="pl-PL"/>
        </w:rPr>
        <w:t>R</w:t>
      </w:r>
      <w:r w:rsidRPr="00671BFC">
        <w:rPr>
          <w:rFonts w:ascii="Times New Roman" w:eastAsia="Cambria" w:hAnsi="Times New Roman" w:cs="Times New Roman"/>
          <w:color w:val="auto"/>
          <w:sz w:val="24"/>
          <w:szCs w:val="24"/>
          <w:lang w:val="pl-PL"/>
        </w:rPr>
        <w:t xml:space="preserve">zeczywista ilość zużycia energii elektrycznej może ulec zmianie, tj. zwiększeniu bądź zmniejszeniu przy zachowaniu zaoferowanych cen jednostkowych. </w:t>
      </w:r>
      <w:r w:rsidR="00671BFC" w:rsidRPr="00671BFC">
        <w:rPr>
          <w:rFonts w:ascii="Times New Roman" w:eastAsia="Cambria" w:hAnsi="Times New Roman" w:cs="Times New Roman"/>
          <w:color w:val="auto"/>
          <w:sz w:val="24"/>
          <w:szCs w:val="24"/>
          <w:lang w:val="pl-PL"/>
        </w:rPr>
        <w:t>Zamawiający nie przewiduje zmiany ceny jednostkowej netto podczas trwania umowy, poza zmianami ogólnie obowiązujących przepisów prawa.</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AB33E7"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 xml:space="preserve">Wykonawca jest odpowiedzialny za jakość, zgodność z warunkami technicznymi i jakościowymi opisanymi dla przedmiotu zamówienia. Wymagana jest należyta staranność przy realizacji zobowiązań umowy. Ustalenia i decyzje dotyczące wykonywania zamówienia uzgadniane będą przez Zamawiającego z ustanowionym przedstawicielem Wykonawcy. </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AB33E7"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Zamawiający nie ponosi odpowiedzialności za szkody wyrządzone przez Wykonawcę podczas wykonywania przedmiotu niniejszego zamówienia.</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AB33E7"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Sprzedaż energii elektrycznej odbywać się będzie za pośrednictwem sieci</w:t>
      </w:r>
      <w:r w:rsidR="00671BFC">
        <w:rPr>
          <w:rFonts w:ascii="Times New Roman" w:eastAsia="Cambria" w:hAnsi="Times New Roman" w:cs="Times New Roman"/>
          <w:color w:val="auto"/>
          <w:sz w:val="24"/>
          <w:szCs w:val="24"/>
          <w:lang w:val="pl-PL"/>
        </w:rPr>
        <w:t xml:space="preserve"> </w:t>
      </w:r>
      <w:r w:rsidRPr="00671BFC">
        <w:rPr>
          <w:rFonts w:ascii="Times New Roman" w:eastAsia="Cambria" w:hAnsi="Times New Roman" w:cs="Times New Roman"/>
          <w:color w:val="auto"/>
          <w:sz w:val="24"/>
          <w:szCs w:val="24"/>
          <w:lang w:val="pl-PL"/>
        </w:rPr>
        <w:t>dystrybucyjnej należącej do Operatora Systemu Dystrybucyjnego, na warunkach określonych przepisami ustawy z dnia 10 kwietnia 1997 r. Prawo energetyczne (Dz. U. z 2018 r., poz. 755 z późn. zm.) zwanej dalej „Prawem energetycznym".</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AB33E7" w:rsidP="00671BFC">
      <w:pPr>
        <w:adjustRightInd w:val="0"/>
        <w:spacing w:before="20"/>
        <w:ind w:left="993"/>
        <w:contextualSpacing/>
        <w:jc w:val="both"/>
        <w:rPr>
          <w:rFonts w:ascii="Times New Roman" w:eastAsia="Cambria" w:hAnsi="Times New Roman" w:cs="Times New Roman"/>
          <w:color w:val="auto"/>
          <w:sz w:val="24"/>
          <w:szCs w:val="24"/>
          <w:lang w:val="pl-PL"/>
        </w:rPr>
      </w:pPr>
      <w:r w:rsidRPr="00671BFC">
        <w:rPr>
          <w:rFonts w:ascii="Times New Roman" w:eastAsia="Cambria" w:hAnsi="Times New Roman" w:cs="Times New Roman"/>
          <w:color w:val="auto"/>
          <w:sz w:val="24"/>
          <w:szCs w:val="24"/>
          <w:lang w:val="pl-PL"/>
        </w:rPr>
        <w:t xml:space="preserve">Rozliczenia za dostarczoną energię elektryczną dokonywane będą na podstawie faktur wystawionych przez Wykonawcę w terminach stosowanych przez OSD wg ceny jednostkowej netto zawartej w ofercie. </w:t>
      </w:r>
    </w:p>
    <w:p w:rsidR="00CE6B68" w:rsidRPr="00671BFC" w:rsidRDefault="00CE6B68" w:rsidP="00671BFC">
      <w:pPr>
        <w:adjustRightInd w:val="0"/>
        <w:spacing w:before="20"/>
        <w:ind w:left="993" w:hanging="709"/>
        <w:contextualSpacing/>
        <w:jc w:val="both"/>
        <w:rPr>
          <w:rFonts w:ascii="Times New Roman" w:eastAsia="Cambria" w:hAnsi="Times New Roman" w:cs="Times New Roman"/>
          <w:color w:val="auto"/>
          <w:sz w:val="24"/>
          <w:szCs w:val="24"/>
          <w:lang w:val="pl-PL"/>
        </w:rPr>
      </w:pPr>
    </w:p>
    <w:p w:rsidR="00AB33E7" w:rsidRPr="00671BFC" w:rsidRDefault="00671BFC" w:rsidP="00671BFC">
      <w:pPr>
        <w:adjustRightInd w:val="0"/>
        <w:spacing w:before="20"/>
        <w:ind w:left="993"/>
        <w:contextualSpacing/>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S</w:t>
      </w:r>
      <w:r w:rsidR="00AB33E7" w:rsidRPr="00671BFC">
        <w:rPr>
          <w:rFonts w:ascii="Times New Roman" w:eastAsia="Cambria" w:hAnsi="Times New Roman" w:cs="Times New Roman"/>
          <w:color w:val="auto"/>
          <w:sz w:val="24"/>
          <w:szCs w:val="24"/>
          <w:lang w:val="pl-PL"/>
        </w:rPr>
        <w:t>przedaż energii elektrycznej</w:t>
      </w:r>
      <w:r w:rsidR="00B2517E" w:rsidRPr="00671BFC">
        <w:rPr>
          <w:rFonts w:ascii="Times New Roman" w:eastAsia="Cambria" w:hAnsi="Times New Roman" w:cs="Times New Roman"/>
          <w:color w:val="auto"/>
          <w:sz w:val="24"/>
          <w:szCs w:val="24"/>
          <w:lang w:val="pl-PL"/>
        </w:rPr>
        <w:t xml:space="preserve"> </w:t>
      </w:r>
      <w:r w:rsidR="00AB33E7" w:rsidRPr="00671BFC">
        <w:rPr>
          <w:rFonts w:ascii="Times New Roman" w:eastAsia="Cambria" w:hAnsi="Times New Roman" w:cs="Times New Roman"/>
          <w:color w:val="auto"/>
          <w:sz w:val="24"/>
          <w:szCs w:val="24"/>
          <w:lang w:val="pl-PL"/>
        </w:rPr>
        <w:t>rozpocznie się w chwili przyjęcia umowy do realizacji przez OSD</w:t>
      </w:r>
      <w:r w:rsidR="002C4245">
        <w:rPr>
          <w:rFonts w:ascii="Times New Roman" w:eastAsia="Cambria" w:hAnsi="Times New Roman" w:cs="Times New Roman"/>
          <w:color w:val="auto"/>
          <w:sz w:val="24"/>
          <w:szCs w:val="24"/>
          <w:lang w:val="pl-PL"/>
        </w:rPr>
        <w:t>.</w:t>
      </w:r>
    </w:p>
    <w:p w:rsidR="00AB33E7" w:rsidRPr="00671BFC" w:rsidRDefault="002C4245" w:rsidP="002C4245">
      <w:pPr>
        <w:adjustRightInd w:val="0"/>
        <w:spacing w:before="20"/>
        <w:ind w:left="993"/>
        <w:contextualSpacing/>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Wykonawca zo</w:t>
      </w:r>
      <w:r w:rsidR="00671BFC">
        <w:rPr>
          <w:rFonts w:ascii="Times New Roman" w:eastAsia="Cambria" w:hAnsi="Times New Roman" w:cs="Times New Roman"/>
          <w:color w:val="auto"/>
          <w:sz w:val="24"/>
          <w:szCs w:val="24"/>
          <w:lang w:val="pl-PL"/>
        </w:rPr>
        <w:t>bowiązany będzie</w:t>
      </w:r>
      <w:r>
        <w:rPr>
          <w:rFonts w:ascii="Times New Roman" w:eastAsia="Cambria" w:hAnsi="Times New Roman" w:cs="Times New Roman"/>
          <w:color w:val="auto"/>
          <w:sz w:val="24"/>
          <w:szCs w:val="24"/>
          <w:lang w:val="pl-PL"/>
        </w:rPr>
        <w:t xml:space="preserve"> do</w:t>
      </w:r>
      <w:r w:rsidR="00AB33E7" w:rsidRPr="00671BFC">
        <w:rPr>
          <w:rFonts w:ascii="Times New Roman" w:eastAsia="Cambria" w:hAnsi="Times New Roman" w:cs="Times New Roman"/>
          <w:color w:val="auto"/>
          <w:sz w:val="24"/>
          <w:szCs w:val="24"/>
          <w:lang w:val="pl-PL"/>
        </w:rPr>
        <w:t xml:space="preserve"> prowadzenia ewidencji wpłat należności zapewniającej poprawność r</w:t>
      </w:r>
      <w:r>
        <w:rPr>
          <w:rFonts w:ascii="Times New Roman" w:eastAsia="Cambria" w:hAnsi="Times New Roman" w:cs="Times New Roman"/>
          <w:color w:val="auto"/>
          <w:sz w:val="24"/>
          <w:szCs w:val="24"/>
          <w:lang w:val="pl-PL"/>
        </w:rPr>
        <w:t>ozliczeń. R</w:t>
      </w:r>
      <w:r w:rsidR="00AB33E7" w:rsidRPr="00671BFC">
        <w:rPr>
          <w:rFonts w:ascii="Times New Roman" w:eastAsia="Cambria" w:hAnsi="Times New Roman" w:cs="Times New Roman"/>
          <w:color w:val="auto"/>
          <w:sz w:val="24"/>
          <w:szCs w:val="24"/>
          <w:lang w:val="pl-PL"/>
        </w:rPr>
        <w:t>ozliczenia za dostarczoną energię elektryczną odbywać się będą na podstawie</w:t>
      </w:r>
      <w:r w:rsidR="00B2517E" w:rsidRPr="00671BFC">
        <w:rPr>
          <w:rFonts w:ascii="Times New Roman" w:eastAsia="Cambria" w:hAnsi="Times New Roman" w:cs="Times New Roman"/>
          <w:color w:val="auto"/>
          <w:sz w:val="24"/>
          <w:szCs w:val="24"/>
          <w:lang w:val="pl-PL"/>
        </w:rPr>
        <w:t xml:space="preserve"> </w:t>
      </w:r>
      <w:r w:rsidR="00AB33E7" w:rsidRPr="00671BFC">
        <w:rPr>
          <w:rFonts w:ascii="Times New Roman" w:eastAsia="Cambria" w:hAnsi="Times New Roman" w:cs="Times New Roman"/>
          <w:color w:val="auto"/>
          <w:sz w:val="24"/>
          <w:szCs w:val="24"/>
          <w:lang w:val="pl-PL"/>
        </w:rPr>
        <w:t>wskazań zainstalowanych układów pomiarowych</w:t>
      </w:r>
      <w:r>
        <w:rPr>
          <w:rFonts w:ascii="Times New Roman" w:eastAsia="Cambria" w:hAnsi="Times New Roman" w:cs="Times New Roman"/>
          <w:color w:val="auto"/>
          <w:sz w:val="24"/>
          <w:szCs w:val="24"/>
          <w:lang w:val="pl-PL"/>
        </w:rPr>
        <w:t>.</w:t>
      </w:r>
    </w:p>
    <w:p w:rsidR="00260966" w:rsidRPr="00671BFC" w:rsidRDefault="00260966" w:rsidP="00671BFC">
      <w:pPr>
        <w:adjustRightInd w:val="0"/>
        <w:spacing w:before="20"/>
        <w:ind w:left="993" w:hanging="709"/>
        <w:contextualSpacing/>
        <w:jc w:val="both"/>
        <w:rPr>
          <w:rFonts w:ascii="Times New Roman" w:eastAsia="Cambria" w:hAnsi="Times New Roman" w:cs="Times New Roman"/>
          <w:color w:val="auto"/>
          <w:sz w:val="24"/>
          <w:szCs w:val="24"/>
        </w:rPr>
      </w:pPr>
    </w:p>
    <w:p w:rsidR="008F567A" w:rsidRPr="00671BFC" w:rsidRDefault="000B21AC" w:rsidP="00671BFC">
      <w:pPr>
        <w:spacing w:after="0"/>
        <w:ind w:left="993" w:hanging="709"/>
        <w:jc w:val="both"/>
        <w:rPr>
          <w:rFonts w:ascii="Times New Roman" w:eastAsia="Cambria" w:hAnsi="Times New Roman" w:cs="Times New Roman"/>
          <w:sz w:val="24"/>
          <w:szCs w:val="24"/>
        </w:rPr>
      </w:pPr>
      <w:r w:rsidRPr="00671BFC">
        <w:rPr>
          <w:rFonts w:ascii="Times New Roman" w:eastAsia="Cambria" w:hAnsi="Times New Roman" w:cs="Times New Roman"/>
          <w:sz w:val="24"/>
          <w:szCs w:val="24"/>
        </w:rPr>
        <w:t>3.2</w:t>
      </w:r>
      <w:r w:rsidRPr="00671BFC">
        <w:rPr>
          <w:rFonts w:ascii="Times New Roman" w:eastAsia="Cambria" w:hAnsi="Times New Roman" w:cs="Times New Roman"/>
          <w:sz w:val="24"/>
          <w:szCs w:val="24"/>
        </w:rPr>
        <w:tab/>
      </w:r>
      <w:r w:rsidR="00424F03" w:rsidRPr="00671BFC">
        <w:rPr>
          <w:rFonts w:ascii="Times New Roman" w:eastAsia="Cambria" w:hAnsi="Times New Roman" w:cs="Times New Roman"/>
          <w:sz w:val="24"/>
          <w:szCs w:val="24"/>
        </w:rPr>
        <w:t>Kod numeryczny Wspólnego Słownika Zamówień (</w:t>
      </w:r>
      <w:r w:rsidR="00424F03" w:rsidRPr="00671BFC">
        <w:rPr>
          <w:rFonts w:ascii="Times New Roman" w:eastAsia="Cambria" w:hAnsi="Times New Roman" w:cs="Times New Roman"/>
          <w:iCs/>
          <w:sz w:val="24"/>
          <w:szCs w:val="24"/>
        </w:rPr>
        <w:t>CPV</w:t>
      </w:r>
      <w:r w:rsidR="00424F03" w:rsidRPr="00671BFC">
        <w:rPr>
          <w:rFonts w:ascii="Times New Roman" w:eastAsia="Cambria" w:hAnsi="Times New Roman" w:cs="Times New Roman"/>
          <w:sz w:val="24"/>
          <w:szCs w:val="24"/>
        </w:rPr>
        <w:t>) dla przedmiotowego zadania:</w:t>
      </w:r>
    </w:p>
    <w:p w:rsidR="007F432F" w:rsidRPr="00671BFC" w:rsidRDefault="00964F45" w:rsidP="00671B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Times New Roman" w:eastAsia="Times New Roman" w:hAnsi="Times New Roman" w:cs="Times New Roman"/>
          <w:color w:val="auto"/>
          <w:sz w:val="24"/>
          <w:szCs w:val="24"/>
          <w:bdr w:val="none" w:sz="0" w:space="0" w:color="auto"/>
          <w:lang w:val="pl-PL"/>
        </w:rPr>
      </w:pPr>
      <w:r w:rsidRPr="00671BFC">
        <w:rPr>
          <w:rFonts w:ascii="Times New Roman" w:eastAsia="Times New Roman" w:hAnsi="Times New Roman" w:cs="Times New Roman"/>
          <w:color w:val="auto"/>
          <w:sz w:val="24"/>
          <w:szCs w:val="24"/>
          <w:bdr w:val="none" w:sz="0" w:space="0" w:color="auto"/>
          <w:lang w:val="pl-PL"/>
        </w:rPr>
        <w:t xml:space="preserve">Główny kod CPV </w:t>
      </w:r>
      <w:r w:rsidR="002E0E96" w:rsidRPr="00671BFC">
        <w:rPr>
          <w:rFonts w:ascii="Times New Roman" w:eastAsia="Times New Roman" w:hAnsi="Times New Roman" w:cs="Times New Roman"/>
          <w:color w:val="auto"/>
          <w:sz w:val="24"/>
          <w:szCs w:val="24"/>
          <w:bdr w:val="none" w:sz="0" w:space="0" w:color="auto"/>
          <w:lang w:val="pl-PL"/>
        </w:rPr>
        <w:t>09310000-5 Elektryczność.</w:t>
      </w:r>
    </w:p>
    <w:p w:rsidR="00CE6B68" w:rsidRPr="00671BFC" w:rsidRDefault="00CE6B68" w:rsidP="00671B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709"/>
        <w:jc w:val="both"/>
        <w:rPr>
          <w:rFonts w:ascii="Times New Roman" w:eastAsia="Cambria" w:hAnsi="Times New Roman" w:cs="Times New Roman"/>
          <w:sz w:val="24"/>
          <w:szCs w:val="24"/>
        </w:rPr>
      </w:pPr>
    </w:p>
    <w:p w:rsidR="000B21AC" w:rsidRPr="00671BFC" w:rsidRDefault="000B21AC" w:rsidP="00671BFC">
      <w:pPr>
        <w:spacing w:after="0"/>
        <w:ind w:left="993" w:hanging="709"/>
        <w:jc w:val="both"/>
        <w:rPr>
          <w:rFonts w:ascii="Times New Roman" w:eastAsia="Cambria" w:hAnsi="Times New Roman" w:cs="Times New Roman"/>
          <w:sz w:val="24"/>
          <w:szCs w:val="24"/>
        </w:rPr>
      </w:pPr>
      <w:r w:rsidRPr="00671BFC">
        <w:rPr>
          <w:rFonts w:ascii="Times New Roman" w:eastAsia="Cambria" w:hAnsi="Times New Roman" w:cs="Times New Roman"/>
          <w:sz w:val="24"/>
          <w:szCs w:val="24"/>
        </w:rPr>
        <w:lastRenderedPageBreak/>
        <w:t xml:space="preserve">3.3 </w:t>
      </w:r>
      <w:r w:rsidRPr="00671BFC">
        <w:rPr>
          <w:rFonts w:ascii="Times New Roman" w:eastAsia="Cambria" w:hAnsi="Times New Roman" w:cs="Times New Roman"/>
          <w:sz w:val="24"/>
          <w:szCs w:val="24"/>
        </w:rPr>
        <w:tab/>
      </w:r>
      <w:r w:rsidR="00CE6B68" w:rsidRPr="00671BFC">
        <w:rPr>
          <w:rFonts w:ascii="Times New Roman" w:eastAsia="Cambria" w:hAnsi="Times New Roman" w:cs="Times New Roman"/>
          <w:sz w:val="24"/>
          <w:szCs w:val="24"/>
          <w:lang w:val="pl-PL"/>
        </w:rPr>
        <w:t>Szczegółowy opis przedmiotu zamówienia stanowi załącznik nr 1 i załącznik nr 2 do niniejszej SIWZ</w:t>
      </w:r>
      <w:r w:rsidR="00424F03" w:rsidRPr="00671BFC">
        <w:rPr>
          <w:rFonts w:ascii="Times New Roman" w:eastAsia="Cambria" w:hAnsi="Times New Roman" w:cs="Times New Roman"/>
          <w:sz w:val="24"/>
          <w:szCs w:val="24"/>
        </w:rPr>
        <w:t>.</w:t>
      </w:r>
    </w:p>
    <w:p w:rsidR="00B32D1F" w:rsidRPr="002C4245" w:rsidRDefault="00B32D1F" w:rsidP="002C4245">
      <w:pPr>
        <w:pBdr>
          <w:bottom w:val="single" w:sz="4" w:space="0" w:color="000000"/>
        </w:pBdr>
        <w:ind w:left="993" w:hanging="709"/>
        <w:jc w:val="both"/>
        <w:rPr>
          <w:rFonts w:ascii="Times New Roman" w:eastAsia="Cambria" w:hAnsi="Times New Roman" w:cs="Times New Roman"/>
          <w:sz w:val="24"/>
          <w:szCs w:val="24"/>
        </w:rPr>
      </w:pPr>
      <w:r w:rsidRPr="00671BFC">
        <w:rPr>
          <w:rFonts w:ascii="Times New Roman" w:eastAsia="Cambria" w:hAnsi="Times New Roman" w:cs="Times New Roman"/>
          <w:sz w:val="24"/>
          <w:szCs w:val="24"/>
        </w:rPr>
        <w:t>3.4</w:t>
      </w:r>
      <w:r w:rsidRPr="00671BFC">
        <w:rPr>
          <w:rFonts w:ascii="Times New Roman" w:eastAsia="Cambria" w:hAnsi="Times New Roman" w:cs="Times New Roman"/>
          <w:sz w:val="24"/>
          <w:szCs w:val="24"/>
        </w:rPr>
        <w:tab/>
        <w:t>Zamawiający dopuszcza korzysta</w:t>
      </w:r>
      <w:r w:rsidR="002C4245">
        <w:rPr>
          <w:rFonts w:ascii="Times New Roman" w:eastAsia="Cambria" w:hAnsi="Times New Roman" w:cs="Times New Roman"/>
          <w:sz w:val="24"/>
          <w:szCs w:val="24"/>
        </w:rPr>
        <w:t xml:space="preserve">nie z podwykonawców. Wykonawca </w:t>
      </w:r>
      <w:r w:rsidRPr="002C4245">
        <w:rPr>
          <w:rFonts w:ascii="Times New Roman" w:eastAsia="Cambria" w:hAnsi="Times New Roman" w:cs="Times New Roman"/>
          <w:sz w:val="24"/>
          <w:szCs w:val="24"/>
        </w:rPr>
        <w:t xml:space="preserve">jest zobowiązany wskazać w formularzu ofertowym (załącznik nr </w:t>
      </w:r>
      <w:r w:rsidR="002C4245">
        <w:rPr>
          <w:rFonts w:ascii="Times New Roman" w:eastAsia="Cambria" w:hAnsi="Times New Roman" w:cs="Times New Roman"/>
          <w:sz w:val="24"/>
          <w:szCs w:val="24"/>
        </w:rPr>
        <w:t>3</w:t>
      </w:r>
      <w:r w:rsidRPr="002C4245">
        <w:rPr>
          <w:rFonts w:ascii="Times New Roman" w:eastAsia="Cambria" w:hAnsi="Times New Roman" w:cs="Times New Roman"/>
          <w:sz w:val="24"/>
          <w:szCs w:val="24"/>
        </w:rPr>
        <w:t xml:space="preserve"> do SIWZ) części zamówienia, których wykonanie zamierza powierzyć podwykonawcom; </w:t>
      </w:r>
    </w:p>
    <w:p w:rsidR="00B32D1F" w:rsidRPr="00CE6B68" w:rsidRDefault="00B32D1F" w:rsidP="00671BFC">
      <w:pPr>
        <w:pStyle w:val="Akapitzlist"/>
        <w:pBdr>
          <w:bottom w:val="single" w:sz="4" w:space="0" w:color="000000"/>
        </w:pBdr>
        <w:ind w:left="993" w:hanging="709"/>
        <w:jc w:val="both"/>
        <w:rPr>
          <w:rFonts w:ascii="Times New Roman" w:eastAsia="Cambria" w:hAnsi="Times New Roman" w:cs="Times New Roman"/>
          <w:sz w:val="24"/>
          <w:szCs w:val="24"/>
        </w:rPr>
      </w:pPr>
      <w:r w:rsidRPr="00671BFC">
        <w:rPr>
          <w:rFonts w:ascii="Times New Roman" w:eastAsia="Cambria" w:hAnsi="Times New Roman" w:cs="Times New Roman"/>
          <w:sz w:val="24"/>
          <w:szCs w:val="24"/>
        </w:rPr>
        <w:t>3.4.</w:t>
      </w:r>
      <w:r w:rsidR="002C4245">
        <w:rPr>
          <w:rFonts w:ascii="Times New Roman" w:eastAsia="Cambria" w:hAnsi="Times New Roman" w:cs="Times New Roman"/>
          <w:sz w:val="24"/>
          <w:szCs w:val="24"/>
        </w:rPr>
        <w:t>1</w:t>
      </w:r>
      <w:r w:rsidRPr="00671BFC">
        <w:rPr>
          <w:rFonts w:ascii="Times New Roman" w:eastAsia="Cambria" w:hAnsi="Times New Roman" w:cs="Times New Roman"/>
          <w:sz w:val="24"/>
          <w:szCs w:val="24"/>
        </w:rPr>
        <w:t xml:space="preserve"> </w:t>
      </w:r>
      <w:r w:rsidRPr="00671BFC">
        <w:rPr>
          <w:rFonts w:ascii="Times New Roman" w:eastAsia="Cambria" w:hAnsi="Times New Roman" w:cs="Times New Roman"/>
          <w:sz w:val="24"/>
          <w:szCs w:val="24"/>
        </w:rPr>
        <w:tab/>
        <w:t>Jeżeli późniejsza zmiana albo rezygnacja z podwykonawcy dotyczy podmiotu, na którego zasoby wykonawca powoływał się, na zasadach określonych w art. 22a ustawy Pzp,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AB3F9A" w:rsidRPr="00743B39" w:rsidRDefault="00424F03" w:rsidP="00671BFC">
      <w:pPr>
        <w:pStyle w:val="Akapitzlist"/>
        <w:numPr>
          <w:ilvl w:val="0"/>
          <w:numId w:val="5"/>
        </w:numPr>
        <w:pBdr>
          <w:bottom w:val="single" w:sz="4" w:space="0" w:color="000000"/>
        </w:pBdr>
        <w:ind w:left="993" w:hanging="709"/>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671BFC">
      <w:pPr>
        <w:autoSpaceDE w:val="0"/>
        <w:autoSpaceDN w:val="0"/>
        <w:adjustRightInd w:val="0"/>
        <w:ind w:left="993" w:hanging="709"/>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32D1F">
        <w:rPr>
          <w:rFonts w:ascii="Times New Roman" w:eastAsia="Times New Roman" w:hAnsi="Times New Roman" w:cs="Times New Roman"/>
          <w:b/>
          <w:color w:val="auto"/>
          <w:sz w:val="24"/>
          <w:szCs w:val="18"/>
          <w:bdr w:val="none" w:sz="0" w:space="0" w:color="auto"/>
          <w:lang w:val="pl-PL"/>
        </w:rPr>
        <w:t>3</w:t>
      </w:r>
      <w:r w:rsidR="0023008A">
        <w:rPr>
          <w:rFonts w:ascii="Times New Roman" w:eastAsia="Times New Roman" w:hAnsi="Times New Roman" w:cs="Times New Roman"/>
          <w:b/>
          <w:color w:val="auto"/>
          <w:sz w:val="24"/>
          <w:szCs w:val="18"/>
          <w:bdr w:val="none" w:sz="0" w:space="0" w:color="auto"/>
          <w:lang w:val="pl-PL"/>
        </w:rPr>
        <w:t>0</w:t>
      </w:r>
      <w:r w:rsidR="00892694">
        <w:rPr>
          <w:rFonts w:ascii="Times New Roman" w:eastAsia="Times New Roman" w:hAnsi="Times New Roman" w:cs="Times New Roman"/>
          <w:b/>
          <w:color w:val="auto"/>
          <w:sz w:val="24"/>
          <w:szCs w:val="18"/>
          <w:bdr w:val="none" w:sz="0" w:space="0" w:color="auto"/>
          <w:lang w:val="pl-PL"/>
        </w:rPr>
        <w:t>.</w:t>
      </w:r>
      <w:r w:rsidR="00CD4453">
        <w:rPr>
          <w:rFonts w:ascii="Times New Roman" w:eastAsia="Times New Roman" w:hAnsi="Times New Roman" w:cs="Times New Roman"/>
          <w:b/>
          <w:color w:val="auto"/>
          <w:sz w:val="24"/>
          <w:szCs w:val="18"/>
          <w:bdr w:val="none" w:sz="0" w:space="0" w:color="auto"/>
          <w:lang w:val="pl-PL"/>
        </w:rPr>
        <w:t>1</w:t>
      </w:r>
      <w:r w:rsidR="0023008A">
        <w:rPr>
          <w:rFonts w:ascii="Times New Roman" w:eastAsia="Times New Roman" w:hAnsi="Times New Roman" w:cs="Times New Roman"/>
          <w:b/>
          <w:color w:val="auto"/>
          <w:sz w:val="24"/>
          <w:szCs w:val="18"/>
          <w:bdr w:val="none" w:sz="0" w:space="0" w:color="auto"/>
          <w:lang w:val="pl-PL"/>
        </w:rPr>
        <w:t>1</w:t>
      </w:r>
      <w:r w:rsidR="002854CE">
        <w:rPr>
          <w:rFonts w:ascii="Times New Roman" w:eastAsia="Times New Roman" w:hAnsi="Times New Roman" w:cs="Times New Roman"/>
          <w:b/>
          <w:color w:val="auto"/>
          <w:sz w:val="24"/>
          <w:szCs w:val="18"/>
          <w:bdr w:val="none" w:sz="0" w:space="0" w:color="auto"/>
          <w:lang w:val="pl-PL"/>
        </w:rPr>
        <w:t>.20</w:t>
      </w:r>
      <w:r w:rsidR="0023008A">
        <w:rPr>
          <w:rFonts w:ascii="Times New Roman" w:eastAsia="Times New Roman" w:hAnsi="Times New Roman" w:cs="Times New Roman"/>
          <w:b/>
          <w:color w:val="auto"/>
          <w:sz w:val="24"/>
          <w:szCs w:val="18"/>
          <w:bdr w:val="none" w:sz="0" w:space="0" w:color="auto"/>
          <w:lang w:val="pl-PL"/>
        </w:rPr>
        <w:t>19</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671BFC">
      <w:pPr>
        <w:pStyle w:val="Akapitzlist"/>
        <w:numPr>
          <w:ilvl w:val="0"/>
          <w:numId w:val="10"/>
        </w:numPr>
        <w:pBdr>
          <w:bottom w:val="single" w:sz="4" w:space="0" w:color="000000"/>
        </w:pBdr>
        <w:ind w:left="993" w:hanging="709"/>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317EF9">
      <w:pPr>
        <w:pStyle w:val="Akapitzlist"/>
        <w:numPr>
          <w:ilvl w:val="1"/>
          <w:numId w:val="10"/>
        </w:numPr>
        <w:ind w:left="99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17EF9">
      <w:pPr>
        <w:pStyle w:val="Akapitzlist"/>
        <w:numPr>
          <w:ilvl w:val="1"/>
          <w:numId w:val="10"/>
        </w:numPr>
        <w:ind w:left="99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317EF9">
      <w:pPr>
        <w:pStyle w:val="Akapitzlist"/>
        <w:ind w:left="99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317EF9">
      <w:pPr>
        <w:pStyle w:val="Akapitzlist"/>
        <w:ind w:left="99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317EF9">
      <w:pPr>
        <w:pStyle w:val="Akapitzlist"/>
        <w:ind w:left="99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317EF9">
      <w:pPr>
        <w:pStyle w:val="Akapitzlist"/>
        <w:ind w:left="993"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Default="006C432E" w:rsidP="00317EF9">
      <w:pPr>
        <w:pStyle w:val="Akapitzlist"/>
        <w:ind w:left="993"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317EF9" w:rsidRPr="00C726C6" w:rsidRDefault="00317EF9" w:rsidP="00317EF9">
      <w:pPr>
        <w:pStyle w:val="Akapitzlist"/>
        <w:ind w:left="993" w:hanging="567"/>
        <w:contextualSpacing/>
        <w:jc w:val="both"/>
        <w:rPr>
          <w:rFonts w:ascii="Times New Roman" w:hAnsi="Times New Roman" w:cs="Times New Roman"/>
          <w:sz w:val="24"/>
          <w:szCs w:val="24"/>
        </w:rPr>
      </w:pPr>
    </w:p>
    <w:p w:rsidR="008F15D8" w:rsidRPr="00C726C6" w:rsidRDefault="006C432E" w:rsidP="00317EF9">
      <w:pPr>
        <w:pStyle w:val="Akapitzlist"/>
        <w:numPr>
          <w:ilvl w:val="1"/>
          <w:numId w:val="10"/>
        </w:numPr>
        <w:ind w:left="993"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r w:rsidR="00B32D1F">
        <w:rPr>
          <w:rFonts w:ascii="Times New Roman" w:eastAsia="Cambria" w:hAnsi="Times New Roman" w:cs="Times New Roman"/>
          <w:kern w:val="3"/>
          <w:sz w:val="24"/>
          <w:szCs w:val="24"/>
        </w:rPr>
        <w:t xml:space="preserve"> że</w:t>
      </w:r>
      <w:r w:rsidR="008F15D8" w:rsidRPr="00743B39">
        <w:rPr>
          <w:rFonts w:ascii="Times New Roman" w:eastAsia="Cambria" w:hAnsi="Times New Roman" w:cs="Times New Roman"/>
          <w:kern w:val="3"/>
          <w:sz w:val="24"/>
          <w:szCs w:val="24"/>
        </w:rPr>
        <w:t>:</w:t>
      </w:r>
    </w:p>
    <w:p w:rsidR="00AA1CC6" w:rsidRPr="00AA1CC6" w:rsidRDefault="00AE4D51" w:rsidP="00671BFC">
      <w:pPr>
        <w:autoSpaceDE w:val="0"/>
        <w:autoSpaceDN w:val="0"/>
        <w:adjustRightInd w:val="0"/>
        <w:spacing w:after="0"/>
        <w:ind w:left="993"/>
        <w:jc w:val="both"/>
        <w:rPr>
          <w:rFonts w:ascii="Times New Roman" w:eastAsia="Cambria" w:hAnsi="Times New Roman" w:cs="Times New Roman"/>
          <w:kern w:val="3"/>
          <w:sz w:val="24"/>
          <w:szCs w:val="24"/>
          <w:lang w:val="pl-PL"/>
        </w:rPr>
      </w:pPr>
      <w:r>
        <w:rPr>
          <w:rFonts w:ascii="Times New Roman" w:eastAsia="Cambria" w:hAnsi="Times New Roman" w:cs="Times New Roman"/>
          <w:kern w:val="3"/>
          <w:sz w:val="24"/>
          <w:szCs w:val="24"/>
          <w:lang w:val="pl-PL"/>
        </w:rPr>
        <w:t>1/</w:t>
      </w:r>
      <w:r w:rsidR="00B32D1F">
        <w:rPr>
          <w:rFonts w:ascii="Times New Roman" w:eastAsia="Cambria" w:hAnsi="Times New Roman" w:cs="Times New Roman"/>
          <w:kern w:val="3"/>
          <w:sz w:val="24"/>
          <w:szCs w:val="24"/>
          <w:lang w:val="pl-PL"/>
        </w:rPr>
        <w:t xml:space="preserve">  </w:t>
      </w:r>
      <w:r w:rsidR="00A8526D">
        <w:rPr>
          <w:rFonts w:ascii="Times New Roman" w:eastAsia="Cambria" w:hAnsi="Times New Roman" w:cs="Times New Roman"/>
          <w:kern w:val="3"/>
          <w:sz w:val="24"/>
          <w:szCs w:val="24"/>
          <w:lang w:val="pl-PL"/>
        </w:rPr>
        <w:t>P</w:t>
      </w:r>
      <w:r w:rsidR="00AA1CC6" w:rsidRPr="00AA1CC6">
        <w:rPr>
          <w:rFonts w:ascii="Times New Roman" w:eastAsia="Cambria" w:hAnsi="Times New Roman" w:cs="Times New Roman"/>
          <w:kern w:val="3"/>
          <w:sz w:val="24"/>
          <w:szCs w:val="24"/>
          <w:lang w:val="pl-PL"/>
        </w:rPr>
        <w:t>osiada</w:t>
      </w:r>
      <w:r w:rsidR="00B32D1F">
        <w:rPr>
          <w:rFonts w:ascii="Times New Roman" w:eastAsia="Cambria" w:hAnsi="Times New Roman" w:cs="Times New Roman"/>
          <w:kern w:val="3"/>
          <w:sz w:val="24"/>
          <w:szCs w:val="24"/>
          <w:lang w:val="pl-PL"/>
        </w:rPr>
        <w:t xml:space="preserve">ją </w:t>
      </w:r>
      <w:r w:rsidR="00AA1CC6" w:rsidRPr="00AA1CC6">
        <w:rPr>
          <w:rFonts w:ascii="Times New Roman" w:eastAsia="Cambria" w:hAnsi="Times New Roman" w:cs="Times New Roman"/>
          <w:kern w:val="3"/>
          <w:sz w:val="24"/>
          <w:szCs w:val="24"/>
          <w:lang w:val="pl-PL"/>
        </w:rPr>
        <w:t>aktualnie obowiązującą koncesję na prowadzenie dział</w:t>
      </w:r>
      <w:r w:rsidR="00B32D1F">
        <w:rPr>
          <w:rFonts w:ascii="Times New Roman" w:eastAsia="Cambria" w:hAnsi="Times New Roman" w:cs="Times New Roman"/>
          <w:kern w:val="3"/>
          <w:sz w:val="24"/>
          <w:szCs w:val="24"/>
          <w:lang w:val="pl-PL"/>
        </w:rPr>
        <w:t xml:space="preserve">alności gospodarczej w zakresie </w:t>
      </w:r>
      <w:r w:rsidR="00AA1CC6" w:rsidRPr="00AA1CC6">
        <w:rPr>
          <w:rFonts w:ascii="Times New Roman" w:eastAsia="Cambria" w:hAnsi="Times New Roman" w:cs="Times New Roman"/>
          <w:kern w:val="3"/>
          <w:sz w:val="24"/>
          <w:szCs w:val="24"/>
          <w:lang w:val="pl-PL"/>
        </w:rPr>
        <w:t>obrotu energią elektryczną, wydaną przez Prezesa Urzędu Regulacji Energetyki zgodnie</w:t>
      </w:r>
      <w:r w:rsidR="00B32D1F">
        <w:rPr>
          <w:rFonts w:ascii="Times New Roman" w:eastAsia="Cambria" w:hAnsi="Times New Roman" w:cs="Times New Roman"/>
          <w:kern w:val="3"/>
          <w:sz w:val="24"/>
          <w:szCs w:val="24"/>
          <w:lang w:val="pl-PL"/>
        </w:rPr>
        <w:t xml:space="preserve"> </w:t>
      </w:r>
      <w:r w:rsidR="00AA1CC6" w:rsidRPr="00AA1CC6">
        <w:rPr>
          <w:rFonts w:ascii="Times New Roman" w:eastAsia="Cambria" w:hAnsi="Times New Roman" w:cs="Times New Roman"/>
          <w:kern w:val="3"/>
          <w:sz w:val="24"/>
          <w:szCs w:val="24"/>
          <w:lang w:val="pl-PL"/>
        </w:rPr>
        <w:t>z wymogami ustawy z dnia 10 kwietnia 1997 r. Pra</w:t>
      </w:r>
      <w:r w:rsidR="00B32D1F">
        <w:rPr>
          <w:rFonts w:ascii="Times New Roman" w:eastAsia="Cambria" w:hAnsi="Times New Roman" w:cs="Times New Roman"/>
          <w:kern w:val="3"/>
          <w:sz w:val="24"/>
          <w:szCs w:val="24"/>
          <w:lang w:val="pl-PL"/>
        </w:rPr>
        <w:t xml:space="preserve">wo energetyczne ważną w okresie </w:t>
      </w:r>
      <w:r w:rsidR="00AA1CC6" w:rsidRPr="00AA1CC6">
        <w:rPr>
          <w:rFonts w:ascii="Times New Roman" w:eastAsia="Cambria" w:hAnsi="Times New Roman" w:cs="Times New Roman"/>
          <w:kern w:val="3"/>
          <w:sz w:val="24"/>
          <w:szCs w:val="24"/>
          <w:lang w:val="pl-PL"/>
        </w:rPr>
        <w:t>wykonywania zamówienia lub dokumentu potwierdzają</w:t>
      </w:r>
      <w:r w:rsidR="00B32D1F">
        <w:rPr>
          <w:rFonts w:ascii="Times New Roman" w:eastAsia="Cambria" w:hAnsi="Times New Roman" w:cs="Times New Roman"/>
          <w:kern w:val="3"/>
          <w:sz w:val="24"/>
          <w:szCs w:val="24"/>
          <w:lang w:val="pl-PL"/>
        </w:rPr>
        <w:t xml:space="preserve">cego, że wykonawca jest wpisany </w:t>
      </w:r>
      <w:r w:rsidR="00AA1CC6" w:rsidRPr="00AA1CC6">
        <w:rPr>
          <w:rFonts w:ascii="Times New Roman" w:eastAsia="Cambria" w:hAnsi="Times New Roman" w:cs="Times New Roman"/>
          <w:kern w:val="3"/>
          <w:sz w:val="24"/>
          <w:szCs w:val="24"/>
          <w:lang w:val="pl-PL"/>
        </w:rPr>
        <w:t>do jednego z rejestrów zawodowych lub hand</w:t>
      </w:r>
      <w:r w:rsidR="00B32D1F">
        <w:rPr>
          <w:rFonts w:ascii="Times New Roman" w:eastAsia="Cambria" w:hAnsi="Times New Roman" w:cs="Times New Roman"/>
          <w:kern w:val="3"/>
          <w:sz w:val="24"/>
          <w:szCs w:val="24"/>
          <w:lang w:val="pl-PL"/>
        </w:rPr>
        <w:t xml:space="preserve">lowych, prowadzonych w państwie </w:t>
      </w:r>
      <w:r w:rsidR="00AA1CC6" w:rsidRPr="00AA1CC6">
        <w:rPr>
          <w:rFonts w:ascii="Times New Roman" w:eastAsia="Cambria" w:hAnsi="Times New Roman" w:cs="Times New Roman"/>
          <w:kern w:val="3"/>
          <w:sz w:val="24"/>
          <w:szCs w:val="24"/>
          <w:lang w:val="pl-PL"/>
        </w:rPr>
        <w:t>członkowskim Unii Europejskiej, w którym wy</w:t>
      </w:r>
      <w:r w:rsidR="00B32D1F">
        <w:rPr>
          <w:rFonts w:ascii="Times New Roman" w:eastAsia="Cambria" w:hAnsi="Times New Roman" w:cs="Times New Roman"/>
          <w:kern w:val="3"/>
          <w:sz w:val="24"/>
          <w:szCs w:val="24"/>
          <w:lang w:val="pl-PL"/>
        </w:rPr>
        <w:t xml:space="preserve">konawca ma siedzibę lub miejsce </w:t>
      </w:r>
      <w:r w:rsidR="00AA1CC6" w:rsidRPr="00AA1CC6">
        <w:rPr>
          <w:rFonts w:ascii="Times New Roman" w:eastAsia="Cambria" w:hAnsi="Times New Roman" w:cs="Times New Roman"/>
          <w:kern w:val="3"/>
          <w:sz w:val="24"/>
          <w:szCs w:val="24"/>
          <w:lang w:val="pl-PL"/>
        </w:rPr>
        <w:t>zamieszkania. Warunek zostanie spełniony, jeżeli Wyk</w:t>
      </w:r>
      <w:r w:rsidR="00B32D1F">
        <w:rPr>
          <w:rFonts w:ascii="Times New Roman" w:eastAsia="Cambria" w:hAnsi="Times New Roman" w:cs="Times New Roman"/>
          <w:kern w:val="3"/>
          <w:sz w:val="24"/>
          <w:szCs w:val="24"/>
          <w:lang w:val="pl-PL"/>
        </w:rPr>
        <w:t xml:space="preserve">onawca przedłoży kserokopię </w:t>
      </w:r>
      <w:r w:rsidR="00AA1CC6" w:rsidRPr="00AA1CC6">
        <w:rPr>
          <w:rFonts w:ascii="Times New Roman" w:eastAsia="Cambria" w:hAnsi="Times New Roman" w:cs="Times New Roman"/>
          <w:kern w:val="3"/>
          <w:sz w:val="24"/>
          <w:szCs w:val="24"/>
          <w:lang w:val="pl-PL"/>
        </w:rPr>
        <w:t>koncesji lub równoważnego dokumentu obowiązujące</w:t>
      </w:r>
      <w:r w:rsidR="00B32D1F">
        <w:rPr>
          <w:rFonts w:ascii="Times New Roman" w:eastAsia="Cambria" w:hAnsi="Times New Roman" w:cs="Times New Roman"/>
          <w:kern w:val="3"/>
          <w:sz w:val="24"/>
          <w:szCs w:val="24"/>
          <w:lang w:val="pl-PL"/>
        </w:rPr>
        <w:t xml:space="preserve">go na terenie Unii Europejskiej </w:t>
      </w:r>
      <w:r w:rsidR="00AA1CC6" w:rsidRPr="00AA1CC6">
        <w:rPr>
          <w:rFonts w:ascii="Times New Roman" w:eastAsia="Cambria" w:hAnsi="Times New Roman" w:cs="Times New Roman"/>
          <w:kern w:val="3"/>
          <w:sz w:val="24"/>
          <w:szCs w:val="24"/>
          <w:lang w:val="pl-PL"/>
        </w:rPr>
        <w:t>potwierdzonego za zgodność z oryginałem. W przypadk</w:t>
      </w:r>
      <w:r w:rsidR="00B32D1F">
        <w:rPr>
          <w:rFonts w:ascii="Times New Roman" w:eastAsia="Cambria" w:hAnsi="Times New Roman" w:cs="Times New Roman"/>
          <w:kern w:val="3"/>
          <w:sz w:val="24"/>
          <w:szCs w:val="24"/>
          <w:lang w:val="pl-PL"/>
        </w:rPr>
        <w:t xml:space="preserve">u składania oferty wspólnej ww. </w:t>
      </w:r>
      <w:r w:rsidR="00AA1CC6" w:rsidRPr="00AA1CC6">
        <w:rPr>
          <w:rFonts w:ascii="Times New Roman" w:eastAsia="Cambria" w:hAnsi="Times New Roman" w:cs="Times New Roman"/>
          <w:kern w:val="3"/>
          <w:sz w:val="24"/>
          <w:szCs w:val="24"/>
          <w:lang w:val="pl-PL"/>
        </w:rPr>
        <w:t>dokumenty składa ten z Wykonawców składający ofertę wspólną, któr</w:t>
      </w:r>
      <w:r w:rsidR="00B32D1F">
        <w:rPr>
          <w:rFonts w:ascii="Times New Roman" w:eastAsia="Cambria" w:hAnsi="Times New Roman" w:cs="Times New Roman"/>
          <w:kern w:val="3"/>
          <w:sz w:val="24"/>
          <w:szCs w:val="24"/>
          <w:lang w:val="pl-PL"/>
        </w:rPr>
        <w:t xml:space="preserve">y w ramach </w:t>
      </w:r>
      <w:r w:rsidR="00AA1CC6" w:rsidRPr="00AA1CC6">
        <w:rPr>
          <w:rFonts w:ascii="Times New Roman" w:eastAsia="Cambria" w:hAnsi="Times New Roman" w:cs="Times New Roman"/>
          <w:kern w:val="3"/>
          <w:sz w:val="24"/>
          <w:szCs w:val="24"/>
          <w:lang w:val="pl-PL"/>
        </w:rPr>
        <w:t>konsorcjum będzie odpowiadał za realizację prac objętych uprawnieniem.</w:t>
      </w:r>
    </w:p>
    <w:p w:rsidR="00B32D1F" w:rsidRPr="00E6436A" w:rsidRDefault="00AE4D51" w:rsidP="00671BFC">
      <w:pPr>
        <w:autoSpaceDE w:val="0"/>
        <w:autoSpaceDN w:val="0"/>
        <w:adjustRightInd w:val="0"/>
        <w:spacing w:after="0"/>
        <w:ind w:left="993"/>
        <w:jc w:val="both"/>
        <w:rPr>
          <w:rFonts w:ascii="Times New Roman" w:eastAsia="Cambria" w:hAnsi="Times New Roman" w:cs="Times New Roman"/>
          <w:color w:val="auto"/>
          <w:kern w:val="3"/>
          <w:sz w:val="24"/>
          <w:szCs w:val="24"/>
          <w:lang w:val="pl-PL"/>
        </w:rPr>
      </w:pPr>
      <w:r>
        <w:rPr>
          <w:rFonts w:ascii="Times New Roman" w:eastAsia="Cambria" w:hAnsi="Times New Roman" w:cs="Times New Roman"/>
          <w:kern w:val="3"/>
          <w:sz w:val="24"/>
          <w:szCs w:val="24"/>
          <w:lang w:val="pl-PL"/>
        </w:rPr>
        <w:t>2/</w:t>
      </w:r>
      <w:r w:rsidR="00B32D1F">
        <w:rPr>
          <w:rFonts w:ascii="Times New Roman" w:eastAsia="Cambria" w:hAnsi="Times New Roman" w:cs="Times New Roman"/>
          <w:kern w:val="3"/>
          <w:sz w:val="24"/>
          <w:szCs w:val="24"/>
          <w:lang w:val="pl-PL"/>
        </w:rPr>
        <w:t xml:space="preserve"> </w:t>
      </w:r>
      <w:r w:rsidR="00AA1CC6" w:rsidRPr="00AA1CC6">
        <w:rPr>
          <w:rFonts w:ascii="Times New Roman" w:eastAsia="Cambria" w:hAnsi="Times New Roman" w:cs="Times New Roman"/>
          <w:kern w:val="3"/>
          <w:sz w:val="24"/>
          <w:szCs w:val="24"/>
          <w:lang w:val="pl-PL"/>
        </w:rPr>
        <w:t>Wykonawca sp</w:t>
      </w:r>
      <w:r w:rsidR="00B32D1F">
        <w:rPr>
          <w:rFonts w:ascii="Times New Roman" w:eastAsia="Cambria" w:hAnsi="Times New Roman" w:cs="Times New Roman"/>
          <w:kern w:val="3"/>
          <w:sz w:val="24"/>
          <w:szCs w:val="24"/>
          <w:lang w:val="pl-PL"/>
        </w:rPr>
        <w:t xml:space="preserve">ełni warunek jeżeli przedstawi </w:t>
      </w:r>
      <w:r w:rsidR="00AA1CC6" w:rsidRPr="00AA1CC6">
        <w:rPr>
          <w:rFonts w:ascii="Times New Roman" w:eastAsia="Cambria" w:hAnsi="Times New Roman" w:cs="Times New Roman"/>
          <w:kern w:val="3"/>
          <w:sz w:val="24"/>
          <w:szCs w:val="24"/>
          <w:lang w:val="pl-PL"/>
        </w:rPr>
        <w:t xml:space="preserve">wykaz </w:t>
      </w:r>
      <w:r w:rsidR="005C6285" w:rsidRPr="005C6285">
        <w:rPr>
          <w:rFonts w:ascii="Times New Roman" w:eastAsia="Cambria" w:hAnsi="Times New Roman" w:cs="Times New Roman"/>
          <w:kern w:val="3"/>
          <w:sz w:val="24"/>
          <w:szCs w:val="24"/>
          <w:lang w:val="pl-PL"/>
        </w:rPr>
        <w:t>dostaw energii elektrycznej</w:t>
      </w:r>
      <w:r w:rsidR="00AA1CC6" w:rsidRPr="00AA1CC6">
        <w:rPr>
          <w:rFonts w:ascii="Times New Roman" w:eastAsia="Cambria" w:hAnsi="Times New Roman" w:cs="Times New Roman"/>
          <w:kern w:val="3"/>
          <w:sz w:val="24"/>
          <w:szCs w:val="24"/>
          <w:lang w:val="pl-PL"/>
        </w:rPr>
        <w:t xml:space="preserve"> wykonanych, a w przypadku świadczeń </w:t>
      </w:r>
      <w:r w:rsidR="00B32D1F">
        <w:rPr>
          <w:rFonts w:ascii="Times New Roman" w:eastAsia="Cambria" w:hAnsi="Times New Roman" w:cs="Times New Roman"/>
          <w:kern w:val="3"/>
          <w:sz w:val="24"/>
          <w:szCs w:val="24"/>
          <w:lang w:val="pl-PL"/>
        </w:rPr>
        <w:t xml:space="preserve">okresowych lub ciągłych również </w:t>
      </w:r>
      <w:r w:rsidR="00AA1CC6" w:rsidRPr="00AA1CC6">
        <w:rPr>
          <w:rFonts w:ascii="Times New Roman" w:eastAsia="Cambria" w:hAnsi="Times New Roman" w:cs="Times New Roman"/>
          <w:kern w:val="3"/>
          <w:sz w:val="24"/>
          <w:szCs w:val="24"/>
          <w:lang w:val="pl-PL"/>
        </w:rPr>
        <w:t>wykonywanych, w okresie ostatnich 3 lat przed upływem te</w:t>
      </w:r>
      <w:r w:rsidR="00B32D1F">
        <w:rPr>
          <w:rFonts w:ascii="Times New Roman" w:eastAsia="Cambria" w:hAnsi="Times New Roman" w:cs="Times New Roman"/>
          <w:kern w:val="3"/>
          <w:sz w:val="24"/>
          <w:szCs w:val="24"/>
          <w:lang w:val="pl-PL"/>
        </w:rPr>
        <w:t xml:space="preserve">rminu składania ofert, a jeżeli </w:t>
      </w:r>
      <w:r w:rsidR="00AA1CC6" w:rsidRPr="00AA1CC6">
        <w:rPr>
          <w:rFonts w:ascii="Times New Roman" w:eastAsia="Cambria" w:hAnsi="Times New Roman" w:cs="Times New Roman"/>
          <w:kern w:val="3"/>
          <w:sz w:val="24"/>
          <w:szCs w:val="24"/>
          <w:lang w:val="pl-PL"/>
        </w:rPr>
        <w:t xml:space="preserve">okres prowadzenia działalności jest krótszy – w tym </w:t>
      </w:r>
      <w:r w:rsidR="00AA1CC6" w:rsidRPr="00A8526D">
        <w:rPr>
          <w:rFonts w:ascii="Times New Roman" w:eastAsia="Cambria" w:hAnsi="Times New Roman" w:cs="Times New Roman"/>
          <w:kern w:val="3"/>
          <w:sz w:val="24"/>
          <w:szCs w:val="24"/>
          <w:lang w:val="pl-PL"/>
        </w:rPr>
        <w:t>o</w:t>
      </w:r>
      <w:r w:rsidR="00B32D1F" w:rsidRPr="00A8526D">
        <w:rPr>
          <w:rFonts w:ascii="Times New Roman" w:eastAsia="Cambria" w:hAnsi="Times New Roman" w:cs="Times New Roman"/>
          <w:kern w:val="3"/>
          <w:sz w:val="24"/>
          <w:szCs w:val="24"/>
          <w:lang w:val="pl-PL"/>
        </w:rPr>
        <w:t xml:space="preserve">kresie, dla co najmniej jednego </w:t>
      </w:r>
      <w:r w:rsidR="00AA1CC6" w:rsidRPr="00A8526D">
        <w:rPr>
          <w:rFonts w:ascii="Times New Roman" w:eastAsia="Cambria" w:hAnsi="Times New Roman" w:cs="Times New Roman"/>
          <w:kern w:val="3"/>
          <w:sz w:val="24"/>
          <w:szCs w:val="24"/>
          <w:lang w:val="pl-PL"/>
        </w:rPr>
        <w:t>podmiotu publicznego, na rzecz którego prowa</w:t>
      </w:r>
      <w:r w:rsidR="00B32D1F" w:rsidRPr="00A8526D">
        <w:rPr>
          <w:rFonts w:ascii="Times New Roman" w:eastAsia="Cambria" w:hAnsi="Times New Roman" w:cs="Times New Roman"/>
          <w:kern w:val="3"/>
          <w:sz w:val="24"/>
          <w:szCs w:val="24"/>
          <w:lang w:val="pl-PL"/>
        </w:rPr>
        <w:t xml:space="preserve">dzona była sprzedaż </w:t>
      </w:r>
      <w:r w:rsidR="00D65CA9">
        <w:rPr>
          <w:rFonts w:ascii="Times New Roman" w:eastAsia="Cambria" w:hAnsi="Times New Roman" w:cs="Times New Roman"/>
          <w:kern w:val="3"/>
          <w:sz w:val="24"/>
          <w:szCs w:val="24"/>
          <w:lang w:val="pl-PL"/>
        </w:rPr>
        <w:t>energii elektrycznej.</w:t>
      </w:r>
    </w:p>
    <w:p w:rsidR="00AA1CC6" w:rsidRPr="00E6436A" w:rsidRDefault="00AA1CC6" w:rsidP="00671BFC">
      <w:pPr>
        <w:autoSpaceDE w:val="0"/>
        <w:autoSpaceDN w:val="0"/>
        <w:adjustRightInd w:val="0"/>
        <w:spacing w:after="0"/>
        <w:ind w:left="993"/>
        <w:jc w:val="both"/>
        <w:rPr>
          <w:rFonts w:ascii="Times New Roman" w:eastAsia="Cambria" w:hAnsi="Times New Roman" w:cs="Times New Roman"/>
          <w:bCs/>
          <w:sz w:val="24"/>
          <w:szCs w:val="24"/>
          <w:lang w:val="pl-PL"/>
        </w:rPr>
      </w:pPr>
    </w:p>
    <w:p w:rsidR="00A8526D" w:rsidRPr="00A8526D" w:rsidRDefault="00A8526D" w:rsidP="00671BFC">
      <w:pPr>
        <w:autoSpaceDE w:val="0"/>
        <w:autoSpaceDN w:val="0"/>
        <w:adjustRightInd w:val="0"/>
        <w:spacing w:after="0"/>
        <w:ind w:left="993"/>
        <w:jc w:val="both"/>
        <w:rPr>
          <w:rFonts w:ascii="Times New Roman" w:eastAsia="Cambria" w:hAnsi="Times New Roman" w:cs="Times New Roman"/>
          <w:b/>
          <w:bCs/>
          <w:sz w:val="24"/>
          <w:szCs w:val="24"/>
        </w:rPr>
      </w:pPr>
      <w:r w:rsidRPr="00A8526D">
        <w:rPr>
          <w:rFonts w:ascii="Times New Roman" w:eastAsia="Cambria" w:hAnsi="Times New Roman" w:cs="Times New Roman"/>
          <w:b/>
          <w:bCs/>
          <w:sz w:val="24"/>
          <w:szCs w:val="24"/>
        </w:rPr>
        <w:t>UWAGA:</w:t>
      </w:r>
    </w:p>
    <w:p w:rsidR="00A8526D" w:rsidRPr="00A8526D" w:rsidRDefault="00A8526D" w:rsidP="00671BFC">
      <w:pPr>
        <w:autoSpaceDE w:val="0"/>
        <w:autoSpaceDN w:val="0"/>
        <w:adjustRightInd w:val="0"/>
        <w:spacing w:after="0"/>
        <w:ind w:left="993"/>
        <w:jc w:val="both"/>
        <w:rPr>
          <w:rFonts w:ascii="Times New Roman" w:eastAsia="Cambria" w:hAnsi="Times New Roman" w:cs="Times New Roman"/>
          <w:bCs/>
          <w:i/>
          <w:sz w:val="24"/>
          <w:szCs w:val="24"/>
          <w:lang w:val="pl-PL"/>
        </w:rPr>
      </w:pPr>
      <w:r w:rsidRPr="00A8526D">
        <w:rPr>
          <w:rFonts w:ascii="Times New Roman" w:eastAsia="Cambria" w:hAnsi="Times New Roman" w:cs="Times New Roman"/>
          <w:bCs/>
          <w:i/>
          <w:iCs/>
          <w:sz w:val="24"/>
          <w:szCs w:val="24"/>
          <w:lang w:val="pl-PL"/>
        </w:rPr>
        <w:t xml:space="preserve">1. Wykazując spełnianie warunku udziału w postępowaniu w złożonym wykazie </w:t>
      </w:r>
      <w:r w:rsidR="005C6285" w:rsidRPr="005C6285">
        <w:rPr>
          <w:rFonts w:ascii="Times New Roman" w:eastAsia="Cambria" w:hAnsi="Times New Roman" w:cs="Times New Roman"/>
          <w:bCs/>
          <w:i/>
          <w:iCs/>
          <w:sz w:val="24"/>
          <w:szCs w:val="24"/>
          <w:lang w:val="pl-PL"/>
        </w:rPr>
        <w:t>dostaw energii elektrycznej</w:t>
      </w:r>
      <w:r w:rsidRPr="00A8526D">
        <w:rPr>
          <w:rFonts w:ascii="Times New Roman" w:eastAsia="Cambria" w:hAnsi="Times New Roman" w:cs="Times New Roman"/>
          <w:bCs/>
          <w:i/>
          <w:iCs/>
          <w:sz w:val="24"/>
          <w:szCs w:val="24"/>
          <w:lang w:val="pl-PL"/>
        </w:rPr>
        <w:t xml:space="preserve"> wykażą, że </w:t>
      </w:r>
      <w:r w:rsidRPr="00A8526D">
        <w:rPr>
          <w:rFonts w:ascii="Times New Roman" w:eastAsia="Cambria" w:hAnsi="Times New Roman" w:cs="Times New Roman"/>
          <w:bCs/>
          <w:i/>
          <w:sz w:val="24"/>
          <w:szCs w:val="24"/>
          <w:lang w:val="pl-PL"/>
        </w:rPr>
        <w:t xml:space="preserve">w okresie ostatnich 3 lat przed upływem terminu składania ofert, a jeżeli okres prowadzenia działalności jest krótszy – w tym okresie, dla co najmniej jednego podmiotu publicznego, </w:t>
      </w:r>
      <w:r w:rsidR="00D65CA9" w:rsidRPr="00D65CA9">
        <w:rPr>
          <w:rFonts w:ascii="Times New Roman" w:eastAsia="Cambria" w:hAnsi="Times New Roman" w:cs="Times New Roman"/>
          <w:bCs/>
          <w:i/>
          <w:sz w:val="24"/>
          <w:szCs w:val="24"/>
          <w:lang w:val="pl-PL"/>
        </w:rPr>
        <w:t>na rzecz którego prowadzona była sprzedaż energii elektrycznej</w:t>
      </w:r>
      <w:r w:rsidR="00D65CA9">
        <w:rPr>
          <w:rFonts w:ascii="Times New Roman" w:eastAsia="Cambria" w:hAnsi="Times New Roman" w:cs="Times New Roman"/>
          <w:bCs/>
          <w:i/>
          <w:sz w:val="24"/>
          <w:szCs w:val="24"/>
          <w:lang w:val="pl-PL"/>
        </w:rPr>
        <w:t>,</w:t>
      </w:r>
      <w:r w:rsidR="00D65CA9" w:rsidRPr="00D65CA9">
        <w:rPr>
          <w:rFonts w:ascii="Times New Roman" w:eastAsia="Cambria" w:hAnsi="Times New Roman" w:cs="Times New Roman"/>
          <w:bCs/>
          <w:i/>
          <w:iCs/>
          <w:sz w:val="24"/>
          <w:szCs w:val="24"/>
          <w:lang w:val="pl-PL"/>
        </w:rPr>
        <w:t xml:space="preserve"> </w:t>
      </w:r>
      <w:r w:rsidRPr="00A8526D">
        <w:rPr>
          <w:rFonts w:ascii="Times New Roman" w:eastAsia="Cambria" w:hAnsi="Times New Roman" w:cs="Times New Roman"/>
          <w:bCs/>
          <w:i/>
          <w:iCs/>
          <w:sz w:val="24"/>
          <w:szCs w:val="24"/>
          <w:lang w:val="pl-PL"/>
        </w:rPr>
        <w:t xml:space="preserve">w celu weryfikacji spełniania warunku udziału w postępowaniu. </w:t>
      </w:r>
    </w:p>
    <w:p w:rsidR="00A8526D" w:rsidRPr="00A8526D" w:rsidRDefault="00A8526D" w:rsidP="00671BFC">
      <w:pPr>
        <w:autoSpaceDE w:val="0"/>
        <w:autoSpaceDN w:val="0"/>
        <w:adjustRightInd w:val="0"/>
        <w:spacing w:after="0"/>
        <w:ind w:left="993"/>
        <w:jc w:val="both"/>
        <w:rPr>
          <w:rFonts w:ascii="Times New Roman" w:eastAsia="Cambria" w:hAnsi="Times New Roman" w:cs="Times New Roman"/>
          <w:bCs/>
          <w:sz w:val="24"/>
          <w:szCs w:val="24"/>
          <w:lang w:val="pl-PL"/>
        </w:rPr>
      </w:pPr>
      <w:r w:rsidRPr="00A8526D">
        <w:rPr>
          <w:rFonts w:ascii="Times New Roman" w:eastAsia="Cambria" w:hAnsi="Times New Roman" w:cs="Times New Roman"/>
          <w:bCs/>
          <w:i/>
          <w:sz w:val="24"/>
          <w:szCs w:val="24"/>
          <w:lang w:val="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Pr>
          <w:rFonts w:ascii="Times New Roman" w:eastAsia="Cambria" w:hAnsi="Times New Roman" w:cs="Times New Roman"/>
          <w:b/>
          <w:bCs/>
          <w:i/>
          <w:sz w:val="24"/>
          <w:szCs w:val="24"/>
          <w:lang w:val="pl-PL"/>
        </w:rPr>
        <w:t>.</w:t>
      </w:r>
    </w:p>
    <w:p w:rsidR="00E21166" w:rsidRPr="00AA1CC6" w:rsidRDefault="00E21166" w:rsidP="00AA1C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p>
    <w:p w:rsidR="00E6436A" w:rsidRPr="00E6436A" w:rsidRDefault="00E6436A" w:rsidP="00E6436A">
      <w:pPr>
        <w:pStyle w:val="Akapitzlist"/>
        <w:numPr>
          <w:ilvl w:val="1"/>
          <w:numId w:val="6"/>
        </w:numPr>
        <w:ind w:left="1418" w:hanging="1134"/>
        <w:contextualSpacing/>
        <w:jc w:val="both"/>
        <w:rPr>
          <w:rFonts w:ascii="Times New Roman" w:eastAsia="Cambria" w:hAnsi="Times New Roman" w:cs="Times New Roman"/>
          <w:sz w:val="24"/>
          <w:szCs w:val="24"/>
        </w:rPr>
      </w:pPr>
      <w:r w:rsidRPr="00E6436A">
        <w:rPr>
          <w:rFonts w:ascii="Times New Roman" w:eastAsia="Cambria" w:hAnsi="Times New Roman" w:cs="Times New Roman"/>
          <w:sz w:val="24"/>
          <w:szCs w:val="24"/>
        </w:rPr>
        <w:t>W przypadku wykonawców wspólnie ubiegających się o udzielenie zamówienia:</w:t>
      </w:r>
    </w:p>
    <w:p w:rsidR="00E6436A" w:rsidRPr="00E6436A" w:rsidRDefault="00E6436A" w:rsidP="00E6436A">
      <w:pPr>
        <w:pStyle w:val="Akapitzlist"/>
        <w:ind w:left="1134"/>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E6436A">
        <w:rPr>
          <w:rFonts w:ascii="Times New Roman" w:eastAsia="Cambria" w:hAnsi="Times New Roman" w:cs="Times New Roman"/>
          <w:sz w:val="24"/>
          <w:szCs w:val="24"/>
        </w:rPr>
        <w:t xml:space="preserve">warunek udziału w postępowaniu, o którym mowa w pkt 5.1 musi zostać spełniony przez wykonawców łącznie; </w:t>
      </w:r>
    </w:p>
    <w:p w:rsidR="00E6436A" w:rsidRDefault="00E6436A" w:rsidP="00E6436A">
      <w:pPr>
        <w:pStyle w:val="Akapitzlist"/>
        <w:tabs>
          <w:tab w:val="left" w:pos="709"/>
        </w:tabs>
        <w:ind w:left="1134"/>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E6436A">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CE6B68" w:rsidRDefault="00CE6B68" w:rsidP="00CE6B68">
      <w:pPr>
        <w:pStyle w:val="Akapitzlist"/>
        <w:numPr>
          <w:ilvl w:val="1"/>
          <w:numId w:val="6"/>
        </w:numPr>
        <w:ind w:left="993"/>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C726C6" w:rsidRDefault="00CE6B68" w:rsidP="00317EF9">
      <w:pPr>
        <w:pStyle w:val="Akapitzlist"/>
        <w:numPr>
          <w:ilvl w:val="1"/>
          <w:numId w:val="6"/>
        </w:numPr>
        <w:spacing w:after="0"/>
        <w:ind w:left="993"/>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02CB0" w:rsidRDefault="00D02CB0" w:rsidP="00317EF9">
      <w:pPr>
        <w:pStyle w:val="Akapitzlist"/>
        <w:spacing w:after="0"/>
        <w:ind w:left="993"/>
        <w:contextualSpacing/>
        <w:jc w:val="both"/>
        <w:rPr>
          <w:rFonts w:ascii="Times New Roman" w:eastAsia="Cambria" w:hAnsi="Times New Roman" w:cs="Times New Roman"/>
          <w:b/>
          <w:sz w:val="24"/>
          <w:szCs w:val="24"/>
        </w:rPr>
      </w:pPr>
    </w:p>
    <w:p w:rsidR="00D832E0" w:rsidRPr="00C726C6" w:rsidRDefault="00C726C6" w:rsidP="00317EF9">
      <w:pPr>
        <w:pStyle w:val="Akapitzlist"/>
        <w:spacing w:after="0"/>
        <w:ind w:left="993"/>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317EF9">
      <w:pPr>
        <w:pStyle w:val="Akapitzlist"/>
        <w:tabs>
          <w:tab w:val="left" w:pos="709"/>
        </w:tabs>
        <w:spacing w:after="0"/>
        <w:ind w:left="993"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D02CB0" w:rsidRDefault="00D02CB0" w:rsidP="00317EF9">
      <w:pPr>
        <w:pStyle w:val="Akapitzlist"/>
        <w:tabs>
          <w:tab w:val="left" w:pos="709"/>
        </w:tabs>
        <w:spacing w:after="0"/>
        <w:ind w:left="993"/>
        <w:contextualSpacing/>
        <w:jc w:val="both"/>
        <w:rPr>
          <w:rFonts w:ascii="Times New Roman" w:eastAsia="Cambria" w:hAnsi="Times New Roman" w:cs="Times New Roman"/>
          <w:b/>
          <w:sz w:val="24"/>
          <w:szCs w:val="24"/>
        </w:rPr>
      </w:pPr>
    </w:p>
    <w:p w:rsidR="002E4CE6" w:rsidRDefault="006C432E" w:rsidP="00317EF9">
      <w:pPr>
        <w:pStyle w:val="Akapitzlist"/>
        <w:tabs>
          <w:tab w:val="left" w:pos="709"/>
        </w:tabs>
        <w:spacing w:after="0"/>
        <w:ind w:left="993"/>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741C28" w:rsidRPr="00C726C6" w:rsidRDefault="00741C28" w:rsidP="00317EF9">
      <w:pPr>
        <w:pStyle w:val="Akapitzlist"/>
        <w:tabs>
          <w:tab w:val="left" w:pos="709"/>
        </w:tabs>
        <w:spacing w:after="0"/>
        <w:ind w:left="993" w:hanging="567"/>
        <w:contextualSpacing/>
        <w:jc w:val="both"/>
        <w:rPr>
          <w:rFonts w:ascii="Times New Roman" w:eastAsia="Cambria" w:hAnsi="Times New Roman" w:cs="Times New Roman"/>
          <w:b/>
          <w:sz w:val="24"/>
          <w:szCs w:val="24"/>
        </w:rPr>
      </w:pPr>
      <w:r>
        <w:rPr>
          <w:rFonts w:ascii="Times New Roman" w:eastAsia="Cambria" w:hAnsi="Times New Roman" w:cs="Times New Roman"/>
          <w:kern w:val="3"/>
          <w:sz w:val="24"/>
          <w:szCs w:val="24"/>
        </w:rPr>
        <w:t xml:space="preserve">5.6.2 </w:t>
      </w:r>
      <w:r w:rsidRPr="00AA1CC6">
        <w:rPr>
          <w:rFonts w:ascii="Times New Roman" w:eastAsia="Cambria" w:hAnsi="Times New Roman" w:cs="Times New Roman"/>
          <w:kern w:val="3"/>
          <w:sz w:val="24"/>
          <w:szCs w:val="24"/>
        </w:rPr>
        <w:t>aktualnie obowiązującą koncesję na prowadzenie dział</w:t>
      </w:r>
      <w:r>
        <w:rPr>
          <w:rFonts w:ascii="Times New Roman" w:eastAsia="Cambria" w:hAnsi="Times New Roman" w:cs="Times New Roman"/>
          <w:kern w:val="3"/>
          <w:sz w:val="24"/>
          <w:szCs w:val="24"/>
        </w:rPr>
        <w:t xml:space="preserve">alności gospodarczej w zakresie </w:t>
      </w:r>
      <w:r w:rsidRPr="00AA1CC6">
        <w:rPr>
          <w:rFonts w:ascii="Times New Roman" w:eastAsia="Cambria" w:hAnsi="Times New Roman" w:cs="Times New Roman"/>
          <w:kern w:val="3"/>
          <w:sz w:val="24"/>
          <w:szCs w:val="24"/>
        </w:rPr>
        <w:t>obrotu energią elektryczną, wydaną przez Prezesa Urzędu Regulacji Energetyki zgodnie</w:t>
      </w:r>
      <w:r>
        <w:rPr>
          <w:rFonts w:ascii="Times New Roman" w:eastAsia="Cambria" w:hAnsi="Times New Roman" w:cs="Times New Roman"/>
          <w:kern w:val="3"/>
          <w:sz w:val="24"/>
          <w:szCs w:val="24"/>
        </w:rPr>
        <w:t xml:space="preserve"> </w:t>
      </w:r>
      <w:r w:rsidRPr="00AA1CC6">
        <w:rPr>
          <w:rFonts w:ascii="Times New Roman" w:eastAsia="Cambria" w:hAnsi="Times New Roman" w:cs="Times New Roman"/>
          <w:kern w:val="3"/>
          <w:sz w:val="24"/>
          <w:szCs w:val="24"/>
        </w:rPr>
        <w:t>z wymogami ustawy z dnia 10 kwietnia 1997 r. Pra</w:t>
      </w:r>
      <w:r>
        <w:rPr>
          <w:rFonts w:ascii="Times New Roman" w:eastAsia="Cambria" w:hAnsi="Times New Roman" w:cs="Times New Roman"/>
          <w:kern w:val="3"/>
          <w:sz w:val="24"/>
          <w:szCs w:val="24"/>
        </w:rPr>
        <w:t xml:space="preserve">wo energetyczne ważną w okresie </w:t>
      </w:r>
      <w:r w:rsidRPr="00AA1CC6">
        <w:rPr>
          <w:rFonts w:ascii="Times New Roman" w:eastAsia="Cambria" w:hAnsi="Times New Roman" w:cs="Times New Roman"/>
          <w:kern w:val="3"/>
          <w:sz w:val="24"/>
          <w:szCs w:val="24"/>
        </w:rPr>
        <w:t>wykonywania zamówienia lub dokumentu potwierdzają</w:t>
      </w:r>
      <w:r>
        <w:rPr>
          <w:rFonts w:ascii="Times New Roman" w:eastAsia="Cambria" w:hAnsi="Times New Roman" w:cs="Times New Roman"/>
          <w:kern w:val="3"/>
          <w:sz w:val="24"/>
          <w:szCs w:val="24"/>
        </w:rPr>
        <w:t xml:space="preserve">cego, że wykonawca jest wpisany </w:t>
      </w:r>
      <w:r w:rsidRPr="00AA1CC6">
        <w:rPr>
          <w:rFonts w:ascii="Times New Roman" w:eastAsia="Cambria" w:hAnsi="Times New Roman" w:cs="Times New Roman"/>
          <w:kern w:val="3"/>
          <w:sz w:val="24"/>
          <w:szCs w:val="24"/>
        </w:rPr>
        <w:t>do jednego z rejestrów zawodowych lub hand</w:t>
      </w:r>
      <w:r>
        <w:rPr>
          <w:rFonts w:ascii="Times New Roman" w:eastAsia="Cambria" w:hAnsi="Times New Roman" w:cs="Times New Roman"/>
          <w:kern w:val="3"/>
          <w:sz w:val="24"/>
          <w:szCs w:val="24"/>
        </w:rPr>
        <w:t xml:space="preserve">lowych, prowadzonych w państwie </w:t>
      </w:r>
      <w:r w:rsidRPr="00AA1CC6">
        <w:rPr>
          <w:rFonts w:ascii="Times New Roman" w:eastAsia="Cambria" w:hAnsi="Times New Roman" w:cs="Times New Roman"/>
          <w:kern w:val="3"/>
          <w:sz w:val="24"/>
          <w:szCs w:val="24"/>
        </w:rPr>
        <w:t>członkowskim Unii Europejskiej, w którym wy</w:t>
      </w:r>
      <w:r>
        <w:rPr>
          <w:rFonts w:ascii="Times New Roman" w:eastAsia="Cambria" w:hAnsi="Times New Roman" w:cs="Times New Roman"/>
          <w:kern w:val="3"/>
          <w:sz w:val="24"/>
          <w:szCs w:val="24"/>
        </w:rPr>
        <w:t xml:space="preserve">konawca ma siedzibę lub miejsce </w:t>
      </w:r>
      <w:r w:rsidRPr="00AA1CC6">
        <w:rPr>
          <w:rFonts w:ascii="Times New Roman" w:eastAsia="Cambria" w:hAnsi="Times New Roman" w:cs="Times New Roman"/>
          <w:kern w:val="3"/>
          <w:sz w:val="24"/>
          <w:szCs w:val="24"/>
        </w:rPr>
        <w:t>zamieszkania</w:t>
      </w:r>
    </w:p>
    <w:p w:rsidR="00D832E0" w:rsidRPr="00743B39" w:rsidRDefault="002E4CE6" w:rsidP="00317EF9">
      <w:pPr>
        <w:spacing w:after="0"/>
        <w:ind w:left="993"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741C28">
        <w:rPr>
          <w:rStyle w:val="alb"/>
          <w:rFonts w:ascii="Times New Roman" w:hAnsi="Times New Roman" w:cs="Times New Roman"/>
          <w:sz w:val="24"/>
          <w:szCs w:val="24"/>
          <w:lang w:val="pl-PL"/>
        </w:rPr>
        <w:t>3</w:t>
      </w:r>
      <w:r w:rsidRPr="00743B39">
        <w:rPr>
          <w:rStyle w:val="alb"/>
          <w:rFonts w:ascii="Times New Roman" w:hAnsi="Times New Roman" w:cs="Times New Roman"/>
          <w:sz w:val="24"/>
          <w:szCs w:val="24"/>
          <w:lang w:val="pl-PL"/>
        </w:rPr>
        <w:tab/>
      </w:r>
      <w:r w:rsidR="005C6285" w:rsidRPr="005C6285">
        <w:rPr>
          <w:rFonts w:ascii="Times New Roman" w:hAnsi="Times New Roman" w:cs="Times New Roman"/>
          <w:sz w:val="24"/>
          <w:szCs w:val="24"/>
          <w:lang w:val="pl-PL"/>
        </w:rPr>
        <w:t>wykaz dostaw energii elektrycznej wykonanych a w przypadku świadczeń okresowych lub ciągłych również wykonywanych w okresie ostatnich 3 lat przed upływem terminu składania ofert, a jeżeli okres prowadzenia działalności jest krótszy - w tym okresie, wraz z podaniem rodzaju, wartości, daty, miejsca wykonania i podmiotu, na rzecz którego dostawa ta została wykonana, z załączeniem dowodów określających czy dostawa została wykonana należycie.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A8526D" w:rsidRPr="00A8526D">
        <w:rPr>
          <w:rFonts w:ascii="Times New Roman" w:hAnsi="Times New Roman" w:cs="Times New Roman"/>
          <w:sz w:val="24"/>
          <w:szCs w:val="24"/>
          <w:lang w:val="pl-PL"/>
        </w:rPr>
        <w:t>.</w:t>
      </w:r>
      <w:r w:rsidR="00A8526D" w:rsidRPr="00A8526D">
        <w:rPr>
          <w:rFonts w:ascii="Times New Roman" w:hAnsi="Times New Roman" w:cs="Times New Roman"/>
          <w:sz w:val="24"/>
          <w:szCs w:val="24"/>
        </w:rPr>
        <w:t xml:space="preserve"> </w:t>
      </w:r>
      <w:r w:rsidR="00A8526D" w:rsidRPr="00A8526D">
        <w:rPr>
          <w:rFonts w:ascii="Times New Roman" w:hAnsi="Times New Roman" w:cs="Times New Roman"/>
          <w:sz w:val="24"/>
          <w:szCs w:val="24"/>
          <w:lang w:val="pl-PL"/>
        </w:rPr>
        <w:t xml:space="preserve">- załącznik nr </w:t>
      </w:r>
      <w:r w:rsidR="00E6436A">
        <w:rPr>
          <w:rFonts w:ascii="Times New Roman" w:hAnsi="Times New Roman" w:cs="Times New Roman"/>
          <w:sz w:val="24"/>
          <w:szCs w:val="24"/>
          <w:lang w:val="pl-PL"/>
        </w:rPr>
        <w:t>5</w:t>
      </w:r>
      <w:r w:rsidR="00A8526D" w:rsidRPr="00A8526D">
        <w:rPr>
          <w:rFonts w:ascii="Times New Roman" w:hAnsi="Times New Roman" w:cs="Times New Roman"/>
          <w:sz w:val="24"/>
          <w:szCs w:val="24"/>
          <w:lang w:val="pl-PL"/>
        </w:rPr>
        <w:t xml:space="preserve"> do SIWZ;</w:t>
      </w:r>
    </w:p>
    <w:p w:rsidR="00D832E0" w:rsidRPr="00743B39" w:rsidRDefault="006C432E" w:rsidP="00317EF9">
      <w:pPr>
        <w:ind w:left="99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E6436A">
        <w:rPr>
          <w:rFonts w:ascii="Times New Roman" w:hAnsi="Times New Roman" w:cs="Times New Roman"/>
          <w:sz w:val="24"/>
          <w:szCs w:val="24"/>
          <w:lang w:val="pl-PL"/>
        </w:rPr>
        <w:t>3</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317EF9">
      <w:pPr>
        <w:ind w:left="99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E6436A">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00D02CB0">
        <w:rPr>
          <w:rFonts w:ascii="Times New Roman" w:hAnsi="Times New Roman" w:cs="Times New Roman"/>
          <w:sz w:val="24"/>
          <w:szCs w:val="24"/>
          <w:lang w:val="pl-PL"/>
        </w:rPr>
        <w:t xml:space="preserve"> </w:t>
      </w:r>
      <w:r w:rsidR="00D02CB0" w:rsidRPr="00D02CB0">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w:t>
      </w:r>
    </w:p>
    <w:p w:rsidR="00D832E0" w:rsidRPr="00743B39" w:rsidRDefault="006C432E" w:rsidP="00317EF9">
      <w:pPr>
        <w:ind w:left="99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317EF9">
      <w:pPr>
        <w:ind w:left="99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317EF9">
      <w:pPr>
        <w:ind w:left="99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317EF9">
      <w:pPr>
        <w:ind w:left="99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317EF9">
      <w:pPr>
        <w:ind w:left="99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17EF9">
      <w:pPr>
        <w:ind w:left="99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Pr="00394F6A" w:rsidRDefault="00172BC7" w:rsidP="007C2CAD">
      <w:pPr>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317EF9">
      <w:pPr>
        <w:pStyle w:val="Akapitzlist"/>
        <w:ind w:left="993" w:hanging="568"/>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317EF9">
      <w:pPr>
        <w:pStyle w:val="Akapitzlist"/>
        <w:spacing w:after="0"/>
        <w:ind w:left="993" w:hanging="568"/>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006C0E45">
        <w:rPr>
          <w:rFonts w:ascii="Times New Roman" w:hAnsi="Times New Roman" w:cs="Times New Roman"/>
          <w:sz w:val="24"/>
          <w:szCs w:val="24"/>
          <w:lang w:val="pl-PL"/>
        </w:rPr>
        <w:t xml:space="preserve"> </w:t>
      </w:r>
      <w:r w:rsidR="00C870CC">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w:t>
      </w:r>
      <w:r w:rsidR="00C870CC" w:rsidRPr="00C870CC">
        <w:rPr>
          <w:rFonts w:ascii="Times New Roman" w:hAnsi="Times New Roman" w:cs="Times New Roman"/>
          <w:sz w:val="24"/>
          <w:szCs w:val="24"/>
          <w:lang w:val="pl-PL"/>
        </w:rPr>
        <w:t>Dz. U. z 2017r. poz. 2344 z późn. zm.</w:t>
      </w:r>
      <w:r w:rsidRPr="00743B39">
        <w:rPr>
          <w:rFonts w:ascii="Times New Roman" w:hAnsi="Times New Roman" w:cs="Times New Roman"/>
          <w:sz w:val="24"/>
          <w:szCs w:val="24"/>
          <w:lang w:val="pl-PL"/>
        </w:rPr>
        <w:t>);</w:t>
      </w:r>
    </w:p>
    <w:p w:rsidR="00342354" w:rsidRPr="00743B39" w:rsidRDefault="00342354"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317EF9">
      <w:pPr>
        <w:spacing w:after="0"/>
        <w:ind w:left="993" w:hanging="568"/>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317EF9">
      <w:pPr>
        <w:pStyle w:val="Akapitzlist"/>
        <w:spacing w:after="0"/>
        <w:ind w:left="993" w:hanging="568"/>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317EF9">
      <w:pPr>
        <w:pStyle w:val="Akapitzlist"/>
        <w:spacing w:after="0"/>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317EF9">
      <w:pPr>
        <w:pStyle w:val="Akapitzlist"/>
        <w:spacing w:after="0"/>
        <w:ind w:left="993" w:hanging="568"/>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317EF9">
      <w:pPr>
        <w:pStyle w:val="Akapitzlist"/>
        <w:spacing w:after="0"/>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66034" w:rsidRDefault="00E66034" w:rsidP="00317EF9">
      <w:pPr>
        <w:pStyle w:val="Akapitzlist"/>
        <w:tabs>
          <w:tab w:val="left" w:pos="709"/>
        </w:tabs>
        <w:spacing w:after="0"/>
        <w:ind w:left="993" w:hanging="568"/>
        <w:contextualSpacing/>
        <w:jc w:val="both"/>
        <w:rPr>
          <w:rFonts w:ascii="Times New Roman" w:eastAsia="Cambria" w:hAnsi="Times New Roman" w:cs="Times New Roman"/>
          <w:b/>
          <w:sz w:val="24"/>
          <w:szCs w:val="24"/>
        </w:rPr>
      </w:pPr>
    </w:p>
    <w:p w:rsidR="00727DB7" w:rsidRPr="0036168D" w:rsidRDefault="006C432E" w:rsidP="00317EF9">
      <w:pPr>
        <w:pStyle w:val="Akapitzlist"/>
        <w:tabs>
          <w:tab w:val="left" w:pos="709"/>
        </w:tabs>
        <w:spacing w:after="0"/>
        <w:ind w:left="993" w:hanging="56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317EF9">
      <w:pPr>
        <w:spacing w:after="0"/>
        <w:ind w:left="993" w:hanging="568"/>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8C51FA">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r. poz. </w:t>
      </w:r>
      <w:r w:rsidR="006C0E45">
        <w:rPr>
          <w:rFonts w:ascii="Times New Roman" w:hAnsi="Times New Roman" w:cs="Times New Roman"/>
          <w:sz w:val="24"/>
          <w:szCs w:val="24"/>
          <w:lang w:val="pl-PL"/>
        </w:rPr>
        <w:t>1</w:t>
      </w:r>
      <w:r w:rsidR="008C51FA">
        <w:rPr>
          <w:rFonts w:ascii="Times New Roman" w:hAnsi="Times New Roman" w:cs="Times New Roman"/>
          <w:sz w:val="24"/>
          <w:szCs w:val="24"/>
          <w:lang w:val="pl-PL"/>
        </w:rPr>
        <w:t>445</w:t>
      </w:r>
      <w:r w:rsidRPr="00743B39">
        <w:rPr>
          <w:rFonts w:ascii="Times New Roman" w:hAnsi="Times New Roman" w:cs="Times New Roman"/>
          <w:sz w:val="24"/>
          <w:szCs w:val="24"/>
          <w:lang w:val="pl-PL"/>
        </w:rPr>
        <w:t>).</w:t>
      </w:r>
    </w:p>
    <w:p w:rsidR="000F3413" w:rsidRPr="00C726C6" w:rsidRDefault="008D3532" w:rsidP="00317EF9">
      <w:pPr>
        <w:pStyle w:val="Akapitzlist"/>
        <w:spacing w:after="0"/>
        <w:ind w:left="993" w:hanging="568"/>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317EF9">
      <w:pPr>
        <w:pStyle w:val="Akapitzlist"/>
        <w:spacing w:after="0"/>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w:t>
      </w:r>
      <w:r w:rsidR="009A6FCB">
        <w:rPr>
          <w:rFonts w:ascii="Times New Roman" w:eastAsia="Cambria" w:hAnsi="Times New Roman" w:cs="Times New Roman"/>
          <w:sz w:val="24"/>
          <w:szCs w:val="24"/>
        </w:rPr>
        <w:t>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w:t>
      </w:r>
      <w:r w:rsidR="00145D01">
        <w:rPr>
          <w:rFonts w:ascii="Times New Roman" w:eastAsia="Cambria" w:hAnsi="Times New Roman" w:cs="Times New Roman"/>
          <w:sz w:val="24"/>
          <w:szCs w:val="24"/>
        </w:rPr>
        <w:t>żone przez każdego z wykonawców, a w przypadku spółek osobowych przez wspólników i spółkę.</w:t>
      </w:r>
    </w:p>
    <w:p w:rsidR="008D3532" w:rsidRPr="00A96EBA" w:rsidRDefault="006C432E" w:rsidP="00317EF9">
      <w:pPr>
        <w:spacing w:after="0"/>
        <w:ind w:left="993" w:hanging="56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317EF9">
      <w:pPr>
        <w:ind w:left="993" w:hanging="56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581804" w:rsidRPr="00581804">
        <w:rPr>
          <w:rFonts w:ascii="Times New Roman" w:hAnsi="Times New Roman" w:cs="Times New Roman"/>
          <w:sz w:val="24"/>
          <w:szCs w:val="24"/>
          <w:lang w:val="pl-PL"/>
        </w:rPr>
        <w:t>570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317EF9">
      <w:pPr>
        <w:ind w:left="993" w:hanging="568"/>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317EF9">
      <w:pPr>
        <w:ind w:left="993" w:hanging="568"/>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317EF9">
      <w:pPr>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317EF9">
      <w:pPr>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317EF9">
      <w:pPr>
        <w:ind w:left="993" w:hanging="568"/>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317EF9">
      <w:pPr>
        <w:ind w:left="993" w:hanging="568"/>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581804">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317EF9">
      <w:pPr>
        <w:ind w:left="993" w:hanging="56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w:t>
      </w:r>
      <w:r w:rsidR="00E6436A">
        <w:rPr>
          <w:rFonts w:ascii="Times New Roman" w:hAnsi="Times New Roman" w:cs="Times New Roman"/>
          <w:sz w:val="24"/>
          <w:szCs w:val="24"/>
          <w:lang w:val="pl-PL"/>
        </w:rPr>
        <w:t>8</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317EF9">
      <w:pPr>
        <w:ind w:left="993" w:hanging="568"/>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317EF9">
      <w:pPr>
        <w:pBdr>
          <w:top w:val="none" w:sz="0" w:space="0" w:color="auto"/>
          <w:bottom w:val="single" w:sz="4" w:space="1" w:color="auto"/>
        </w:pBdr>
        <w:ind w:left="993" w:hanging="568"/>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317EF9">
      <w:pPr>
        <w:pStyle w:val="Akapitzlist"/>
        <w:ind w:left="993" w:hanging="568"/>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Default="006C432E" w:rsidP="00317EF9">
      <w:pPr>
        <w:pStyle w:val="Akapitzlist"/>
        <w:spacing w:after="0"/>
        <w:ind w:left="993" w:hanging="568"/>
        <w:contextualSpacing/>
        <w:jc w:val="both"/>
        <w:rPr>
          <w:rFonts w:ascii="Times New Roman"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6797B" w:rsidRPr="00C726C6" w:rsidRDefault="00E6436A" w:rsidP="00317EF9">
      <w:pPr>
        <w:pStyle w:val="Akapitzlist"/>
        <w:spacing w:after="0"/>
        <w:ind w:left="993" w:hanging="568"/>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rsidR="006C432E" w:rsidRPr="00C726C6" w:rsidRDefault="00C726C6" w:rsidP="00317EF9">
      <w:pPr>
        <w:pBdr>
          <w:top w:val="none" w:sz="0" w:space="0" w:color="auto"/>
          <w:bottom w:val="single" w:sz="4" w:space="1" w:color="auto"/>
        </w:pBdr>
        <w:spacing w:after="0"/>
        <w:ind w:left="993" w:hanging="568"/>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317EF9">
      <w:pPr>
        <w:spacing w:after="0"/>
        <w:ind w:left="993" w:hanging="56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w:t>
      </w:r>
      <w:r w:rsidR="00145D01">
        <w:rPr>
          <w:rFonts w:ascii="Times New Roman" w:hAnsi="Times New Roman" w:cs="Times New Roman"/>
          <w:sz w:val="24"/>
          <w:szCs w:val="24"/>
          <w:lang w:val="pl-PL"/>
        </w:rPr>
        <w:t>ntu, wykonawca musi zastosować 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317EF9">
      <w:pPr>
        <w:spacing w:after="0"/>
        <w:ind w:left="993" w:hanging="568"/>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317EF9">
      <w:pPr>
        <w:spacing w:after="0"/>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317EF9">
      <w:pPr>
        <w:pStyle w:val="Akapitzlist"/>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317EF9">
      <w:pPr>
        <w:pStyle w:val="Akapitzlist"/>
        <w:spacing w:after="0"/>
        <w:ind w:left="993" w:hanging="568"/>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317EF9">
      <w:pPr>
        <w:spacing w:after="0"/>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występowania w </w:t>
      </w:r>
      <w:r w:rsidRPr="00743B39">
        <w:rPr>
          <w:rFonts w:ascii="Times New Roman" w:eastAsia="Cambria" w:hAnsi="Times New Roman" w:cs="Times New Roman"/>
          <w:sz w:val="24"/>
          <w:szCs w:val="24"/>
          <w:lang w:val="pl-PL"/>
        </w:rPr>
        <w:lastRenderedPageBreak/>
        <w:t>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317EF9">
      <w:pPr>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CD4453">
        <w:rPr>
          <w:rFonts w:ascii="Times New Roman" w:eastAsia="Cambria" w:hAnsi="Times New Roman" w:cs="Times New Roman"/>
          <w:b/>
          <w:color w:val="auto"/>
          <w:sz w:val="24"/>
          <w:szCs w:val="24"/>
          <w:lang w:val="pl-PL"/>
        </w:rPr>
        <w:t>0</w:t>
      </w:r>
      <w:r w:rsidR="0023008A">
        <w:rPr>
          <w:rFonts w:ascii="Times New Roman" w:eastAsia="Cambria" w:hAnsi="Times New Roman" w:cs="Times New Roman"/>
          <w:b/>
          <w:color w:val="auto"/>
          <w:sz w:val="24"/>
          <w:szCs w:val="24"/>
          <w:lang w:val="pl-PL"/>
        </w:rPr>
        <w:t>5</w:t>
      </w:r>
      <w:r w:rsidR="00172BC7" w:rsidRPr="00637EC4">
        <w:rPr>
          <w:rFonts w:ascii="Times New Roman" w:eastAsia="Cambria" w:hAnsi="Times New Roman" w:cs="Times New Roman"/>
          <w:b/>
          <w:color w:val="auto"/>
          <w:sz w:val="24"/>
          <w:szCs w:val="24"/>
          <w:lang w:val="pl-PL"/>
        </w:rPr>
        <w:t>.</w:t>
      </w:r>
      <w:r w:rsidR="00E6436A">
        <w:rPr>
          <w:rFonts w:ascii="Times New Roman" w:eastAsia="Cambria" w:hAnsi="Times New Roman" w:cs="Times New Roman"/>
          <w:b/>
          <w:color w:val="auto"/>
          <w:sz w:val="24"/>
          <w:szCs w:val="24"/>
          <w:lang w:val="pl-PL"/>
        </w:rPr>
        <w:t>10</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E85E78">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317EF9">
      <w:pPr>
        <w:ind w:left="993" w:hanging="568"/>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67BC4">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317EF9">
      <w:pPr>
        <w:tabs>
          <w:tab w:val="left" w:pos="1418"/>
        </w:tabs>
        <w:ind w:left="993" w:hanging="56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317EF9">
      <w:pPr>
        <w:tabs>
          <w:tab w:val="left" w:pos="1418"/>
        </w:tabs>
        <w:ind w:left="993" w:hanging="568"/>
        <w:contextualSpacing/>
        <w:jc w:val="both"/>
        <w:rPr>
          <w:rFonts w:ascii="Times New Roman" w:hAnsi="Times New Roman" w:cs="Times New Roman"/>
          <w:sz w:val="24"/>
          <w:szCs w:val="24"/>
          <w:lang w:val="pl-PL"/>
        </w:rPr>
      </w:pPr>
    </w:p>
    <w:p w:rsidR="00637EC4" w:rsidRPr="00743B39" w:rsidRDefault="00637EC4" w:rsidP="00317EF9">
      <w:pPr>
        <w:tabs>
          <w:tab w:val="left" w:pos="1418"/>
        </w:tabs>
        <w:ind w:left="993" w:hanging="568"/>
        <w:contextualSpacing/>
        <w:jc w:val="both"/>
        <w:rPr>
          <w:rFonts w:ascii="Times New Roman" w:eastAsia="Cambria" w:hAnsi="Times New Roman" w:cs="Times New Roman"/>
          <w:sz w:val="24"/>
          <w:szCs w:val="24"/>
          <w:lang w:val="pl-PL"/>
        </w:rPr>
      </w:pPr>
    </w:p>
    <w:p w:rsidR="00AB3F9A" w:rsidRPr="00D9441A" w:rsidRDefault="009B6EB7" w:rsidP="00317EF9">
      <w:pPr>
        <w:pBdr>
          <w:bottom w:val="single" w:sz="4" w:space="0" w:color="000000"/>
        </w:pBdr>
        <w:tabs>
          <w:tab w:val="left" w:pos="1134"/>
          <w:tab w:val="left" w:pos="1418"/>
        </w:tabs>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Default="00741C28" w:rsidP="00317EF9">
      <w:pPr>
        <w:spacing w:after="0"/>
        <w:ind w:left="993" w:hanging="568"/>
        <w:jc w:val="both"/>
        <w:rPr>
          <w:rFonts w:ascii="Times New Roman" w:eastAsia="Cambria" w:hAnsi="Times New Roman" w:cs="Times New Roman"/>
          <w:sz w:val="24"/>
          <w:szCs w:val="24"/>
        </w:rPr>
      </w:pPr>
      <w:r w:rsidRPr="00741C28">
        <w:rPr>
          <w:rFonts w:ascii="Times New Roman" w:eastAsia="Times New Roman" w:hAnsi="Times New Roman" w:cs="Times New Roman"/>
          <w:sz w:val="24"/>
          <w:szCs w:val="24"/>
          <w:bdr w:val="none" w:sz="0" w:space="0" w:color="auto"/>
          <w:lang w:val="pl-PL" w:eastAsia="ar-SA"/>
        </w:rPr>
        <w:t xml:space="preserve">Zamawiający nie wymaga wniesienia </w:t>
      </w:r>
      <w:r>
        <w:rPr>
          <w:rFonts w:ascii="Times New Roman" w:eastAsia="Times New Roman" w:hAnsi="Times New Roman" w:cs="Times New Roman"/>
          <w:sz w:val="24"/>
          <w:szCs w:val="24"/>
          <w:bdr w:val="none" w:sz="0" w:space="0" w:color="auto"/>
          <w:lang w:val="pl-PL" w:eastAsia="ar-SA"/>
        </w:rPr>
        <w:t>wadium</w:t>
      </w:r>
      <w:r w:rsidRPr="00741C28">
        <w:rPr>
          <w:rFonts w:ascii="Times New Roman" w:eastAsia="Times New Roman" w:hAnsi="Times New Roman" w:cs="Times New Roman"/>
          <w:sz w:val="24"/>
          <w:szCs w:val="24"/>
          <w:bdr w:val="none" w:sz="0" w:space="0" w:color="auto"/>
          <w:lang w:val="pl-PL" w:eastAsia="ar-SA"/>
        </w:rPr>
        <w:t xml:space="preserve"> w przedmiotowym postępowaniu.</w:t>
      </w:r>
    </w:p>
    <w:p w:rsidR="00172BC7" w:rsidRPr="00D9441A" w:rsidRDefault="00172BC7" w:rsidP="00317EF9">
      <w:pPr>
        <w:spacing w:after="0"/>
        <w:ind w:left="993" w:hanging="568"/>
        <w:jc w:val="both"/>
        <w:rPr>
          <w:rFonts w:ascii="Times New Roman" w:eastAsia="Cambria" w:hAnsi="Times New Roman" w:cs="Times New Roman"/>
          <w:sz w:val="24"/>
          <w:szCs w:val="24"/>
        </w:rPr>
      </w:pPr>
    </w:p>
    <w:p w:rsidR="00AB3F9A" w:rsidRPr="00D9441A" w:rsidRDefault="007711DC" w:rsidP="00317EF9">
      <w:pPr>
        <w:pBdr>
          <w:bottom w:val="single" w:sz="4" w:space="0" w:color="000000"/>
        </w:pBdr>
        <w:tabs>
          <w:tab w:val="left" w:pos="567"/>
        </w:tabs>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317EF9">
      <w:pPr>
        <w:tabs>
          <w:tab w:val="left" w:pos="567"/>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317EF9">
      <w:pPr>
        <w:tabs>
          <w:tab w:val="left" w:pos="567"/>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317EF9">
      <w:pPr>
        <w:tabs>
          <w:tab w:val="left" w:pos="567"/>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317EF9">
      <w:pPr>
        <w:tabs>
          <w:tab w:val="left" w:pos="567"/>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317EF9">
      <w:pPr>
        <w:tabs>
          <w:tab w:val="left" w:pos="567"/>
        </w:tabs>
        <w:spacing w:after="0"/>
        <w:ind w:left="993" w:hanging="568"/>
        <w:jc w:val="both"/>
        <w:rPr>
          <w:rFonts w:ascii="Times New Roman" w:eastAsia="Cambria" w:hAnsi="Times New Roman" w:cs="Times New Roman"/>
          <w:sz w:val="24"/>
          <w:szCs w:val="24"/>
          <w:lang w:val="pl-PL"/>
        </w:rPr>
      </w:pPr>
    </w:p>
    <w:p w:rsidR="00AB3F9A" w:rsidRPr="00D9441A" w:rsidRDefault="007711DC" w:rsidP="00317EF9">
      <w:pPr>
        <w:pBdr>
          <w:bottom w:val="single" w:sz="4" w:space="0" w:color="000000"/>
        </w:pBdr>
        <w:tabs>
          <w:tab w:val="left" w:pos="567"/>
        </w:tabs>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E6436A"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r w:rsidR="00E6436A">
        <w:rPr>
          <w:rFonts w:ascii="Times New Roman" w:eastAsia="Cambria" w:hAnsi="Times New Roman" w:cs="Times New Roman"/>
          <w:sz w:val="24"/>
          <w:szCs w:val="24"/>
          <w:lang w:val="pl-PL"/>
        </w:rPr>
        <w:t>.</w:t>
      </w:r>
      <w:r w:rsidR="00851197">
        <w:rPr>
          <w:rFonts w:ascii="Times New Roman" w:eastAsia="Cambria" w:hAnsi="Times New Roman" w:cs="Times New Roman"/>
          <w:sz w:val="24"/>
          <w:szCs w:val="24"/>
          <w:lang w:val="pl-PL"/>
        </w:rPr>
        <w:t xml:space="preserve"> </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317EF9">
      <w:pPr>
        <w:spacing w:after="0"/>
        <w:ind w:left="993" w:hanging="568"/>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r w:rsidR="00851197" w:rsidRPr="00851197">
        <w:t xml:space="preserve"> </w:t>
      </w:r>
    </w:p>
    <w:p w:rsidR="007410FD" w:rsidRDefault="007711DC" w:rsidP="00317EF9">
      <w:pPr>
        <w:spacing w:after="0"/>
        <w:ind w:left="993" w:hanging="568"/>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 xml:space="preserve">wg załącznika nr </w:t>
      </w:r>
      <w:r w:rsidR="00E6436A">
        <w:rPr>
          <w:rFonts w:ascii="Times New Roman" w:eastAsia="Cambria" w:hAnsi="Times New Roman" w:cs="Times New Roman"/>
          <w:color w:val="auto"/>
          <w:sz w:val="24"/>
          <w:szCs w:val="24"/>
          <w:lang w:val="pl-PL"/>
        </w:rPr>
        <w:t>3</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 xml:space="preserve">oraz dokładne adresy wszystkich wykonawców składających ofertę </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A45D4E">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w:t>
      </w:r>
      <w:r w:rsidR="00A45D4E">
        <w:rPr>
          <w:rFonts w:ascii="Times New Roman" w:eastAsia="Cambria" w:hAnsi="Times New Roman" w:cs="Times New Roman"/>
          <w:sz w:val="24"/>
          <w:szCs w:val="24"/>
          <w:lang w:val="pl-PL"/>
        </w:rPr>
        <w:t xml:space="preserve"> 2291</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317EF9">
      <w:pPr>
        <w:spacing w:after="0"/>
        <w:ind w:left="993" w:hanging="568"/>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20021D" w:rsidRPr="00743B39" w:rsidRDefault="007711DC" w:rsidP="00610FD9">
      <w:pPr>
        <w:spacing w:after="0"/>
        <w:ind w:left="993" w:hanging="568"/>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b/>
          <w:bCs/>
          <w:lang w:val="pl-PL"/>
        </w:rPr>
      </w:pPr>
      <w:r>
        <w:rPr>
          <w:rFonts w:cs="Times New Roman"/>
          <w:b/>
          <w:bCs/>
          <w:lang w:val="pl-PL"/>
        </w:rPr>
        <w:t>URZĄD MIEJSKI W IŁŻY</w:t>
      </w:r>
    </w:p>
    <w:p w:rsidR="0020791B" w:rsidRDefault="0020791B"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b/>
          <w:bCs/>
          <w:lang w:val="pl-PL"/>
        </w:rPr>
      </w:pPr>
      <w:r>
        <w:rPr>
          <w:rFonts w:cs="Times New Roman"/>
          <w:b/>
          <w:bCs/>
          <w:lang w:val="pl-PL"/>
        </w:rPr>
        <w:t>UL. RYNEK 11</w:t>
      </w:r>
    </w:p>
    <w:p w:rsidR="0020791B" w:rsidRPr="00743B39" w:rsidRDefault="0020791B"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lang w:val="pl-PL"/>
        </w:rPr>
      </w:pPr>
      <w:r>
        <w:rPr>
          <w:rFonts w:cs="Times New Roman"/>
          <w:b/>
          <w:bCs/>
          <w:lang w:val="pl-PL"/>
        </w:rPr>
        <w:t>27 – 100 IŁŻA</w:t>
      </w:r>
    </w:p>
    <w:p w:rsidR="003C5410" w:rsidRDefault="00550B64"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p>
    <w:p w:rsidR="00FF14B3" w:rsidRPr="00BE0710" w:rsidRDefault="00BE0710"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b/>
          <w:bCs/>
          <w:highlight w:val="yellow"/>
          <w:lang w:val="pl-PL"/>
        </w:rPr>
      </w:pPr>
      <w:r w:rsidRPr="00BE0710">
        <w:rPr>
          <w:rFonts w:cs="Times New Roman"/>
          <w:b/>
          <w:bCs/>
          <w:lang w:val="pl-PL"/>
        </w:rPr>
        <w:t>„</w:t>
      </w:r>
      <w:r w:rsidR="00560198" w:rsidRPr="00560198">
        <w:rPr>
          <w:rFonts w:eastAsia="Cambria"/>
          <w:b/>
          <w:bCs/>
          <w:bdr w:val="none" w:sz="0" w:space="0" w:color="auto" w:frame="1"/>
          <w:lang w:val="pl-PL"/>
        </w:rPr>
        <w:t>Zakup energii elektrycznej do punktów poboru Gminy Iłża i jej jednostek organizacyjnych</w:t>
      </w:r>
      <w:r>
        <w:rPr>
          <w:rFonts w:cs="Times New Roman"/>
          <w:b/>
          <w:bCs/>
          <w:lang w:val="pl-PL"/>
        </w:rPr>
        <w:t>”</w:t>
      </w:r>
    </w:p>
    <w:p w:rsidR="00FF14B3" w:rsidRPr="00743B39" w:rsidRDefault="00FF14B3"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b/>
          <w:bCs/>
          <w:highlight w:val="yellow"/>
          <w:lang w:val="pl-PL"/>
        </w:rPr>
      </w:pPr>
    </w:p>
    <w:p w:rsidR="00550B64" w:rsidRPr="00743B39" w:rsidRDefault="00550B64" w:rsidP="00317EF9">
      <w:pPr>
        <w:pStyle w:val="Standard"/>
        <w:pBdr>
          <w:top w:val="single" w:sz="4" w:space="1" w:color="auto"/>
          <w:left w:val="single" w:sz="4" w:space="4" w:color="auto"/>
          <w:bottom w:val="single" w:sz="4" w:space="1" w:color="auto"/>
          <w:right w:val="single" w:sz="4" w:space="4" w:color="auto"/>
        </w:pBdr>
        <w:spacing w:line="276" w:lineRule="auto"/>
        <w:ind w:left="993" w:hanging="568"/>
        <w:jc w:val="center"/>
        <w:rPr>
          <w:rFonts w:cs="Times New Roman"/>
          <w:lang w:val="pl-PL"/>
        </w:rPr>
      </w:pPr>
      <w:r w:rsidRPr="00CF6B01">
        <w:rPr>
          <w:rFonts w:cs="Times New Roman"/>
          <w:b/>
          <w:bCs/>
          <w:lang w:val="pl-PL"/>
        </w:rPr>
        <w:t xml:space="preserve">„Nie otwierać przed dniem </w:t>
      </w:r>
      <w:r w:rsidR="0023008A">
        <w:rPr>
          <w:rFonts w:cs="Times New Roman"/>
          <w:b/>
          <w:bCs/>
          <w:lang w:val="pl-PL"/>
        </w:rPr>
        <w:t>10</w:t>
      </w:r>
      <w:r w:rsidR="00C271A4">
        <w:rPr>
          <w:rFonts w:cs="Times New Roman"/>
          <w:b/>
          <w:bCs/>
          <w:lang w:val="pl-PL"/>
        </w:rPr>
        <w:t>.</w:t>
      </w:r>
      <w:r w:rsidR="00E6436A">
        <w:rPr>
          <w:rFonts w:cs="Times New Roman"/>
          <w:b/>
          <w:bCs/>
          <w:lang w:val="pl-PL"/>
        </w:rPr>
        <w:t>10</w:t>
      </w:r>
      <w:r w:rsidR="00BE0710">
        <w:rPr>
          <w:rFonts w:cs="Times New Roman"/>
          <w:b/>
          <w:bCs/>
          <w:lang w:val="pl-PL"/>
        </w:rPr>
        <w:t>.201</w:t>
      </w:r>
      <w:r w:rsidR="0047423D">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317EF9">
      <w:pPr>
        <w:pStyle w:val="Standard"/>
        <w:spacing w:line="276" w:lineRule="auto"/>
        <w:ind w:left="993" w:hanging="568"/>
        <w:jc w:val="both"/>
        <w:rPr>
          <w:rFonts w:cs="Times New Roman"/>
          <w:lang w:val="pl-PL"/>
        </w:rPr>
      </w:pPr>
    </w:p>
    <w:p w:rsidR="00BE0E18" w:rsidRPr="00743B39" w:rsidRDefault="007711DC" w:rsidP="00317EF9">
      <w:pPr>
        <w:pStyle w:val="Standard"/>
        <w:spacing w:line="276" w:lineRule="auto"/>
        <w:ind w:left="993" w:hanging="568"/>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317EF9">
      <w:pPr>
        <w:pStyle w:val="Standard"/>
        <w:spacing w:line="276" w:lineRule="auto"/>
        <w:ind w:left="993" w:hanging="568"/>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218BE" w:rsidRPr="00743B39" w:rsidRDefault="000218BE" w:rsidP="00317EF9">
      <w:pPr>
        <w:pStyle w:val="Standard"/>
        <w:spacing w:line="276" w:lineRule="auto"/>
        <w:ind w:left="993" w:hanging="568"/>
        <w:jc w:val="both"/>
        <w:rPr>
          <w:rFonts w:cs="Times New Roman"/>
          <w:lang w:val="pl-PL"/>
        </w:rPr>
      </w:pPr>
    </w:p>
    <w:p w:rsidR="00AB3F9A" w:rsidRPr="00743B39" w:rsidRDefault="005B4B99" w:rsidP="00317EF9">
      <w:pPr>
        <w:pBdr>
          <w:bottom w:val="single" w:sz="4" w:space="0" w:color="000000"/>
        </w:pBdr>
        <w:tabs>
          <w:tab w:val="left" w:pos="567"/>
        </w:tabs>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317EF9">
      <w:pPr>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317EF9">
      <w:pPr>
        <w:tabs>
          <w:tab w:val="left" w:pos="1418"/>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23008A">
        <w:rPr>
          <w:rFonts w:ascii="Times New Roman" w:eastAsia="Cambria" w:hAnsi="Times New Roman" w:cs="Times New Roman"/>
          <w:b/>
          <w:sz w:val="24"/>
          <w:szCs w:val="24"/>
          <w:lang w:val="pl-PL"/>
        </w:rPr>
        <w:t>10</w:t>
      </w:r>
      <w:r w:rsidR="00C271A4">
        <w:rPr>
          <w:rFonts w:ascii="Times New Roman" w:eastAsia="Cambria" w:hAnsi="Times New Roman" w:cs="Times New Roman"/>
          <w:b/>
          <w:sz w:val="24"/>
          <w:szCs w:val="24"/>
          <w:lang w:val="pl-PL"/>
        </w:rPr>
        <w:t>.</w:t>
      </w:r>
      <w:r w:rsidR="00E6436A">
        <w:rPr>
          <w:rFonts w:ascii="Times New Roman" w:eastAsia="Cambria" w:hAnsi="Times New Roman" w:cs="Times New Roman"/>
          <w:b/>
          <w:sz w:val="24"/>
          <w:szCs w:val="24"/>
          <w:lang w:val="pl-PL"/>
        </w:rPr>
        <w:t>10</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23008A">
        <w:rPr>
          <w:rFonts w:ascii="Times New Roman" w:eastAsia="Cambria" w:hAnsi="Times New Roman" w:cs="Times New Roman"/>
          <w:b/>
          <w:sz w:val="24"/>
          <w:szCs w:val="24"/>
          <w:lang w:val="pl-PL"/>
        </w:rPr>
        <w:t>10</w:t>
      </w:r>
      <w:r w:rsidR="00C271A4">
        <w:rPr>
          <w:rFonts w:ascii="Times New Roman" w:eastAsia="Cambria" w:hAnsi="Times New Roman" w:cs="Times New Roman"/>
          <w:b/>
          <w:sz w:val="24"/>
          <w:szCs w:val="24"/>
          <w:lang w:val="pl-PL"/>
        </w:rPr>
        <w:t>.</w:t>
      </w:r>
      <w:r w:rsidR="00E6436A">
        <w:rPr>
          <w:rFonts w:ascii="Times New Roman" w:eastAsia="Cambria" w:hAnsi="Times New Roman" w:cs="Times New Roman"/>
          <w:b/>
          <w:sz w:val="24"/>
          <w:szCs w:val="24"/>
          <w:lang w:val="pl-PL"/>
        </w:rPr>
        <w:t>10</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317EF9">
      <w:pPr>
        <w:spacing w:after="0"/>
        <w:ind w:left="993" w:hanging="568"/>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317EF9">
      <w:pPr>
        <w:pBdr>
          <w:bottom w:val="single" w:sz="4" w:space="0" w:color="000000"/>
        </w:pBdr>
        <w:tabs>
          <w:tab w:val="left" w:pos="851"/>
          <w:tab w:val="left" w:pos="1418"/>
        </w:tabs>
        <w:spacing w:after="0"/>
        <w:ind w:left="993" w:hanging="568"/>
        <w:jc w:val="both"/>
        <w:rPr>
          <w:rFonts w:ascii="Times New Roman" w:eastAsia="Cambria" w:hAnsi="Times New Roman" w:cs="Times New Roman"/>
          <w:b/>
          <w:bCs/>
          <w:sz w:val="24"/>
          <w:szCs w:val="24"/>
          <w:lang w:val="pl-PL"/>
        </w:rPr>
      </w:pPr>
    </w:p>
    <w:p w:rsidR="00AB3F9A" w:rsidRPr="00743B39" w:rsidRDefault="005B4B99" w:rsidP="00317EF9">
      <w:pPr>
        <w:pBdr>
          <w:bottom w:val="single" w:sz="4" w:space="0" w:color="000000"/>
        </w:pBdr>
        <w:tabs>
          <w:tab w:val="left" w:pos="851"/>
          <w:tab w:val="left" w:pos="1418"/>
        </w:tabs>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741C28" w:rsidRPr="00741C28"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t>1</w:t>
      </w:r>
      <w:r w:rsidR="00E4353D">
        <w:rPr>
          <w:rFonts w:ascii="Times New Roman" w:eastAsia="Cambria" w:hAnsi="Times New Roman" w:cs="Times New Roman"/>
          <w:sz w:val="24"/>
          <w:szCs w:val="24"/>
          <w:lang w:val="pl-PL"/>
        </w:rPr>
        <w:t>3</w:t>
      </w:r>
      <w:r w:rsidRPr="00741C28">
        <w:rPr>
          <w:rFonts w:ascii="Times New Roman" w:eastAsia="Cambria" w:hAnsi="Times New Roman" w:cs="Times New Roman"/>
          <w:sz w:val="24"/>
          <w:szCs w:val="24"/>
          <w:lang w:val="pl-PL"/>
        </w:rPr>
        <w:t xml:space="preserve">.1. Przez cenę ofertową należy rozumieć cenę w rozumieniu art. 3 ust. 1 pkt 1 ustawy z dnia </w:t>
      </w:r>
      <w:r w:rsidRPr="00741C28">
        <w:rPr>
          <w:rFonts w:ascii="Times New Roman" w:eastAsia="Cambria" w:hAnsi="Times New Roman" w:cs="Times New Roman"/>
          <w:sz w:val="24"/>
          <w:szCs w:val="24"/>
          <w:lang w:val="pl-PL"/>
        </w:rPr>
        <w:br/>
        <w:t>5 lipca 2001 r. o cenach (Dz. U. z 2013 r. poz. 385</w:t>
      </w:r>
      <w:r w:rsidR="00D65CA9">
        <w:rPr>
          <w:rFonts w:ascii="Times New Roman" w:eastAsia="Cambria" w:hAnsi="Times New Roman" w:cs="Times New Roman"/>
          <w:sz w:val="24"/>
          <w:szCs w:val="24"/>
          <w:lang w:val="pl-PL"/>
        </w:rPr>
        <w:t xml:space="preserve"> z późn. zm.</w:t>
      </w:r>
      <w:r w:rsidRPr="00741C28">
        <w:rPr>
          <w:rFonts w:ascii="Times New Roman" w:eastAsia="Cambria" w:hAnsi="Times New Roman" w:cs="Times New Roman"/>
          <w:sz w:val="24"/>
          <w:szCs w:val="24"/>
          <w:lang w:val="pl-PL"/>
        </w:rPr>
        <w:t xml:space="preserve">). </w:t>
      </w:r>
    </w:p>
    <w:p w:rsidR="00D65CA9"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t>1</w:t>
      </w:r>
      <w:r w:rsidR="00E4353D">
        <w:rPr>
          <w:rFonts w:ascii="Times New Roman" w:eastAsia="Cambria" w:hAnsi="Times New Roman" w:cs="Times New Roman"/>
          <w:sz w:val="24"/>
          <w:szCs w:val="24"/>
          <w:lang w:val="pl-PL"/>
        </w:rPr>
        <w:t>3</w:t>
      </w:r>
      <w:r w:rsidRPr="00741C28">
        <w:rPr>
          <w:rFonts w:ascii="Times New Roman" w:eastAsia="Cambria" w:hAnsi="Times New Roman" w:cs="Times New Roman"/>
          <w:sz w:val="24"/>
          <w:szCs w:val="24"/>
          <w:lang w:val="pl-PL"/>
        </w:rPr>
        <w:t>.2. Cena oferty jest ceną brutto za energię elektryczną dla punktów poboru wymienionych w szczegółowym opisie przedmiotu zamówienia stanowiącym Załącznik nr 1 i 2 do niniejszej SIWZ tj.</w:t>
      </w:r>
      <w:r w:rsidRPr="00610FD9">
        <w:rPr>
          <w:rFonts w:ascii="Times New Roman" w:eastAsia="Cambria" w:hAnsi="Times New Roman" w:cs="Times New Roman"/>
          <w:sz w:val="24"/>
          <w:szCs w:val="24"/>
          <w:lang w:val="pl-PL"/>
        </w:rPr>
        <w:t xml:space="preserve"> za</w:t>
      </w:r>
      <w:r w:rsidRPr="00741C28">
        <w:rPr>
          <w:rFonts w:ascii="Times New Roman" w:eastAsia="Cambria" w:hAnsi="Times New Roman" w:cs="Times New Roman"/>
          <w:b/>
          <w:sz w:val="24"/>
          <w:szCs w:val="24"/>
          <w:lang w:val="pl-PL"/>
        </w:rPr>
        <w:t xml:space="preserve"> </w:t>
      </w:r>
      <w:r w:rsidR="00610FD9" w:rsidRPr="00610FD9">
        <w:rPr>
          <w:rFonts w:ascii="Times New Roman" w:eastAsia="Cambria" w:hAnsi="Times New Roman" w:cs="Times New Roman"/>
          <w:b/>
          <w:bCs/>
          <w:color w:val="auto"/>
          <w:sz w:val="24"/>
          <w:szCs w:val="24"/>
          <w:lang w:val="pl-PL"/>
        </w:rPr>
        <w:t>835 578,00</w:t>
      </w:r>
      <w:r w:rsidRPr="00610FD9">
        <w:rPr>
          <w:rFonts w:ascii="Times New Roman" w:eastAsia="Cambria" w:hAnsi="Times New Roman" w:cs="Times New Roman"/>
          <w:b/>
          <w:bCs/>
          <w:color w:val="auto"/>
          <w:sz w:val="24"/>
          <w:szCs w:val="24"/>
          <w:lang w:val="pl-PL"/>
        </w:rPr>
        <w:t xml:space="preserve"> kWh </w:t>
      </w:r>
      <w:r w:rsidRPr="00610FD9">
        <w:rPr>
          <w:rFonts w:ascii="Times New Roman" w:eastAsia="Cambria" w:hAnsi="Times New Roman" w:cs="Times New Roman"/>
          <w:color w:val="auto"/>
          <w:sz w:val="24"/>
          <w:szCs w:val="24"/>
          <w:lang w:val="pl-PL"/>
        </w:rPr>
        <w:t xml:space="preserve">energii </w:t>
      </w:r>
      <w:r w:rsidRPr="00741C28">
        <w:rPr>
          <w:rFonts w:ascii="Times New Roman" w:eastAsia="Cambria" w:hAnsi="Times New Roman" w:cs="Times New Roman"/>
          <w:sz w:val="24"/>
          <w:szCs w:val="24"/>
          <w:lang w:val="pl-PL"/>
        </w:rPr>
        <w:t xml:space="preserve">elektrycznej, stanowiących szacunkowe zapotrzebowanie na energię elektryczną </w:t>
      </w:r>
      <w:r w:rsidR="00D65CA9">
        <w:rPr>
          <w:rFonts w:ascii="Times New Roman" w:eastAsia="Cambria" w:hAnsi="Times New Roman" w:cs="Times New Roman"/>
          <w:sz w:val="24"/>
          <w:szCs w:val="24"/>
          <w:lang w:val="pl-PL"/>
        </w:rPr>
        <w:t>w gminie Iłża w okresie obowiązywania umowy.</w:t>
      </w:r>
      <w:r w:rsidRPr="00741C28">
        <w:rPr>
          <w:rFonts w:ascii="Times New Roman" w:eastAsia="Cambria" w:hAnsi="Times New Roman" w:cs="Times New Roman"/>
          <w:sz w:val="24"/>
          <w:szCs w:val="24"/>
          <w:lang w:val="pl-PL"/>
        </w:rPr>
        <w:t xml:space="preserve"> </w:t>
      </w:r>
    </w:p>
    <w:p w:rsidR="00741C28" w:rsidRPr="00741C28" w:rsidRDefault="00741C28" w:rsidP="00D65CA9">
      <w:pPr>
        <w:spacing w:after="0"/>
        <w:ind w:left="993"/>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t>Cena oferty powinna zawierać cenę jednostkową energii elektrycznej netto wyrażoną w zł/kWh, określoną z dokładnością nie większą niż dwa miejsca po przecinku. Opłaty handlowe oraz ewentualne rabaty, upusty oraz inne koszty muszą być wliczone w cenę netto. Cena jednostkowa brutto może ulec wyłącznie w przypadku ustawowej zmiany opodatkowania energii elektrycznej podatkiem akcyzowym lub ustawowej zmiany podatku VAT.</w:t>
      </w:r>
    </w:p>
    <w:p w:rsidR="00741C28" w:rsidRPr="00741C28"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t>1</w:t>
      </w:r>
      <w:r w:rsidR="00E4353D">
        <w:rPr>
          <w:rFonts w:ascii="Times New Roman" w:eastAsia="Cambria" w:hAnsi="Times New Roman" w:cs="Times New Roman"/>
          <w:sz w:val="24"/>
          <w:szCs w:val="24"/>
          <w:lang w:val="pl-PL"/>
        </w:rPr>
        <w:t>3</w:t>
      </w:r>
      <w:r w:rsidRPr="00741C28">
        <w:rPr>
          <w:rFonts w:ascii="Times New Roman" w:eastAsia="Cambria" w:hAnsi="Times New Roman" w:cs="Times New Roman"/>
          <w:sz w:val="24"/>
          <w:szCs w:val="24"/>
          <w:lang w:val="pl-PL"/>
        </w:rPr>
        <w:t>.3. Cena oferty winna być wyrażona w złotych polskich (PLN), w złotych polskich będą prowadzone  również rozliczenia pomiędzy Zamawiającym a Wykonawcą. Całkowita cena brutto wykonania zamówienia powinna być wyrażona liczbowo i słownie, z dokładnością do dwóch miejsc po przecinku.</w:t>
      </w:r>
    </w:p>
    <w:p w:rsidR="00610FD9" w:rsidRDefault="00610FD9" w:rsidP="00317EF9">
      <w:pPr>
        <w:spacing w:after="0"/>
        <w:ind w:left="993" w:hanging="568"/>
        <w:jc w:val="both"/>
        <w:rPr>
          <w:rFonts w:ascii="Times New Roman" w:eastAsia="Cambria" w:hAnsi="Times New Roman" w:cs="Times New Roman"/>
          <w:sz w:val="24"/>
          <w:szCs w:val="24"/>
          <w:lang w:val="pl-PL"/>
        </w:rPr>
      </w:pPr>
    </w:p>
    <w:p w:rsidR="00741C28" w:rsidRPr="00741C28"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lastRenderedPageBreak/>
        <w:t>1</w:t>
      </w:r>
      <w:r w:rsidR="00E4353D">
        <w:rPr>
          <w:rFonts w:ascii="Times New Roman" w:eastAsia="Cambria" w:hAnsi="Times New Roman" w:cs="Times New Roman"/>
          <w:sz w:val="24"/>
          <w:szCs w:val="24"/>
          <w:lang w:val="pl-PL"/>
        </w:rPr>
        <w:t>3</w:t>
      </w:r>
      <w:r w:rsidRPr="00741C28">
        <w:rPr>
          <w:rFonts w:ascii="Times New Roman" w:eastAsia="Cambria" w:hAnsi="Times New Roman" w:cs="Times New Roman"/>
          <w:sz w:val="24"/>
          <w:szCs w:val="24"/>
          <w:lang w:val="pl-PL"/>
        </w:rPr>
        <w:t>.4. Stawkę podatku VAT należy określić zgodnie z ustawą z dnia 11 marca 2004 r. o podatku od towarów i usług (Dz. U. z 201</w:t>
      </w:r>
      <w:r w:rsidR="00610FD9">
        <w:rPr>
          <w:rFonts w:ascii="Times New Roman" w:eastAsia="Cambria" w:hAnsi="Times New Roman" w:cs="Times New Roman"/>
          <w:sz w:val="24"/>
          <w:szCs w:val="24"/>
          <w:lang w:val="pl-PL"/>
        </w:rPr>
        <w:t xml:space="preserve">7 </w:t>
      </w:r>
      <w:r w:rsidRPr="00741C28">
        <w:rPr>
          <w:rFonts w:ascii="Times New Roman" w:eastAsia="Cambria" w:hAnsi="Times New Roman" w:cs="Times New Roman"/>
          <w:sz w:val="24"/>
          <w:szCs w:val="24"/>
          <w:lang w:val="pl-PL"/>
        </w:rPr>
        <w:t xml:space="preserve">r. poz. </w:t>
      </w:r>
      <w:r w:rsidR="00610FD9">
        <w:rPr>
          <w:rFonts w:ascii="Times New Roman" w:eastAsia="Cambria" w:hAnsi="Times New Roman" w:cs="Times New Roman"/>
          <w:sz w:val="24"/>
          <w:szCs w:val="24"/>
          <w:lang w:val="pl-PL"/>
        </w:rPr>
        <w:t>1221</w:t>
      </w:r>
      <w:r w:rsidRPr="00741C28">
        <w:rPr>
          <w:rFonts w:ascii="Times New Roman" w:eastAsia="Cambria" w:hAnsi="Times New Roman" w:cs="Times New Roman"/>
          <w:sz w:val="24"/>
          <w:szCs w:val="24"/>
          <w:lang w:val="pl-PL"/>
        </w:rPr>
        <w:t xml:space="preserve"> z późn. zmianami). Prawidłowe ustalenie podatku VAT należy do obowiązku Wykonawcy. </w:t>
      </w:r>
    </w:p>
    <w:p w:rsidR="00741C28" w:rsidRPr="00741C28"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sz w:val="24"/>
          <w:szCs w:val="24"/>
          <w:lang w:val="pl-PL"/>
        </w:rPr>
        <w:t>1</w:t>
      </w:r>
      <w:r w:rsidR="00E4353D">
        <w:rPr>
          <w:rFonts w:ascii="Times New Roman" w:eastAsia="Cambria" w:hAnsi="Times New Roman" w:cs="Times New Roman"/>
          <w:sz w:val="24"/>
          <w:szCs w:val="24"/>
          <w:lang w:val="pl-PL"/>
        </w:rPr>
        <w:t>3</w:t>
      </w:r>
      <w:r w:rsidRPr="00741C28">
        <w:rPr>
          <w:rFonts w:ascii="Times New Roman" w:eastAsia="Cambria" w:hAnsi="Times New Roman" w:cs="Times New Roman"/>
          <w:sz w:val="24"/>
          <w:szCs w:val="24"/>
          <w:lang w:val="pl-PL"/>
        </w:rPr>
        <w:t>.</w:t>
      </w:r>
      <w:r w:rsidR="00E4353D">
        <w:rPr>
          <w:rFonts w:ascii="Times New Roman" w:eastAsia="Cambria" w:hAnsi="Times New Roman" w:cs="Times New Roman"/>
          <w:sz w:val="24"/>
          <w:szCs w:val="24"/>
          <w:lang w:val="pl-PL"/>
        </w:rPr>
        <w:t>5</w:t>
      </w:r>
      <w:r w:rsidRPr="00741C28">
        <w:rPr>
          <w:rFonts w:ascii="Times New Roman" w:eastAsia="Cambria" w:hAnsi="Times New Roman" w:cs="Times New Roman"/>
          <w:sz w:val="24"/>
          <w:szCs w:val="24"/>
          <w:lang w:val="pl-PL"/>
        </w:rPr>
        <w:t>. Każdy z Wykonawców może zaproponować tylko jedną cenę i nie może jej zmienić.</w:t>
      </w:r>
    </w:p>
    <w:p w:rsidR="00741C28" w:rsidRPr="00741C28" w:rsidRDefault="00741C28" w:rsidP="00317EF9">
      <w:pPr>
        <w:spacing w:after="0"/>
        <w:ind w:left="993" w:hanging="568"/>
        <w:jc w:val="both"/>
        <w:rPr>
          <w:rFonts w:ascii="Times New Roman" w:eastAsia="Cambria" w:hAnsi="Times New Roman" w:cs="Times New Roman"/>
          <w:sz w:val="24"/>
          <w:szCs w:val="24"/>
          <w:lang w:val="pl-PL"/>
        </w:rPr>
      </w:pPr>
      <w:r w:rsidRPr="00741C28">
        <w:rPr>
          <w:rFonts w:ascii="Times New Roman" w:eastAsia="Cambria" w:hAnsi="Times New Roman" w:cs="Times New Roman"/>
          <w:bCs/>
          <w:sz w:val="24"/>
          <w:szCs w:val="24"/>
          <w:lang w:val="pl-PL"/>
        </w:rPr>
        <w:t>1</w:t>
      </w:r>
      <w:r w:rsidR="00E4353D">
        <w:rPr>
          <w:rFonts w:ascii="Times New Roman" w:eastAsia="Cambria" w:hAnsi="Times New Roman" w:cs="Times New Roman"/>
          <w:bCs/>
          <w:sz w:val="24"/>
          <w:szCs w:val="24"/>
          <w:lang w:val="pl-PL"/>
        </w:rPr>
        <w:t>3</w:t>
      </w:r>
      <w:r w:rsidRPr="00741C28">
        <w:rPr>
          <w:rFonts w:ascii="Times New Roman" w:eastAsia="Cambria" w:hAnsi="Times New Roman" w:cs="Times New Roman"/>
          <w:bCs/>
          <w:sz w:val="24"/>
          <w:szCs w:val="24"/>
          <w:lang w:val="pl-PL"/>
        </w:rPr>
        <w:t>.</w:t>
      </w:r>
      <w:r w:rsidR="00E4353D">
        <w:rPr>
          <w:rFonts w:ascii="Times New Roman" w:eastAsia="Cambria" w:hAnsi="Times New Roman" w:cs="Times New Roman"/>
          <w:bCs/>
          <w:sz w:val="24"/>
          <w:szCs w:val="24"/>
          <w:lang w:val="pl-PL"/>
        </w:rPr>
        <w:t>6</w:t>
      </w:r>
      <w:r w:rsidRPr="00741C28">
        <w:rPr>
          <w:rFonts w:ascii="Times New Roman" w:eastAsia="Cambria" w:hAnsi="Times New Roman" w:cs="Times New Roman"/>
          <w:bCs/>
          <w:sz w:val="24"/>
          <w:szCs w:val="24"/>
          <w:lang w:val="pl-PL"/>
        </w:rPr>
        <w:t xml:space="preserve">. </w:t>
      </w:r>
      <w:r w:rsidRPr="00741C28">
        <w:rPr>
          <w:rFonts w:ascii="Times New Roman" w:eastAsia="Cambria" w:hAnsi="Times New Roman" w:cs="Times New Roman"/>
          <w:sz w:val="24"/>
          <w:szCs w:val="24"/>
          <w:lang w:val="pl-PL"/>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 zgodnie z wymaganiami dla Wykonawców krajowych; poza terytorium Rzeczypospolitej Polskiej – zgodnie z wymaganiami dla Wykonawców zagranicznych).</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w:t>
      </w:r>
      <w:r w:rsidR="00E4353D">
        <w:rPr>
          <w:rFonts w:ascii="Times New Roman" w:eastAsia="Cambria" w:hAnsi="Times New Roman" w:cs="Times New Roman"/>
          <w:sz w:val="24"/>
          <w:szCs w:val="24"/>
          <w:lang w:val="pl-PL"/>
        </w:rPr>
        <w:t>7.</w:t>
      </w:r>
      <w:r w:rsidR="0090377F">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w:t>
      </w:r>
      <w:r w:rsidR="00E4353D">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F845E0" w:rsidRPr="00743B39" w:rsidRDefault="00424F03" w:rsidP="00317EF9">
      <w:pPr>
        <w:spacing w:after="0"/>
        <w:ind w:left="993" w:hanging="56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 niezwłocznie zawiadamiając o tym Wykonawcę, którego oferta została poprawiona.</w:t>
      </w:r>
    </w:p>
    <w:p w:rsidR="000F60C2" w:rsidRDefault="000F60C2" w:rsidP="00317EF9">
      <w:pPr>
        <w:pBdr>
          <w:bottom w:val="single" w:sz="4" w:space="0" w:color="000000"/>
        </w:pBdr>
        <w:tabs>
          <w:tab w:val="left" w:pos="567"/>
          <w:tab w:val="left" w:pos="709"/>
          <w:tab w:val="left" w:pos="993"/>
          <w:tab w:val="left" w:pos="1418"/>
        </w:tabs>
        <w:spacing w:after="0"/>
        <w:ind w:left="993" w:hanging="568"/>
        <w:jc w:val="both"/>
        <w:rPr>
          <w:rFonts w:ascii="Times New Roman" w:eastAsia="Cambria" w:hAnsi="Times New Roman" w:cs="Times New Roman"/>
          <w:b/>
          <w:bCs/>
          <w:sz w:val="24"/>
          <w:szCs w:val="24"/>
          <w:lang w:val="pl-PL"/>
        </w:rPr>
      </w:pPr>
    </w:p>
    <w:p w:rsidR="00AB3F9A" w:rsidRPr="00604A4D" w:rsidRDefault="005B4B99" w:rsidP="00317EF9">
      <w:pPr>
        <w:pBdr>
          <w:bottom w:val="single" w:sz="4" w:space="0" w:color="000000"/>
        </w:pBdr>
        <w:tabs>
          <w:tab w:val="left" w:pos="567"/>
          <w:tab w:val="left" w:pos="709"/>
          <w:tab w:val="left" w:pos="993"/>
          <w:tab w:val="left" w:pos="1418"/>
        </w:tabs>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10FD9" w:rsidRDefault="00610FD9"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.1. Przy ocenie oferty Zamawiający przyjął następujące kryteria oceny ofert przypisując im odpowiednio wagi punktowe:</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a) najniższa cena (C) – 96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b) termin płatności (Tp ) – 4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 xml:space="preserve">.2. Ocena ofert będzie dokonywana według następujących zasad: </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a) Kryterium „cena C” będzie rozpatrywana na podstawie ceny brutto za wykonanie przedmiotu zamówienia, podanej przez Wykonawcę na Formularzu Oferty. Ilość punktów w tym kryterium zostanie obliczona na podstawie poniższego wzoru:</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                            Cmin</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            P(C)  = ------------------x 96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ab/>
      </w:r>
      <w:r w:rsidRPr="00E4353D">
        <w:rPr>
          <w:rFonts w:ascii="Times New Roman" w:hAnsi="Times New Roman" w:cs="Times New Roman"/>
          <w:color w:val="auto"/>
          <w:sz w:val="24"/>
          <w:szCs w:val="24"/>
          <w:lang w:val="pl-PL"/>
        </w:rPr>
        <w:tab/>
        <w:t xml:space="preserve">     Cob</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gdzie: </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Cmin – najniższa cena brutto z ocenianych ofert,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Cob – cena brutto oferty badanej,</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P( C) – liczba punktów za kryterium ceny</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610FD9" w:rsidRDefault="00610FD9"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lastRenderedPageBreak/>
        <w:t>b) Ocena w zakresie kryterium: Termin płatności „Tp” będzie dokonywana na podstawie zadeklarowanego terminu, jaki Wykonawca poda w Formularzu Oferty.</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W kryterium  „Tp”  zostanie zastosowana następująca metoda punktacji:</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Termin płatności od 14 do 20 dni Tp =  2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Termin płatności od 21 do 30 dni Tp = 4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Najkrótszy możliwy termin płatności faktury wymagany przez Zamawiającego to 14 dni.</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Najdłuższy możliwy termin płatności faktury uwzględniony do oceny ofert to 30 dni.</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Jeżeli Wykonawca zaproponuje termin płatności faktury dłuższy niż 30 dni do oceny ofert zostanie przyjęty okres 30 dni i taki zostanie uwzględniony w umowie z Wykonawcą.</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Oferta Wykonawcy, który zaoferuje termin krótszy niż 14 dni zostanie odrzucona zgodnie             z art. 89 ust. 1 pkt 2) ustawy Pzp.</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Wykonawca może zaproponować w ofercie tylko jeden z dwóch wskazanych przez Zamawiającego termin płatności faktury, tj. </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Termin płatności od 14 do 20 dni </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 xml:space="preserve">Termin płatności od 21 do 30 dni </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.3 Ocena oferty – suma punktów za poszczególne kryteria:</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P = P(C)+ Tp,</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gdzie:</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P – suma punktów za poszczególne kryteria;</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P (C) – liczba punktów za kryterium ceny</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Tp – liczba punktów za kryterium termin płatności.</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.4. Maksymalna ilość punktów jaką można osiągnąć w obydwu kryteriach wynosi 100 pkt.</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.5 Obliczenia będą dokonywane z dokładnością do dwóch miejsc po przecinku.</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.6 Zamawiający oceni i porówna tylko te oferty, które odpowiadają treści i wymogom SIWZ.</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E4353D" w:rsidRPr="00E4353D" w:rsidRDefault="00E4353D" w:rsidP="00317EF9">
      <w:pPr>
        <w:autoSpaceDE w:val="0"/>
        <w:autoSpaceDN w:val="0"/>
        <w:adjustRightInd w:val="0"/>
        <w:spacing w:after="0"/>
        <w:ind w:left="993" w:hanging="568"/>
        <w:jc w:val="both"/>
        <w:rPr>
          <w:rFonts w:ascii="Times New Roman" w:hAnsi="Times New Roman" w:cs="Times New Roman"/>
          <w:b/>
          <w:color w:val="auto"/>
          <w:sz w:val="24"/>
          <w:szCs w:val="24"/>
          <w:lang w:val="pl-PL"/>
        </w:rPr>
      </w:pPr>
      <w:r w:rsidRPr="00E4353D">
        <w:rPr>
          <w:rFonts w:ascii="Times New Roman" w:hAnsi="Times New Roman" w:cs="Times New Roman"/>
          <w:b/>
          <w:color w:val="auto"/>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p>
    <w:p w:rsidR="00E4353D" w:rsidRPr="00E4353D" w:rsidRDefault="00E4353D" w:rsidP="00317EF9">
      <w:pPr>
        <w:autoSpaceDE w:val="0"/>
        <w:autoSpaceDN w:val="0"/>
        <w:adjustRightInd w:val="0"/>
        <w:spacing w:after="0"/>
        <w:ind w:left="993" w:hanging="568"/>
        <w:jc w:val="both"/>
        <w:rPr>
          <w:rFonts w:ascii="Times New Roman" w:hAnsi="Times New Roman" w:cs="Times New Roman"/>
          <w:color w:val="auto"/>
          <w:sz w:val="24"/>
          <w:szCs w:val="24"/>
          <w:lang w:val="pl-PL"/>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.7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5D0439" w:rsidRPr="00604A4D" w:rsidRDefault="00E4353D" w:rsidP="00317EF9">
      <w:pPr>
        <w:autoSpaceDE w:val="0"/>
        <w:autoSpaceDN w:val="0"/>
        <w:adjustRightInd w:val="0"/>
        <w:spacing w:after="0"/>
        <w:ind w:left="993" w:hanging="568"/>
        <w:jc w:val="both"/>
        <w:rPr>
          <w:rFonts w:ascii="Times New Roman" w:hAnsi="Times New Roman" w:cs="Times New Roman"/>
          <w:color w:val="auto"/>
          <w:sz w:val="24"/>
          <w:szCs w:val="24"/>
        </w:rPr>
      </w:pPr>
      <w:r w:rsidRPr="00E4353D">
        <w:rPr>
          <w:rFonts w:ascii="Times New Roman" w:hAnsi="Times New Roman" w:cs="Times New Roman"/>
          <w:color w:val="auto"/>
          <w:sz w:val="24"/>
          <w:szCs w:val="24"/>
          <w:lang w:val="pl-PL"/>
        </w:rPr>
        <w:t>1</w:t>
      </w:r>
      <w:r>
        <w:rPr>
          <w:rFonts w:ascii="Times New Roman" w:hAnsi="Times New Roman" w:cs="Times New Roman"/>
          <w:color w:val="auto"/>
          <w:sz w:val="24"/>
          <w:szCs w:val="24"/>
          <w:lang w:val="pl-PL"/>
        </w:rPr>
        <w:t>4</w:t>
      </w:r>
      <w:r w:rsidRPr="00E4353D">
        <w:rPr>
          <w:rFonts w:ascii="Times New Roman" w:hAnsi="Times New Roman" w:cs="Times New Roman"/>
          <w:color w:val="auto"/>
          <w:sz w:val="24"/>
          <w:szCs w:val="24"/>
          <w:lang w:val="pl-PL"/>
        </w:rPr>
        <w:t>.8 Zamawiający udzieli zamówienia temu Wykonawcy, którego oferta uzyska najwyższą ilość punktów.</w:t>
      </w:r>
    </w:p>
    <w:p w:rsidR="005D0439" w:rsidRPr="00604A4D" w:rsidRDefault="005D0439" w:rsidP="00317EF9">
      <w:pPr>
        <w:spacing w:after="0"/>
        <w:ind w:left="993" w:hanging="568"/>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317EF9">
      <w:pPr>
        <w:autoSpaceDE w:val="0"/>
        <w:autoSpaceDN w:val="0"/>
        <w:adjustRightInd w:val="0"/>
        <w:spacing w:after="0"/>
        <w:ind w:left="993" w:hanging="568"/>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 xml:space="preserve">4. W przypadku wystąpienia sytuacji uniemożliwiającej dokonanie wyboru oferty najkorzystniejszej ze względu na fakt, iż dwóch lub więcej Wykonawców złoży oferty </w:t>
      </w:r>
      <w:r w:rsidR="005D0439" w:rsidRPr="00604A4D">
        <w:rPr>
          <w:rFonts w:ascii="Times New Roman" w:hAnsi="Times New Roman" w:cs="Times New Roman"/>
          <w:color w:val="auto"/>
          <w:sz w:val="24"/>
          <w:szCs w:val="24"/>
        </w:rPr>
        <w:lastRenderedPageBreak/>
        <w:t>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317EF9">
      <w:pPr>
        <w:autoSpaceDE w:val="0"/>
        <w:autoSpaceDN w:val="0"/>
        <w:adjustRightInd w:val="0"/>
        <w:spacing w:after="0"/>
        <w:ind w:left="993" w:hanging="568"/>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317EF9">
      <w:pPr>
        <w:pBdr>
          <w:bottom w:val="single" w:sz="4" w:space="0" w:color="000000"/>
        </w:pBdr>
        <w:tabs>
          <w:tab w:val="left" w:pos="567"/>
        </w:tabs>
        <w:spacing w:after="0"/>
        <w:ind w:left="993" w:hanging="56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317EF9">
      <w:pPr>
        <w:pBdr>
          <w:bottom w:val="single" w:sz="4" w:space="0" w:color="000000"/>
        </w:pBdr>
        <w:tabs>
          <w:tab w:val="left" w:pos="567"/>
        </w:tabs>
        <w:spacing w:after="0"/>
        <w:ind w:left="993" w:hanging="5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317EF9">
      <w:pPr>
        <w:spacing w:after="0"/>
        <w:ind w:left="993" w:hanging="56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EA3C46"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317EF9">
      <w:pPr>
        <w:pBdr>
          <w:bottom w:val="single" w:sz="4" w:space="0" w:color="000000"/>
        </w:pBdr>
        <w:tabs>
          <w:tab w:val="left" w:pos="567"/>
        </w:tabs>
        <w:spacing w:after="0"/>
        <w:ind w:left="993" w:hanging="56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317EF9">
      <w:pPr>
        <w:pBdr>
          <w:bottom w:val="single" w:sz="4" w:space="0" w:color="000000"/>
        </w:pBdr>
        <w:tabs>
          <w:tab w:val="left" w:pos="567"/>
        </w:tabs>
        <w:spacing w:after="0"/>
        <w:ind w:left="993" w:hanging="5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AC3F24" w:rsidP="00317EF9">
      <w:pPr>
        <w:spacing w:after="0"/>
        <w:ind w:left="993" w:hanging="568"/>
        <w:jc w:val="both"/>
        <w:rPr>
          <w:rFonts w:ascii="Times New Roman" w:eastAsia="Cambria" w:hAnsi="Times New Roman" w:cs="Times New Roman"/>
          <w:sz w:val="24"/>
          <w:szCs w:val="24"/>
          <w:lang w:val="pl-PL"/>
        </w:rPr>
      </w:pPr>
      <w:r w:rsidRPr="00AC3F24">
        <w:rPr>
          <w:rFonts w:ascii="Times New Roman" w:eastAsia="Cambria" w:hAnsi="Times New Roman" w:cs="Times New Roman"/>
          <w:sz w:val="24"/>
          <w:szCs w:val="24"/>
          <w:lang w:val="pl-PL"/>
        </w:rPr>
        <w:t xml:space="preserve">Zamawiający nie wymaga wniesienia </w:t>
      </w:r>
      <w:r w:rsidRPr="00AC3F24">
        <w:rPr>
          <w:rFonts w:ascii="Times New Roman" w:eastAsia="Cambria" w:hAnsi="Times New Roman" w:cs="Times New Roman"/>
          <w:bCs/>
          <w:sz w:val="24"/>
          <w:szCs w:val="24"/>
          <w:lang w:val="pl-PL"/>
        </w:rPr>
        <w:t>zabezpieczenia należytego wykonania umowy</w:t>
      </w:r>
      <w:r>
        <w:rPr>
          <w:rFonts w:ascii="Times New Roman" w:eastAsia="Cambria" w:hAnsi="Times New Roman" w:cs="Times New Roman"/>
          <w:sz w:val="24"/>
          <w:szCs w:val="24"/>
          <w:lang w:val="pl-PL"/>
        </w:rPr>
        <w:t xml:space="preserve"> w </w:t>
      </w:r>
      <w:r w:rsidRPr="00AC3F24">
        <w:rPr>
          <w:rFonts w:ascii="Times New Roman" w:eastAsia="Cambria" w:hAnsi="Times New Roman" w:cs="Times New Roman"/>
          <w:sz w:val="24"/>
          <w:szCs w:val="24"/>
          <w:lang w:val="pl-PL"/>
        </w:rPr>
        <w:t>niniejszym postępowaniu.</w:t>
      </w:r>
    </w:p>
    <w:p w:rsidR="00C271A4" w:rsidRDefault="005B4B99" w:rsidP="00317EF9">
      <w:pPr>
        <w:pBdr>
          <w:bottom w:val="single" w:sz="4" w:space="0" w:color="000000"/>
        </w:pBdr>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317EF9">
      <w:pPr>
        <w:pBdr>
          <w:bottom w:val="single" w:sz="4" w:space="0" w:color="000000"/>
        </w:pBdr>
        <w:spacing w:after="0"/>
        <w:ind w:left="993" w:hanging="568"/>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317EF9">
      <w:pPr>
        <w:spacing w:after="0"/>
        <w:ind w:left="993" w:hanging="56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AC3F24" w:rsidRDefault="00AC3F24" w:rsidP="00317EF9">
      <w:pPr>
        <w:pBdr>
          <w:bottom w:val="single" w:sz="4" w:space="1" w:color="auto"/>
        </w:pBdr>
        <w:spacing w:after="0"/>
        <w:ind w:left="993" w:hanging="568"/>
        <w:jc w:val="both"/>
        <w:rPr>
          <w:rFonts w:ascii="Times New Roman" w:eastAsia="Cambria" w:hAnsi="Times New Roman" w:cs="Times New Roman"/>
          <w:b/>
          <w:sz w:val="24"/>
          <w:szCs w:val="24"/>
          <w:lang w:val="pl-PL"/>
        </w:rPr>
      </w:pPr>
    </w:p>
    <w:p w:rsidR="00671147" w:rsidRPr="00D9441A" w:rsidRDefault="005B4B99" w:rsidP="00317EF9">
      <w:pPr>
        <w:pBdr>
          <w:bottom w:val="single" w:sz="4" w:space="1" w:color="auto"/>
        </w:pBdr>
        <w:spacing w:after="0"/>
        <w:ind w:left="993" w:hanging="568"/>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r>
      <w:r w:rsidR="00851197" w:rsidRPr="00E50157">
        <w:rPr>
          <w:rFonts w:ascii="Times New Roman" w:eastAsia="Cambria" w:hAnsi="Times New Roman" w:cs="Times New Roman"/>
          <w:color w:val="auto"/>
          <w:sz w:val="24"/>
          <w:szCs w:val="24"/>
          <w:lang w:val="pl-PL"/>
        </w:rPr>
        <w:t>Zamawiający przewiduje możliwość składania ofert częściowych.</w:t>
      </w:r>
    </w:p>
    <w:p w:rsidR="00CF5A1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317EF9">
      <w:pPr>
        <w:spacing w:after="0"/>
        <w:ind w:left="993" w:hanging="568"/>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317EF9">
      <w:pPr>
        <w:spacing w:after="0"/>
        <w:ind w:left="993" w:hanging="56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50157" w:rsidRDefault="00671147" w:rsidP="00317EF9">
      <w:pPr>
        <w:spacing w:after="0"/>
        <w:ind w:left="993" w:hanging="568"/>
        <w:jc w:val="both"/>
        <w:rPr>
          <w:rFonts w:ascii="Times New Roman" w:eastAsia="Times New Roman" w:hAnsi="Times New Roman" w:cs="Times New Roman"/>
          <w:color w:val="auto"/>
          <w:sz w:val="24"/>
          <w:szCs w:val="24"/>
          <w:bdr w:val="none" w:sz="0" w:space="0" w:color="auto"/>
          <w:lang w:val="pl-PL"/>
        </w:rPr>
      </w:pPr>
    </w:p>
    <w:p w:rsidR="00AB3F9A" w:rsidRPr="00D9441A" w:rsidRDefault="00D751AF" w:rsidP="00317EF9">
      <w:pPr>
        <w:pBdr>
          <w:bottom w:val="single" w:sz="4" w:space="0" w:color="000000"/>
        </w:pBdr>
        <w:spacing w:after="0"/>
        <w:ind w:left="993" w:hanging="5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317EF9">
      <w:pPr>
        <w:spacing w:after="0" w:line="240" w:lineRule="auto"/>
        <w:ind w:left="993" w:hanging="568"/>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317EF9">
      <w:pPr>
        <w:spacing w:after="0" w:line="240" w:lineRule="auto"/>
        <w:ind w:left="993" w:hanging="568"/>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lastRenderedPageBreak/>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317EF9">
      <w:pPr>
        <w:spacing w:after="0" w:line="240" w:lineRule="auto"/>
        <w:ind w:left="993" w:hanging="568"/>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317EF9">
      <w:pPr>
        <w:spacing w:after="0" w:line="240" w:lineRule="auto"/>
        <w:ind w:left="993" w:hanging="568"/>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317EF9">
      <w:pPr>
        <w:tabs>
          <w:tab w:val="left" w:pos="1134"/>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317EF9">
      <w:pPr>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317EF9">
      <w:pPr>
        <w:spacing w:after="0" w:line="240" w:lineRule="auto"/>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9566F5" w:rsidRPr="009566F5">
        <w:rPr>
          <w:rFonts w:ascii="Times New Roman" w:eastAsia="Cambria" w:hAnsi="Times New Roman" w:cs="Times New Roman"/>
          <w:sz w:val="24"/>
          <w:szCs w:val="24"/>
          <w:lang w:val="pl-PL"/>
        </w:rPr>
        <w:t xml:space="preserve"> </w:t>
      </w:r>
      <w:r w:rsidR="009566F5" w:rsidRPr="00F11EC4">
        <w:rPr>
          <w:rFonts w:ascii="Times New Roman" w:eastAsia="Cambria" w:hAnsi="Times New Roman" w:cs="Times New Roman"/>
          <w:sz w:val="24"/>
          <w:szCs w:val="24"/>
          <w:lang w:val="pl-PL"/>
        </w:rPr>
        <w:t>z późn. zm.</w:t>
      </w:r>
      <w:r w:rsidR="009566F5" w:rsidRPr="00743B39">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317EF9">
      <w:pPr>
        <w:tabs>
          <w:tab w:val="left" w:pos="851"/>
          <w:tab w:val="left" w:pos="993"/>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E50157" w:rsidRDefault="005B4B99" w:rsidP="00317EF9">
      <w:pPr>
        <w:tabs>
          <w:tab w:val="left" w:pos="851"/>
          <w:tab w:val="left" w:pos="993"/>
        </w:tabs>
        <w:spacing w:after="0"/>
        <w:ind w:left="993" w:hanging="56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E50157" w:rsidRDefault="00E50157"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AA1C8F" w:rsidRDefault="00AA1C8F"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7877FB" w:rsidRDefault="00424F03" w:rsidP="009A7F06">
      <w:pPr>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p>
    <w:p w:rsidR="007877FB" w:rsidRPr="007877FB" w:rsidRDefault="007877FB" w:rsidP="007877FB">
      <w:pPr>
        <w:rPr>
          <w:rFonts w:ascii="Times New Roman" w:hAnsi="Times New Roman" w:cs="Times New Roman"/>
          <w:sz w:val="24"/>
          <w:szCs w:val="24"/>
          <w:lang w:val="pl-PL"/>
        </w:rPr>
      </w:pPr>
      <w:r w:rsidRPr="007877FB">
        <w:rPr>
          <w:rFonts w:ascii="Times New Roman" w:hAnsi="Times New Roman" w:cs="Times New Roman"/>
          <w:sz w:val="24"/>
          <w:szCs w:val="24"/>
          <w:lang w:val="pl-PL"/>
        </w:rPr>
        <w:t xml:space="preserve">Załącznik nr 1 – Szczegółowy opis przedmiotu zamówienia (BUDYNKI)  </w:t>
      </w:r>
    </w:p>
    <w:p w:rsidR="00613B3F" w:rsidRPr="00743B39" w:rsidRDefault="007877FB" w:rsidP="009A7F06">
      <w:pPr>
        <w:rPr>
          <w:rFonts w:ascii="Times New Roman" w:hAnsi="Times New Roman" w:cs="Times New Roman"/>
          <w:sz w:val="24"/>
          <w:szCs w:val="24"/>
          <w:lang w:val="pl-PL"/>
        </w:rPr>
      </w:pPr>
      <w:r w:rsidRPr="007877FB">
        <w:rPr>
          <w:rFonts w:ascii="Times New Roman" w:hAnsi="Times New Roman" w:cs="Times New Roman"/>
          <w:sz w:val="24"/>
          <w:szCs w:val="24"/>
          <w:lang w:val="pl-PL"/>
        </w:rPr>
        <w:t>Załącznik nr 2 – Szczegółowy opis przedmiotu zamówienia (OŚWIETLENIE ULICZNE)</w:t>
      </w:r>
    </w:p>
    <w:p w:rsidR="00613B3F" w:rsidRPr="00743B39" w:rsidRDefault="007877FB" w:rsidP="009A7F06">
      <w:pPr>
        <w:rPr>
          <w:rFonts w:ascii="Times New Roman" w:hAnsi="Times New Roman" w:cs="Times New Roman"/>
          <w:sz w:val="24"/>
          <w:szCs w:val="24"/>
          <w:lang w:val="pl-PL"/>
        </w:rPr>
      </w:pPr>
      <w:r w:rsidRPr="007877FB">
        <w:rPr>
          <w:rFonts w:ascii="Times New Roman" w:hAnsi="Times New Roman" w:cs="Times New Roman"/>
          <w:sz w:val="24"/>
          <w:szCs w:val="24"/>
        </w:rPr>
        <w:t xml:space="preserve">Załącznik </w:t>
      </w:r>
      <w:r>
        <w:rPr>
          <w:rFonts w:ascii="Times New Roman" w:hAnsi="Times New Roman" w:cs="Times New Roman"/>
          <w:sz w:val="24"/>
          <w:szCs w:val="24"/>
        </w:rPr>
        <w:t>n</w:t>
      </w:r>
      <w:r w:rsidRPr="007877FB">
        <w:rPr>
          <w:rFonts w:ascii="Times New Roman" w:hAnsi="Times New Roman" w:cs="Times New Roman"/>
          <w:sz w:val="24"/>
          <w:szCs w:val="24"/>
        </w:rPr>
        <w:t xml:space="preserve">r </w:t>
      </w:r>
      <w:r>
        <w:rPr>
          <w:rFonts w:ascii="Times New Roman" w:hAnsi="Times New Roman" w:cs="Times New Roman"/>
          <w:sz w:val="24"/>
          <w:szCs w:val="24"/>
          <w:lang w:val="pl-PL"/>
        </w:rPr>
        <w:t>3</w:t>
      </w:r>
      <w:r w:rsidRPr="007877FB">
        <w:rPr>
          <w:rFonts w:ascii="Times New Roman" w:hAnsi="Times New Roman" w:cs="Times New Roman"/>
          <w:sz w:val="24"/>
          <w:szCs w:val="24"/>
          <w:lang w:val="pl-PL"/>
        </w:rPr>
        <w:t xml:space="preserve"> – wzór formularza ofertowego</w:t>
      </w:r>
    </w:p>
    <w:p w:rsidR="00261721" w:rsidRDefault="007877FB" w:rsidP="009A7F06">
      <w:pPr>
        <w:rPr>
          <w:rFonts w:ascii="Times New Roman" w:hAnsi="Times New Roman" w:cs="Times New Roman"/>
          <w:color w:val="auto"/>
          <w:sz w:val="24"/>
          <w:szCs w:val="24"/>
          <w:lang w:val="pl-PL"/>
        </w:rPr>
      </w:pPr>
      <w:r w:rsidRPr="007877FB">
        <w:rPr>
          <w:rFonts w:ascii="Times New Roman" w:hAnsi="Times New Roman" w:cs="Times New Roman"/>
          <w:color w:val="auto"/>
          <w:sz w:val="24"/>
          <w:szCs w:val="24"/>
          <w:lang w:val="pl-PL"/>
        </w:rPr>
        <w:t xml:space="preserve">Załącznik </w:t>
      </w:r>
      <w:r>
        <w:rPr>
          <w:rFonts w:ascii="Times New Roman" w:hAnsi="Times New Roman" w:cs="Times New Roman"/>
          <w:color w:val="auto"/>
          <w:sz w:val="24"/>
          <w:szCs w:val="24"/>
          <w:lang w:val="pl-PL"/>
        </w:rPr>
        <w:t>n</w:t>
      </w:r>
      <w:r w:rsidRPr="007877FB">
        <w:rPr>
          <w:rFonts w:ascii="Times New Roman" w:hAnsi="Times New Roman" w:cs="Times New Roman"/>
          <w:color w:val="auto"/>
          <w:sz w:val="24"/>
          <w:szCs w:val="24"/>
          <w:lang w:val="pl-PL"/>
        </w:rPr>
        <w:t>r 4</w:t>
      </w:r>
      <w:r w:rsidR="00613B3F" w:rsidRPr="00F50F3A">
        <w:rPr>
          <w:rFonts w:ascii="Times New Roman" w:hAnsi="Times New Roman" w:cs="Times New Roman"/>
          <w:color w:val="auto"/>
          <w:sz w:val="24"/>
          <w:szCs w:val="24"/>
          <w:lang w:val="pl-PL"/>
        </w:rPr>
        <w:t xml:space="preserve"> – wzór oświadczenia wstępnego</w:t>
      </w:r>
      <w:r w:rsidR="000649B2">
        <w:rPr>
          <w:rFonts w:ascii="Times New Roman" w:hAnsi="Times New Roman" w:cs="Times New Roman"/>
          <w:color w:val="auto"/>
          <w:sz w:val="24"/>
          <w:szCs w:val="24"/>
          <w:lang w:val="pl-PL"/>
        </w:rPr>
        <w:t xml:space="preserve"> </w:t>
      </w:r>
    </w:p>
    <w:p w:rsidR="00261721" w:rsidRDefault="00F20B5C" w:rsidP="00261721">
      <w:pPr>
        <w:ind w:left="708" w:firstLine="708"/>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4A</w:t>
      </w:r>
      <w:r w:rsidR="00261721">
        <w:rPr>
          <w:rFonts w:ascii="Times New Roman" w:hAnsi="Times New Roman" w:cs="Times New Roman"/>
          <w:color w:val="auto"/>
          <w:sz w:val="24"/>
          <w:szCs w:val="24"/>
          <w:lang w:val="pl-PL"/>
        </w:rPr>
        <w:t xml:space="preserve"> – warunki udziału</w:t>
      </w:r>
      <w:r w:rsidRPr="00F50F3A">
        <w:rPr>
          <w:rFonts w:ascii="Times New Roman" w:hAnsi="Times New Roman" w:cs="Times New Roman"/>
          <w:color w:val="auto"/>
          <w:sz w:val="24"/>
          <w:szCs w:val="24"/>
          <w:lang w:val="pl-PL"/>
        </w:rPr>
        <w:t xml:space="preserve"> </w:t>
      </w:r>
    </w:p>
    <w:p w:rsidR="00613B3F" w:rsidRPr="00F50F3A" w:rsidRDefault="00F20B5C" w:rsidP="00261721">
      <w:pPr>
        <w:ind w:left="708" w:firstLine="708"/>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4B</w:t>
      </w:r>
      <w:r w:rsidR="00261721">
        <w:rPr>
          <w:rFonts w:ascii="Times New Roman" w:hAnsi="Times New Roman" w:cs="Times New Roman"/>
          <w:color w:val="auto"/>
          <w:sz w:val="24"/>
          <w:szCs w:val="24"/>
          <w:lang w:val="pl-PL"/>
        </w:rPr>
        <w:t xml:space="preserve"> – przesłanki wykluczenia</w:t>
      </w:r>
    </w:p>
    <w:p w:rsidR="00613B3F" w:rsidRDefault="007877FB" w:rsidP="009A7F06">
      <w:pPr>
        <w:rPr>
          <w:rFonts w:ascii="Times New Roman" w:hAnsi="Times New Roman" w:cs="Times New Roman"/>
          <w:sz w:val="24"/>
          <w:szCs w:val="24"/>
          <w:lang w:val="pl-PL"/>
        </w:rPr>
      </w:pPr>
      <w:r w:rsidRPr="007877FB">
        <w:rPr>
          <w:rFonts w:ascii="Times New Roman" w:hAnsi="Times New Roman" w:cs="Times New Roman"/>
          <w:sz w:val="24"/>
          <w:szCs w:val="24"/>
          <w:lang w:val="pl-PL"/>
        </w:rPr>
        <w:t xml:space="preserve">Załącznik nr </w:t>
      </w: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w:t>
      </w:r>
      <w:r w:rsidR="00AC10BA">
        <w:rPr>
          <w:rFonts w:ascii="Times New Roman" w:hAnsi="Times New Roman" w:cs="Times New Roman"/>
          <w:sz w:val="24"/>
          <w:szCs w:val="24"/>
          <w:lang w:val="pl-PL"/>
        </w:rPr>
        <w:t>dostaw</w:t>
      </w:r>
    </w:p>
    <w:p w:rsidR="00261721" w:rsidRPr="00743B39" w:rsidRDefault="00261721" w:rsidP="00261721">
      <w:pPr>
        <w:rPr>
          <w:rFonts w:ascii="Times New Roman" w:hAnsi="Times New Roman" w:cs="Times New Roman"/>
          <w:sz w:val="24"/>
          <w:szCs w:val="24"/>
          <w:lang w:val="pl-PL"/>
        </w:rPr>
      </w:pPr>
      <w:r w:rsidRPr="00261721">
        <w:rPr>
          <w:rFonts w:ascii="Times New Roman" w:hAnsi="Times New Roman" w:cs="Times New Roman"/>
          <w:sz w:val="24"/>
          <w:szCs w:val="24"/>
          <w:lang w:val="pl-PL"/>
        </w:rPr>
        <w:t xml:space="preserve">Załącznik nr </w:t>
      </w:r>
      <w:r>
        <w:rPr>
          <w:rFonts w:ascii="Times New Roman" w:hAnsi="Times New Roman" w:cs="Times New Roman"/>
          <w:sz w:val="24"/>
          <w:szCs w:val="24"/>
          <w:lang w:val="pl-PL"/>
        </w:rPr>
        <w:t>6</w:t>
      </w:r>
      <w:r w:rsidRPr="00261721">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26172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oświadczenie </w:t>
      </w:r>
      <w:r w:rsidRPr="00261721">
        <w:rPr>
          <w:rFonts w:ascii="Times New Roman" w:hAnsi="Times New Roman" w:cs="Times New Roman"/>
          <w:sz w:val="24"/>
          <w:szCs w:val="24"/>
          <w:lang w:val="pl-PL"/>
        </w:rPr>
        <w:t>o posiadaniu zawartej umowy z właściwym OSD</w:t>
      </w:r>
    </w:p>
    <w:p w:rsidR="00700A3E" w:rsidRPr="00743B39" w:rsidRDefault="007877FB" w:rsidP="009A7F06">
      <w:pPr>
        <w:rPr>
          <w:rFonts w:ascii="Times New Roman" w:hAnsi="Times New Roman" w:cs="Times New Roman"/>
          <w:sz w:val="24"/>
          <w:szCs w:val="24"/>
          <w:lang w:val="pl-PL"/>
        </w:rPr>
      </w:pPr>
      <w:r w:rsidRPr="007877FB">
        <w:rPr>
          <w:rFonts w:ascii="Times New Roman" w:hAnsi="Times New Roman" w:cs="Times New Roman"/>
          <w:sz w:val="24"/>
          <w:szCs w:val="24"/>
          <w:lang w:val="pl-PL"/>
        </w:rPr>
        <w:t xml:space="preserve">Załącznik nr </w:t>
      </w:r>
      <w:r w:rsidR="00261721">
        <w:rPr>
          <w:rFonts w:ascii="Times New Roman" w:hAnsi="Times New Roman" w:cs="Times New Roman"/>
          <w:sz w:val="24"/>
          <w:szCs w:val="24"/>
          <w:lang w:val="pl-PL"/>
        </w:rPr>
        <w:t>7</w:t>
      </w:r>
      <w:r w:rsidR="00700A3E" w:rsidRPr="00743B39">
        <w:rPr>
          <w:rFonts w:ascii="Times New Roman" w:hAnsi="Times New Roman" w:cs="Times New Roman"/>
          <w:sz w:val="24"/>
          <w:szCs w:val="24"/>
          <w:lang w:val="pl-PL"/>
        </w:rPr>
        <w:t xml:space="preserve"> – wzór </w:t>
      </w:r>
      <w:r w:rsidR="00F02FC1">
        <w:rPr>
          <w:rFonts w:ascii="Times New Roman" w:hAnsi="Times New Roman" w:cs="Times New Roman"/>
          <w:sz w:val="24"/>
          <w:szCs w:val="24"/>
          <w:lang w:val="pl-PL"/>
        </w:rPr>
        <w:t xml:space="preserve">umowy </w:t>
      </w:r>
    </w:p>
    <w:p w:rsidR="008D4299" w:rsidRDefault="007877FB" w:rsidP="00480FBE">
      <w:pPr>
        <w:jc w:val="both"/>
        <w:rPr>
          <w:rFonts w:ascii="Times New Roman" w:hAnsi="Times New Roman" w:cs="Times New Roman"/>
          <w:sz w:val="24"/>
          <w:szCs w:val="24"/>
          <w:lang w:val="pl-PL"/>
        </w:rPr>
      </w:pPr>
      <w:r w:rsidRPr="007877FB">
        <w:rPr>
          <w:rFonts w:ascii="Times New Roman" w:hAnsi="Times New Roman" w:cs="Times New Roman"/>
          <w:sz w:val="24"/>
          <w:szCs w:val="24"/>
          <w:lang w:val="pl-PL"/>
        </w:rPr>
        <w:t xml:space="preserve">Załącznik nr </w:t>
      </w:r>
      <w:r w:rsidR="00261721">
        <w:rPr>
          <w:rFonts w:ascii="Times New Roman" w:hAnsi="Times New Roman" w:cs="Times New Roman"/>
          <w:sz w:val="24"/>
          <w:szCs w:val="24"/>
          <w:lang w:val="pl-PL"/>
        </w:rPr>
        <w:t>8</w:t>
      </w:r>
      <w:r w:rsidR="00A05BD2" w:rsidRPr="00743B39">
        <w:rPr>
          <w:rFonts w:ascii="Times New Roman" w:hAnsi="Times New Roman" w:cs="Times New Roman"/>
          <w:sz w:val="24"/>
          <w:szCs w:val="24"/>
          <w:lang w:val="pl-PL"/>
        </w:rPr>
        <w:t xml:space="preserve"> – wzór o świadczenia o przynależności lu</w:t>
      </w:r>
      <w:r w:rsidR="00480FBE">
        <w:rPr>
          <w:rFonts w:ascii="Times New Roman" w:hAnsi="Times New Roman" w:cs="Times New Roman"/>
          <w:sz w:val="24"/>
          <w:szCs w:val="24"/>
          <w:lang w:val="pl-PL"/>
        </w:rPr>
        <w:t xml:space="preserve">b braku przynależności do grupy </w:t>
      </w:r>
      <w:r w:rsidR="00A05BD2" w:rsidRPr="00743B39">
        <w:rPr>
          <w:rFonts w:ascii="Times New Roman" w:hAnsi="Times New Roman" w:cs="Times New Roman"/>
          <w:sz w:val="24"/>
          <w:szCs w:val="24"/>
          <w:lang w:val="pl-PL"/>
        </w:rPr>
        <w:t>kapitałowej</w:t>
      </w:r>
    </w:p>
    <w:p w:rsidR="008C51FA" w:rsidRDefault="008C51FA"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bookmarkStart w:id="0" w:name="_GoBack"/>
      <w:bookmarkEnd w:id="0"/>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Default="00261721"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261721" w:rsidRPr="00261721" w:rsidRDefault="00261721" w:rsidP="0026172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261721">
        <w:rPr>
          <w:rFonts w:ascii="Times New Roman" w:hAnsi="Times New Roman" w:cs="Times New Roman"/>
          <w:sz w:val="24"/>
          <w:szCs w:val="24"/>
          <w:lang w:val="pl-PL"/>
        </w:rPr>
        <w:t>Załącznik Nr 3 do SIWZ</w:t>
      </w:r>
    </w:p>
    <w:p w:rsidR="00261721" w:rsidRPr="00261721" w:rsidRDefault="00261721" w:rsidP="0026172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261721">
        <w:rPr>
          <w:rFonts w:ascii="Times New Roman" w:hAnsi="Times New Roman" w:cs="Times New Roman"/>
          <w:sz w:val="24"/>
          <w:szCs w:val="24"/>
          <w:lang w:val="pl-PL"/>
        </w:rPr>
        <w:t>/wzór oferty/</w:t>
      </w:r>
    </w:p>
    <w:p w:rsidR="00261721" w:rsidRPr="00261721" w:rsidRDefault="00261721" w:rsidP="00261721">
      <w:pPr>
        <w:keepNext/>
        <w:keepLines/>
        <w:spacing w:before="200" w:after="0"/>
        <w:ind w:left="720" w:hanging="720"/>
        <w:contextualSpacing/>
        <w:jc w:val="right"/>
        <w:outlineLvl w:val="4"/>
        <w:rPr>
          <w:rFonts w:ascii="Times New Roman" w:eastAsiaTheme="majorEastAsia" w:hAnsi="Times New Roman" w:cs="Times New Roman"/>
          <w:i/>
          <w:color w:val="243F60" w:themeColor="accent1" w:themeShade="7F"/>
          <w:sz w:val="24"/>
          <w:szCs w:val="24"/>
          <w:lang w:val="pl-PL"/>
        </w:rPr>
      </w:pPr>
    </w:p>
    <w:p w:rsidR="00261721" w:rsidRPr="00261721" w:rsidRDefault="00261721" w:rsidP="00261721">
      <w:pPr>
        <w:contextualSpacing/>
        <w:jc w:val="both"/>
        <w:rPr>
          <w:rFonts w:ascii="Times New Roman" w:hAnsi="Times New Roman" w:cs="Times New Roman"/>
          <w:sz w:val="24"/>
          <w:szCs w:val="24"/>
          <w:lang w:val="pl-PL"/>
        </w:rPr>
      </w:pPr>
      <w:r w:rsidRPr="00261721">
        <w:rPr>
          <w:rFonts w:ascii="Times New Roman" w:hAnsi="Times New Roman" w:cs="Times New Roman"/>
          <w:sz w:val="24"/>
          <w:szCs w:val="24"/>
          <w:lang w:val="pl-PL"/>
        </w:rPr>
        <w:t>.......................................................</w:t>
      </w:r>
    </w:p>
    <w:p w:rsidR="00261721" w:rsidRPr="00261721" w:rsidRDefault="00261721" w:rsidP="00261721">
      <w:pPr>
        <w:contextualSpacing/>
        <w:jc w:val="both"/>
        <w:rPr>
          <w:rFonts w:ascii="Times New Roman" w:hAnsi="Times New Roman" w:cs="Times New Roman"/>
          <w:i/>
          <w:iCs/>
          <w:sz w:val="24"/>
          <w:szCs w:val="24"/>
          <w:lang w:val="pl-PL"/>
        </w:rPr>
      </w:pPr>
      <w:r w:rsidRPr="00261721">
        <w:rPr>
          <w:rFonts w:ascii="Times New Roman" w:hAnsi="Times New Roman" w:cs="Times New Roman"/>
          <w:sz w:val="24"/>
          <w:szCs w:val="24"/>
          <w:lang w:val="pl-PL"/>
        </w:rPr>
        <w:t xml:space="preserve"> (pieczęć adresowa Wykonawcy)</w:t>
      </w:r>
    </w:p>
    <w:p w:rsidR="00261721" w:rsidRPr="00261721" w:rsidRDefault="00261721" w:rsidP="002617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jc w:val="center"/>
        <w:outlineLvl w:val="5"/>
        <w:rPr>
          <w:rFonts w:ascii="Times New Roman" w:eastAsiaTheme="majorEastAsia" w:hAnsi="Times New Roman" w:cs="Times New Roman"/>
          <w:b/>
          <w:i/>
          <w:iCs/>
          <w:color w:val="243F60" w:themeColor="accent1" w:themeShade="7F"/>
          <w:sz w:val="24"/>
          <w:szCs w:val="24"/>
          <w:bdr w:val="none" w:sz="0" w:space="0" w:color="auto"/>
          <w:lang w:val="pl-PL" w:eastAsia="en-US"/>
        </w:rPr>
      </w:pPr>
    </w:p>
    <w:p w:rsidR="00261721" w:rsidRPr="00261721" w:rsidRDefault="00261721" w:rsidP="002617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jc w:val="center"/>
        <w:outlineLvl w:val="5"/>
        <w:rPr>
          <w:rFonts w:ascii="Times New Roman" w:eastAsiaTheme="majorEastAsia" w:hAnsi="Times New Roman" w:cs="Times New Roman"/>
          <w:b/>
          <w:i/>
          <w:iCs/>
          <w:color w:val="243F60" w:themeColor="accent1" w:themeShade="7F"/>
          <w:sz w:val="24"/>
          <w:szCs w:val="24"/>
          <w:bdr w:val="none" w:sz="0" w:space="0" w:color="auto"/>
          <w:lang w:val="pl-PL" w:eastAsia="en-US"/>
        </w:rPr>
      </w:pPr>
    </w:p>
    <w:p w:rsidR="00261721" w:rsidRPr="00261721" w:rsidRDefault="00261721" w:rsidP="00261721">
      <w:pPr>
        <w:keepNext/>
        <w:keepLines/>
        <w:pBdr>
          <w:top w:val="single" w:sz="4" w:space="1" w:color="auto"/>
          <w:left w:val="single" w:sz="4" w:space="1" w:color="auto"/>
          <w:bottom w:val="single" w:sz="4" w:space="1" w:color="auto"/>
          <w:right w:val="single" w:sz="4" w:space="1" w:color="auto"/>
          <w:between w:val="none" w:sz="0" w:space="0" w:color="auto"/>
          <w:bar w:val="none" w:sz="0" w:color="auto"/>
        </w:pBdr>
        <w:spacing w:before="200" w:after="0"/>
        <w:contextualSpacing/>
        <w:jc w:val="center"/>
        <w:outlineLvl w:val="5"/>
        <w:rPr>
          <w:rFonts w:ascii="Times New Roman" w:eastAsia="Cambria" w:hAnsi="Times New Roman" w:cs="Times New Roman"/>
          <w:b/>
          <w:i/>
          <w:iCs/>
          <w:color w:val="243F60" w:themeColor="accent1" w:themeShade="7F"/>
          <w:sz w:val="24"/>
          <w:szCs w:val="24"/>
          <w:bdr w:val="none" w:sz="0" w:space="0" w:color="auto"/>
          <w:lang w:val="pl-PL" w:eastAsia="en-US"/>
        </w:rPr>
      </w:pPr>
      <w:r w:rsidRPr="00261721">
        <w:rPr>
          <w:rFonts w:ascii="Times New Roman" w:eastAsiaTheme="majorEastAsia" w:hAnsi="Times New Roman" w:cs="Times New Roman"/>
          <w:b/>
          <w:iCs/>
          <w:color w:val="auto"/>
          <w:sz w:val="24"/>
          <w:szCs w:val="24"/>
          <w:bdr w:val="none" w:sz="0" w:space="0" w:color="auto"/>
          <w:lang w:val="pl-PL" w:eastAsia="en-US"/>
        </w:rPr>
        <w:t>Oferta w postępowaniu pn</w:t>
      </w:r>
      <w:r w:rsidRPr="00261721">
        <w:rPr>
          <w:rFonts w:ascii="Times New Roman" w:eastAsia="Cambria" w:hAnsi="Times New Roman" w:cs="Times New Roman"/>
          <w:b/>
          <w:i/>
          <w:iCs/>
          <w:color w:val="243F60" w:themeColor="accent1" w:themeShade="7F"/>
          <w:sz w:val="24"/>
          <w:szCs w:val="24"/>
          <w:bdr w:val="none" w:sz="0" w:space="0" w:color="auto"/>
          <w:lang w:val="pl-PL" w:eastAsia="en-US"/>
        </w:rPr>
        <w:t xml:space="preserve">.  </w:t>
      </w:r>
    </w:p>
    <w:p w:rsidR="00261721" w:rsidRPr="00261721" w:rsidRDefault="00261721" w:rsidP="00261721">
      <w:pPr>
        <w:keepNext/>
        <w:keepLines/>
        <w:pBdr>
          <w:top w:val="single" w:sz="4" w:space="1" w:color="auto"/>
          <w:left w:val="single" w:sz="4" w:space="1" w:color="auto"/>
          <w:bottom w:val="single" w:sz="4" w:space="1" w:color="auto"/>
          <w:right w:val="single" w:sz="4" w:space="1" w:color="auto"/>
          <w:between w:val="none" w:sz="0" w:space="0" w:color="auto"/>
          <w:bar w:val="none" w:sz="0" w:color="auto"/>
        </w:pBdr>
        <w:spacing w:before="200" w:after="0"/>
        <w:contextualSpacing/>
        <w:jc w:val="center"/>
        <w:outlineLvl w:val="5"/>
        <w:rPr>
          <w:rFonts w:ascii="Times New Roman" w:eastAsiaTheme="majorEastAsia" w:hAnsi="Times New Roman" w:cs="Times New Roman"/>
          <w:b/>
          <w:iCs/>
          <w:color w:val="auto"/>
          <w:sz w:val="24"/>
          <w:szCs w:val="24"/>
          <w:bdr w:val="none" w:sz="0" w:space="0" w:color="auto"/>
          <w:lang w:val="pl-PL" w:eastAsia="en-US"/>
        </w:rPr>
      </w:pPr>
      <w:r w:rsidRPr="00261721">
        <w:rPr>
          <w:rFonts w:ascii="Times New Roman" w:eastAsiaTheme="majorEastAsia" w:hAnsi="Times New Roman" w:cs="Times New Roman"/>
          <w:b/>
          <w:bCs/>
          <w:i/>
          <w:iCs/>
          <w:color w:val="auto"/>
          <w:sz w:val="24"/>
          <w:szCs w:val="24"/>
          <w:bdr w:val="none" w:sz="0" w:space="0" w:color="auto"/>
          <w:lang w:val="pl-PL" w:eastAsia="en-US"/>
        </w:rPr>
        <w:t>„</w:t>
      </w:r>
      <w:r w:rsidRPr="00261721">
        <w:rPr>
          <w:rFonts w:ascii="Times New Roman" w:eastAsia="Cambria" w:hAnsi="Times New Roman"/>
          <w:b/>
          <w:bCs/>
          <w:sz w:val="24"/>
          <w:szCs w:val="24"/>
          <w:bdr w:val="none" w:sz="0" w:space="0" w:color="auto" w:frame="1"/>
        </w:rPr>
        <w:t>Zakup energii elektrycznej do punktów poboru Gminy Iłża i jej jednostek organizacyjnych</w:t>
      </w:r>
      <w:r w:rsidRPr="00261721">
        <w:rPr>
          <w:rFonts w:ascii="Times New Roman" w:eastAsia="Cambria" w:hAnsi="Times New Roman" w:cs="Times New Roman"/>
          <w:b/>
          <w:i/>
          <w:iCs/>
          <w:color w:val="auto"/>
          <w:sz w:val="24"/>
          <w:szCs w:val="24"/>
          <w:bdr w:val="none" w:sz="0" w:space="0" w:color="auto"/>
          <w:lang w:val="pl-PL" w:eastAsia="en-US"/>
        </w:rPr>
        <w:t>”</w:t>
      </w:r>
    </w:p>
    <w:p w:rsidR="00261721" w:rsidRPr="00261721" w:rsidRDefault="00261721" w:rsidP="00261721">
      <w:pPr>
        <w:contextualSpacing/>
        <w:jc w:val="both"/>
        <w:rPr>
          <w:rFonts w:ascii="Times New Roman" w:hAnsi="Times New Roman" w:cs="Times New Roman"/>
          <w:sz w:val="24"/>
          <w:szCs w:val="24"/>
          <w:lang w:val="pl-PL"/>
        </w:rPr>
      </w:pPr>
    </w:p>
    <w:p w:rsidR="00261721" w:rsidRPr="00261721" w:rsidRDefault="00261721" w:rsidP="00261721">
      <w:pPr>
        <w:contextualSpacing/>
        <w:jc w:val="center"/>
        <w:rPr>
          <w:rFonts w:ascii="Times New Roman" w:hAnsi="Times New Roman" w:cs="Times New Roman"/>
          <w:b/>
          <w:sz w:val="24"/>
          <w:szCs w:val="24"/>
          <w:lang w:val="pl-PL"/>
        </w:rPr>
      </w:pPr>
      <w:r w:rsidRPr="00261721">
        <w:rPr>
          <w:rFonts w:ascii="Times New Roman" w:hAnsi="Times New Roman" w:cs="Times New Roman"/>
          <w:b/>
          <w:sz w:val="24"/>
          <w:szCs w:val="24"/>
          <w:lang w:val="pl-PL"/>
        </w:rPr>
        <w:t>Niniejszym w imieniu wykonawcy:</w:t>
      </w:r>
    </w:p>
    <w:p w:rsidR="00261721" w:rsidRPr="00261721" w:rsidRDefault="00261721" w:rsidP="00261721">
      <w:pPr>
        <w:contextualSpacing/>
        <w:jc w:val="center"/>
        <w:rPr>
          <w:rFonts w:ascii="Times New Roman" w:hAnsi="Times New Roman" w:cs="Times New Roman"/>
          <w:b/>
          <w:sz w:val="24"/>
          <w:szCs w:val="24"/>
          <w:lang w:val="pl-PL"/>
        </w:rPr>
      </w:pPr>
    </w:p>
    <w:p w:rsidR="00261721" w:rsidRPr="00261721" w:rsidRDefault="00261721" w:rsidP="00261721">
      <w:pPr>
        <w:contextualSpacing/>
        <w:jc w:val="center"/>
        <w:rPr>
          <w:rFonts w:ascii="Times New Roman" w:hAnsi="Times New Roman" w:cs="Times New Roman"/>
          <w:b/>
          <w:sz w:val="24"/>
          <w:szCs w:val="24"/>
          <w:lang w:val="pl-PL"/>
        </w:rPr>
      </w:pPr>
      <w:r w:rsidRPr="00261721">
        <w:rPr>
          <w:rFonts w:ascii="Times New Roman" w:hAnsi="Times New Roman" w:cs="Times New Roman"/>
          <w:b/>
          <w:sz w:val="24"/>
          <w:szCs w:val="24"/>
          <w:lang w:val="pl-PL"/>
        </w:rPr>
        <w:t>…………………………………………..</w:t>
      </w:r>
    </w:p>
    <w:p w:rsidR="00261721" w:rsidRPr="00261721" w:rsidRDefault="00261721" w:rsidP="00261721">
      <w:pPr>
        <w:contextualSpacing/>
        <w:jc w:val="center"/>
        <w:rPr>
          <w:rFonts w:ascii="Times New Roman" w:hAnsi="Times New Roman" w:cs="Times New Roman"/>
          <w:b/>
          <w:sz w:val="24"/>
          <w:szCs w:val="24"/>
          <w:lang w:val="pl-PL"/>
        </w:rPr>
      </w:pPr>
      <w:r w:rsidRPr="00261721">
        <w:rPr>
          <w:rFonts w:ascii="Times New Roman" w:hAnsi="Times New Roman" w:cs="Times New Roman"/>
          <w:b/>
          <w:sz w:val="24"/>
          <w:szCs w:val="24"/>
          <w:lang w:val="pl-PL"/>
        </w:rPr>
        <w:t>…………………………………………..</w:t>
      </w:r>
    </w:p>
    <w:p w:rsidR="00261721" w:rsidRPr="00261721" w:rsidRDefault="00261721" w:rsidP="00261721">
      <w:pPr>
        <w:contextualSpacing/>
        <w:jc w:val="center"/>
        <w:rPr>
          <w:rFonts w:ascii="Times New Roman" w:hAnsi="Times New Roman" w:cs="Times New Roman"/>
          <w:b/>
          <w:sz w:val="24"/>
          <w:szCs w:val="24"/>
          <w:lang w:val="pl-PL"/>
        </w:rPr>
      </w:pPr>
      <w:r w:rsidRPr="00261721">
        <w:rPr>
          <w:rFonts w:ascii="Times New Roman" w:hAnsi="Times New Roman" w:cs="Times New Roman"/>
          <w:b/>
          <w:sz w:val="24"/>
          <w:szCs w:val="24"/>
          <w:lang w:val="pl-PL"/>
        </w:rPr>
        <w:t>…………………………………………..</w:t>
      </w:r>
    </w:p>
    <w:p w:rsidR="00261721" w:rsidRPr="00261721" w:rsidRDefault="00261721" w:rsidP="00261721">
      <w:pPr>
        <w:contextualSpacing/>
        <w:jc w:val="center"/>
        <w:rPr>
          <w:rFonts w:ascii="Times New Roman" w:hAnsi="Times New Roman" w:cs="Times New Roman"/>
          <w:b/>
          <w:sz w:val="24"/>
          <w:szCs w:val="24"/>
          <w:lang w:val="pl-PL"/>
        </w:rPr>
      </w:pPr>
    </w:p>
    <w:p w:rsidR="00261721" w:rsidRPr="00261721" w:rsidRDefault="00261721" w:rsidP="00261721">
      <w:pPr>
        <w:jc w:val="both"/>
        <w:rPr>
          <w:rFonts w:ascii="Times New Roman" w:eastAsia="Cambria" w:hAnsi="Times New Roman" w:cs="Times New Roman"/>
          <w:b/>
          <w:sz w:val="24"/>
          <w:szCs w:val="24"/>
          <w:lang w:val="pl-PL"/>
        </w:rPr>
      </w:pPr>
      <w:r w:rsidRPr="00261721">
        <w:rPr>
          <w:rFonts w:ascii="Times New Roman" w:hAnsi="Times New Roman" w:cs="Times New Roman"/>
          <w:b/>
          <w:sz w:val="24"/>
          <w:szCs w:val="24"/>
          <w:lang w:val="pl-PL"/>
        </w:rPr>
        <w:t xml:space="preserve">składam ofertę w postępowaniu pn.: </w:t>
      </w:r>
      <w:r w:rsidRPr="00261721">
        <w:rPr>
          <w:rFonts w:ascii="Times New Roman" w:eastAsia="Cambria" w:hAnsi="Times New Roman" w:cs="Times New Roman"/>
          <w:b/>
          <w:sz w:val="24"/>
          <w:szCs w:val="24"/>
          <w:lang w:val="pl-PL"/>
        </w:rPr>
        <w:t>„</w:t>
      </w:r>
      <w:r w:rsidRPr="00261721">
        <w:rPr>
          <w:rFonts w:ascii="Times New Roman" w:eastAsia="Cambria" w:hAnsi="Times New Roman"/>
          <w:b/>
          <w:sz w:val="24"/>
          <w:szCs w:val="24"/>
          <w:bdr w:val="none" w:sz="0" w:space="0" w:color="auto" w:frame="1"/>
        </w:rPr>
        <w:t>Zakup energii elektrycznej do punktów poboru Gminy Iłża i jej jednostek organizacyjnych</w:t>
      </w:r>
      <w:r w:rsidRPr="00261721">
        <w:rPr>
          <w:rFonts w:ascii="Times New Roman" w:eastAsia="Cambria" w:hAnsi="Times New Roman" w:cs="Times New Roman"/>
          <w:b/>
          <w:sz w:val="24"/>
          <w:szCs w:val="24"/>
          <w:lang w:val="pl-PL"/>
        </w:rPr>
        <w:t>”</w:t>
      </w:r>
    </w:p>
    <w:p w:rsidR="00261721" w:rsidRPr="00261721" w:rsidRDefault="00261721" w:rsidP="00261721">
      <w:pPr>
        <w:contextualSpacing/>
        <w:jc w:val="both"/>
        <w:rPr>
          <w:rFonts w:ascii="Times New Roman" w:hAnsi="Times New Roman" w:cs="Times New Roman"/>
          <w:b/>
          <w:sz w:val="24"/>
          <w:szCs w:val="24"/>
          <w:lang w:val="pl-PL"/>
        </w:rPr>
      </w:pPr>
      <w:r w:rsidRPr="00261721">
        <w:rPr>
          <w:rFonts w:ascii="Times New Roman" w:eastAsia="Cambria" w:hAnsi="Times New Roman" w:cs="Times New Roman"/>
          <w:b/>
          <w:sz w:val="24"/>
          <w:szCs w:val="24"/>
          <w:lang w:val="pl-PL"/>
        </w:rPr>
        <w:t xml:space="preserve"> </w:t>
      </w:r>
      <w:r w:rsidRPr="00261721">
        <w:rPr>
          <w:rFonts w:ascii="Times New Roman" w:hAnsi="Times New Roman" w:cs="Times New Roman"/>
          <w:b/>
          <w:bCs/>
          <w:sz w:val="24"/>
          <w:szCs w:val="24"/>
          <w:lang w:val="pl-PL"/>
        </w:rPr>
        <w:t xml:space="preserve"> prowadzonym przez: Gminę Iłża na następujących warunkach:</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t>BUDYNKI (Szczegółowy opis przedmiotu zamówienia – Załącznik nr 1)</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
        <w:gridCol w:w="2410"/>
        <w:gridCol w:w="1985"/>
        <w:gridCol w:w="1134"/>
        <w:gridCol w:w="1134"/>
        <w:gridCol w:w="1134"/>
      </w:tblGrid>
      <w:tr w:rsidR="00261721" w:rsidRPr="00261721" w:rsidTr="00C21E19">
        <w:trPr>
          <w:trHeight w:val="1860"/>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Grupa taryfowa</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p>
        </w:tc>
        <w:tc>
          <w:tcPr>
            <w:tcW w:w="2410"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Szacunkowe</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zapotrzebowanie</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energii w kWh w</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okresie 01.</w:t>
            </w:r>
            <w:r w:rsidR="00610FD9">
              <w:rPr>
                <w:rFonts w:ascii="Times New Roman" w:eastAsia="Times New Roman" w:hAnsi="Times New Roman" w:cs="Times New Roman"/>
                <w:b/>
                <w:bCs/>
                <w:color w:val="auto"/>
                <w:sz w:val="24"/>
                <w:szCs w:val="24"/>
                <w:bdr w:val="none" w:sz="0" w:space="0" w:color="auto"/>
                <w:lang w:val="pl-PL"/>
              </w:rPr>
              <w:t>11</w:t>
            </w:r>
            <w:r w:rsidRPr="00261721">
              <w:rPr>
                <w:rFonts w:ascii="Times New Roman" w:eastAsia="Times New Roman" w:hAnsi="Times New Roman" w:cs="Times New Roman"/>
                <w:b/>
                <w:bCs/>
                <w:color w:val="auto"/>
                <w:sz w:val="24"/>
                <w:szCs w:val="24"/>
                <w:bdr w:val="none" w:sz="0" w:space="0" w:color="auto"/>
                <w:lang w:val="pl-PL"/>
              </w:rPr>
              <w:t>.2018r.</w:t>
            </w:r>
          </w:p>
          <w:p w:rsidR="00261721" w:rsidRPr="00261721" w:rsidRDefault="00261721" w:rsidP="00F562F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 3</w:t>
            </w:r>
            <w:r w:rsidR="00F562F6">
              <w:rPr>
                <w:rFonts w:ascii="Times New Roman" w:eastAsia="Times New Roman" w:hAnsi="Times New Roman" w:cs="Times New Roman"/>
                <w:b/>
                <w:bCs/>
                <w:color w:val="auto"/>
                <w:sz w:val="24"/>
                <w:szCs w:val="24"/>
                <w:bdr w:val="none" w:sz="0" w:space="0" w:color="auto"/>
                <w:lang w:val="pl-PL"/>
              </w:rPr>
              <w:t>0</w:t>
            </w:r>
            <w:r w:rsidRPr="00261721">
              <w:rPr>
                <w:rFonts w:ascii="Times New Roman" w:eastAsia="Times New Roman" w:hAnsi="Times New Roman" w:cs="Times New Roman"/>
                <w:b/>
                <w:bCs/>
                <w:color w:val="auto"/>
                <w:sz w:val="24"/>
                <w:szCs w:val="24"/>
                <w:bdr w:val="none" w:sz="0" w:space="0" w:color="auto"/>
                <w:lang w:val="pl-PL"/>
              </w:rPr>
              <w:t>.</w:t>
            </w:r>
            <w:r w:rsidR="00610FD9">
              <w:rPr>
                <w:rFonts w:ascii="Times New Roman" w:eastAsia="Times New Roman" w:hAnsi="Times New Roman" w:cs="Times New Roman"/>
                <w:b/>
                <w:bCs/>
                <w:color w:val="auto"/>
                <w:sz w:val="24"/>
                <w:szCs w:val="24"/>
                <w:bdr w:val="none" w:sz="0" w:space="0" w:color="auto"/>
                <w:lang w:val="pl-PL"/>
              </w:rPr>
              <w:t>11</w:t>
            </w:r>
            <w:r w:rsidRPr="00261721">
              <w:rPr>
                <w:rFonts w:ascii="Times New Roman" w:eastAsia="Times New Roman" w:hAnsi="Times New Roman" w:cs="Times New Roman"/>
                <w:b/>
                <w:bCs/>
                <w:color w:val="auto"/>
                <w:sz w:val="24"/>
                <w:szCs w:val="24"/>
                <w:bdr w:val="none" w:sz="0" w:space="0" w:color="auto"/>
                <w:lang w:val="pl-PL"/>
              </w:rPr>
              <w:t>.20</w:t>
            </w:r>
            <w:r w:rsidR="00F562F6">
              <w:rPr>
                <w:rFonts w:ascii="Times New Roman" w:eastAsia="Times New Roman" w:hAnsi="Times New Roman" w:cs="Times New Roman"/>
                <w:b/>
                <w:bCs/>
                <w:color w:val="auto"/>
                <w:sz w:val="24"/>
                <w:szCs w:val="24"/>
                <w:bdr w:val="none" w:sz="0" w:space="0" w:color="auto"/>
                <w:lang w:val="pl-PL"/>
              </w:rPr>
              <w:t>19</w:t>
            </w:r>
            <w:r w:rsidRPr="00261721">
              <w:rPr>
                <w:rFonts w:ascii="Times New Roman" w:eastAsia="Times New Roman" w:hAnsi="Times New Roman" w:cs="Times New Roman"/>
                <w:b/>
                <w:bCs/>
                <w:color w:val="auto"/>
                <w:sz w:val="24"/>
                <w:szCs w:val="24"/>
                <w:bdr w:val="none" w:sz="0" w:space="0" w:color="auto"/>
                <w:lang w:val="pl-PL"/>
              </w:rPr>
              <w:t>r.</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Cena netto za energię</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 xml:space="preserve">elektryczną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czynną w zł/kWh w okresie 01.</w:t>
            </w:r>
            <w:r w:rsidR="00610FD9">
              <w:rPr>
                <w:rFonts w:ascii="Times New Roman" w:eastAsia="Times New Roman" w:hAnsi="Times New Roman" w:cs="Times New Roman"/>
                <w:b/>
                <w:bCs/>
                <w:color w:val="auto"/>
                <w:sz w:val="24"/>
                <w:szCs w:val="24"/>
                <w:bdr w:val="none" w:sz="0" w:space="0" w:color="auto"/>
                <w:lang w:val="pl-PL"/>
              </w:rPr>
              <w:t>11</w:t>
            </w:r>
            <w:r w:rsidRPr="00261721">
              <w:rPr>
                <w:rFonts w:ascii="Times New Roman" w:eastAsia="Times New Roman" w:hAnsi="Times New Roman" w:cs="Times New Roman"/>
                <w:b/>
                <w:bCs/>
                <w:color w:val="auto"/>
                <w:sz w:val="24"/>
                <w:szCs w:val="24"/>
                <w:bdr w:val="none" w:sz="0" w:space="0" w:color="auto"/>
                <w:lang w:val="pl-PL"/>
              </w:rPr>
              <w:t>.2018r. –</w:t>
            </w:r>
          </w:p>
          <w:p w:rsidR="00261721" w:rsidRPr="00261721" w:rsidRDefault="00261721" w:rsidP="00F562F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3</w:t>
            </w:r>
            <w:r w:rsidR="00F562F6">
              <w:rPr>
                <w:rFonts w:ascii="Times New Roman" w:eastAsia="Times New Roman" w:hAnsi="Times New Roman" w:cs="Times New Roman"/>
                <w:b/>
                <w:bCs/>
                <w:color w:val="auto"/>
                <w:sz w:val="24"/>
                <w:szCs w:val="24"/>
                <w:bdr w:val="none" w:sz="0" w:space="0" w:color="auto"/>
                <w:lang w:val="pl-PL"/>
              </w:rPr>
              <w:t>0</w:t>
            </w:r>
            <w:r w:rsidRPr="00261721">
              <w:rPr>
                <w:rFonts w:ascii="Times New Roman" w:eastAsia="Times New Roman" w:hAnsi="Times New Roman" w:cs="Times New Roman"/>
                <w:b/>
                <w:bCs/>
                <w:color w:val="auto"/>
                <w:sz w:val="24"/>
                <w:szCs w:val="24"/>
                <w:bdr w:val="none" w:sz="0" w:space="0" w:color="auto"/>
                <w:lang w:val="pl-PL"/>
              </w:rPr>
              <w:t>.1</w:t>
            </w:r>
            <w:r w:rsidR="00610FD9">
              <w:rPr>
                <w:rFonts w:ascii="Times New Roman" w:eastAsia="Times New Roman" w:hAnsi="Times New Roman" w:cs="Times New Roman"/>
                <w:b/>
                <w:bCs/>
                <w:color w:val="auto"/>
                <w:sz w:val="24"/>
                <w:szCs w:val="24"/>
                <w:bdr w:val="none" w:sz="0" w:space="0" w:color="auto"/>
                <w:lang w:val="pl-PL"/>
              </w:rPr>
              <w:t>1</w:t>
            </w:r>
            <w:r w:rsidRPr="00261721">
              <w:rPr>
                <w:rFonts w:ascii="Times New Roman" w:eastAsia="Times New Roman" w:hAnsi="Times New Roman" w:cs="Times New Roman"/>
                <w:b/>
                <w:bCs/>
                <w:color w:val="auto"/>
                <w:sz w:val="24"/>
                <w:szCs w:val="24"/>
                <w:bdr w:val="none" w:sz="0" w:space="0" w:color="auto"/>
                <w:lang w:val="pl-PL"/>
              </w:rPr>
              <w:t>.20</w:t>
            </w:r>
            <w:r w:rsidR="00F562F6">
              <w:rPr>
                <w:rFonts w:ascii="Times New Roman" w:eastAsia="Times New Roman" w:hAnsi="Times New Roman" w:cs="Times New Roman"/>
                <w:b/>
                <w:bCs/>
                <w:color w:val="auto"/>
                <w:sz w:val="24"/>
                <w:szCs w:val="24"/>
                <w:bdr w:val="none" w:sz="0" w:space="0" w:color="auto"/>
                <w:lang w:val="pl-PL"/>
              </w:rPr>
              <w:t>19</w:t>
            </w:r>
            <w:r w:rsidRPr="00261721">
              <w:rPr>
                <w:rFonts w:ascii="Times New Roman" w:eastAsia="Times New Roman" w:hAnsi="Times New Roman" w:cs="Times New Roman"/>
                <w:b/>
                <w:bCs/>
                <w:color w:val="auto"/>
                <w:sz w:val="24"/>
                <w:szCs w:val="24"/>
                <w:bdr w:val="none" w:sz="0" w:space="0" w:color="auto"/>
                <w:lang w:val="pl-PL"/>
              </w:rPr>
              <w:t xml:space="preserve"> r.</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Wartość netto</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VAT</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Wartość brutto</w:t>
            </w:r>
          </w:p>
        </w:tc>
      </w:tr>
      <w:tr w:rsidR="00C21E19" w:rsidRPr="00261721" w:rsidTr="00F562F6">
        <w:trPr>
          <w:trHeight w:val="617"/>
        </w:trPr>
        <w:tc>
          <w:tcPr>
            <w:tcW w:w="1111" w:type="dxa"/>
          </w:tcPr>
          <w:p w:rsidR="00C21E19" w:rsidRPr="00261721" w:rsidRDefault="00F562F6"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r>
              <w:rPr>
                <w:rFonts w:ascii="Times New Roman" w:eastAsia="Times New Roman" w:hAnsi="Times New Roman" w:cs="Times New Roman"/>
                <w:b/>
                <w:bCs/>
                <w:sz w:val="24"/>
                <w:szCs w:val="24"/>
                <w:bdr w:val="none" w:sz="0" w:space="0" w:color="auto"/>
                <w:lang w:val="pl-PL"/>
              </w:rPr>
              <w:t>C11</w:t>
            </w:r>
          </w:p>
        </w:tc>
        <w:tc>
          <w:tcPr>
            <w:tcW w:w="2410" w:type="dxa"/>
          </w:tcPr>
          <w:p w:rsidR="00C21E19" w:rsidRPr="00261721" w:rsidRDefault="0023008A" w:rsidP="00847BB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lang w:val="pl-PL"/>
              </w:rPr>
            </w:pPr>
            <w:r>
              <w:rPr>
                <w:rFonts w:ascii="Times New Roman" w:eastAsia="Times New Roman" w:hAnsi="Times New Roman" w:cs="Times New Roman"/>
                <w:b/>
                <w:bCs/>
                <w:color w:val="auto"/>
                <w:sz w:val="24"/>
                <w:szCs w:val="24"/>
                <w:bdr w:val="none" w:sz="0" w:space="0" w:color="auto"/>
                <w:lang w:val="pl-PL"/>
              </w:rPr>
              <w:t>26</w:t>
            </w:r>
            <w:r w:rsidR="00847BB2">
              <w:rPr>
                <w:rFonts w:ascii="Times New Roman" w:eastAsia="Times New Roman" w:hAnsi="Times New Roman" w:cs="Times New Roman"/>
                <w:b/>
                <w:bCs/>
                <w:color w:val="auto"/>
                <w:sz w:val="24"/>
                <w:szCs w:val="24"/>
                <w:bdr w:val="none" w:sz="0" w:space="0" w:color="auto"/>
                <w:lang w:val="pl-PL"/>
              </w:rPr>
              <w:t> </w:t>
            </w:r>
            <w:r>
              <w:rPr>
                <w:rFonts w:ascii="Times New Roman" w:eastAsia="Times New Roman" w:hAnsi="Times New Roman" w:cs="Times New Roman"/>
                <w:b/>
                <w:bCs/>
                <w:color w:val="auto"/>
                <w:sz w:val="24"/>
                <w:szCs w:val="24"/>
                <w:bdr w:val="none" w:sz="0" w:space="0" w:color="auto"/>
                <w:lang w:val="pl-PL"/>
              </w:rPr>
              <w:t>690</w:t>
            </w:r>
            <w:r w:rsidR="00847BB2">
              <w:rPr>
                <w:rFonts w:ascii="Times New Roman" w:eastAsia="Times New Roman" w:hAnsi="Times New Roman" w:cs="Times New Roman"/>
                <w:b/>
                <w:bCs/>
                <w:color w:val="auto"/>
                <w:sz w:val="24"/>
                <w:szCs w:val="24"/>
                <w:bdr w:val="none" w:sz="0" w:space="0" w:color="auto"/>
                <w:lang w:val="pl-PL"/>
              </w:rPr>
              <w:t>,00</w:t>
            </w:r>
          </w:p>
        </w:tc>
        <w:tc>
          <w:tcPr>
            <w:tcW w:w="1985" w:type="dxa"/>
          </w:tcPr>
          <w:p w:rsidR="00C21E19" w:rsidRPr="00261721" w:rsidRDefault="00C21E19" w:rsidP="00610F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p>
        </w:tc>
        <w:tc>
          <w:tcPr>
            <w:tcW w:w="1134" w:type="dxa"/>
          </w:tcPr>
          <w:p w:rsidR="00C21E19" w:rsidRPr="00261721" w:rsidRDefault="00C21E19"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c>
          <w:tcPr>
            <w:tcW w:w="1134" w:type="dxa"/>
          </w:tcPr>
          <w:p w:rsidR="00C21E19" w:rsidRPr="00261721" w:rsidRDefault="00C21E19"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c>
          <w:tcPr>
            <w:tcW w:w="1134" w:type="dxa"/>
          </w:tcPr>
          <w:p w:rsidR="00C21E19" w:rsidRPr="00261721" w:rsidRDefault="00C21E19"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r>
      <w:tr w:rsidR="00261721" w:rsidRPr="00261721" w:rsidTr="00F562F6">
        <w:trPr>
          <w:trHeight w:val="554"/>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G11</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color w:val="auto"/>
                <w:sz w:val="24"/>
                <w:szCs w:val="24"/>
                <w:bdr w:val="none" w:sz="0" w:space="0" w:color="auto"/>
                <w:lang w:val="pl-PL" w:eastAsia="ar-SA"/>
              </w:rPr>
            </w:pPr>
            <w:r>
              <w:rPr>
                <w:rFonts w:ascii="Times New Roman" w:eastAsia="Times New Roman" w:hAnsi="Times New Roman" w:cs="Times New Roman"/>
                <w:b/>
                <w:color w:val="auto"/>
                <w:sz w:val="24"/>
                <w:szCs w:val="24"/>
                <w:bdr w:val="none" w:sz="0" w:space="0" w:color="auto"/>
                <w:lang w:val="pl-PL" w:eastAsia="ar-SA"/>
              </w:rPr>
              <w:t>360</w:t>
            </w:r>
            <w:r w:rsidR="00261721" w:rsidRPr="00261721">
              <w:rPr>
                <w:rFonts w:ascii="Times New Roman" w:eastAsia="Times New Roman" w:hAnsi="Times New Roman" w:cs="Times New Roman"/>
                <w:b/>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p>
        </w:tc>
      </w:tr>
      <w:tr w:rsidR="00261721" w:rsidRPr="00261721" w:rsidTr="00610FD9">
        <w:trPr>
          <w:trHeight w:val="555"/>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C12a_sz</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color w:val="auto"/>
                <w:sz w:val="24"/>
                <w:szCs w:val="24"/>
                <w:bdr w:val="none" w:sz="0" w:space="0" w:color="auto"/>
                <w:lang w:val="pl-PL" w:eastAsia="ar-SA"/>
              </w:rPr>
            </w:pPr>
            <w:r>
              <w:rPr>
                <w:rFonts w:ascii="Times New Roman" w:eastAsia="Times New Roman" w:hAnsi="Times New Roman" w:cs="Times New Roman"/>
                <w:b/>
                <w:color w:val="auto"/>
                <w:sz w:val="24"/>
                <w:szCs w:val="24"/>
                <w:bdr w:val="none" w:sz="0" w:space="0" w:color="auto"/>
                <w:lang w:val="pl-PL" w:eastAsia="ar-SA"/>
              </w:rPr>
              <w:t>99 603</w:t>
            </w:r>
            <w:r w:rsidR="00261721" w:rsidRPr="00261721">
              <w:rPr>
                <w:rFonts w:ascii="Times New Roman" w:eastAsia="Times New Roman" w:hAnsi="Times New Roman" w:cs="Times New Roman"/>
                <w:b/>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r w:rsidR="00261721" w:rsidRPr="00261721" w:rsidTr="00610FD9">
        <w:trPr>
          <w:trHeight w:val="520"/>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C12a_p</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color w:val="auto"/>
                <w:sz w:val="24"/>
                <w:szCs w:val="24"/>
                <w:bdr w:val="none" w:sz="0" w:space="0" w:color="auto"/>
                <w:lang w:val="pl-PL" w:eastAsia="ar-SA"/>
              </w:rPr>
            </w:pPr>
            <w:r>
              <w:rPr>
                <w:rFonts w:ascii="Times New Roman" w:eastAsia="Times New Roman" w:hAnsi="Times New Roman" w:cs="Times New Roman"/>
                <w:b/>
                <w:color w:val="auto"/>
                <w:sz w:val="24"/>
                <w:szCs w:val="24"/>
                <w:bdr w:val="none" w:sz="0" w:space="0" w:color="auto"/>
                <w:lang w:val="pl-PL" w:eastAsia="ar-SA"/>
              </w:rPr>
              <w:t>205 836</w:t>
            </w:r>
            <w:r w:rsidR="00261721" w:rsidRPr="00261721">
              <w:rPr>
                <w:rFonts w:ascii="Times New Roman" w:eastAsia="Times New Roman" w:hAnsi="Times New Roman" w:cs="Times New Roman"/>
                <w:b/>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r w:rsidR="00261721" w:rsidRPr="00261721" w:rsidTr="00610FD9">
        <w:trPr>
          <w:trHeight w:val="540"/>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Razem</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bCs/>
                <w:color w:val="auto"/>
                <w:sz w:val="24"/>
                <w:szCs w:val="24"/>
                <w:bdr w:val="none" w:sz="0" w:space="0" w:color="auto"/>
                <w:lang w:val="pl-PL" w:eastAsia="ar-SA"/>
              </w:rPr>
            </w:pPr>
            <w:r>
              <w:rPr>
                <w:rFonts w:ascii="Times New Roman" w:eastAsia="Times New Roman" w:hAnsi="Times New Roman" w:cs="Times New Roman"/>
                <w:b/>
                <w:bCs/>
                <w:color w:val="auto"/>
                <w:sz w:val="24"/>
                <w:szCs w:val="24"/>
                <w:bdr w:val="none" w:sz="0" w:space="0" w:color="auto"/>
                <w:lang w:val="pl-PL" w:eastAsia="ar-SA"/>
              </w:rPr>
              <w:t>332 489</w:t>
            </w:r>
            <w:r w:rsidR="00261721" w:rsidRPr="00261721">
              <w:rPr>
                <w:rFonts w:ascii="Times New Roman" w:eastAsia="Times New Roman" w:hAnsi="Times New Roman" w:cs="Times New Roman"/>
                <w:b/>
                <w:bCs/>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bl>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t>OŚWIETLENIE ULICZNE (Szczegółowy opis przedmiotu zamówienia – Załącznik nr 2)</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
        <w:gridCol w:w="2410"/>
        <w:gridCol w:w="1985"/>
        <w:gridCol w:w="1134"/>
        <w:gridCol w:w="1134"/>
        <w:gridCol w:w="1134"/>
      </w:tblGrid>
      <w:tr w:rsidR="00261721" w:rsidRPr="00261721" w:rsidTr="00847BB2">
        <w:trPr>
          <w:trHeight w:val="1905"/>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lastRenderedPageBreak/>
              <w:t>Grupa taryfowa</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p>
        </w:tc>
        <w:tc>
          <w:tcPr>
            <w:tcW w:w="2410"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Szacunkowe</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zapotrzebowanie</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energii w kWh w</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okresie 01.1</w:t>
            </w:r>
            <w:r w:rsidR="00F562F6">
              <w:rPr>
                <w:rFonts w:ascii="Times New Roman" w:eastAsia="Times New Roman" w:hAnsi="Times New Roman" w:cs="Times New Roman"/>
                <w:b/>
                <w:bCs/>
                <w:color w:val="auto"/>
                <w:sz w:val="24"/>
                <w:szCs w:val="24"/>
                <w:bdr w:val="none" w:sz="0" w:space="0" w:color="auto"/>
                <w:lang w:val="pl-PL"/>
              </w:rPr>
              <w:t>1</w:t>
            </w:r>
            <w:r w:rsidRPr="00261721">
              <w:rPr>
                <w:rFonts w:ascii="Times New Roman" w:eastAsia="Times New Roman" w:hAnsi="Times New Roman" w:cs="Times New Roman"/>
                <w:b/>
                <w:bCs/>
                <w:color w:val="auto"/>
                <w:sz w:val="24"/>
                <w:szCs w:val="24"/>
                <w:bdr w:val="none" w:sz="0" w:space="0" w:color="auto"/>
                <w:lang w:val="pl-PL"/>
              </w:rPr>
              <w:t>.2018r.</w:t>
            </w:r>
          </w:p>
          <w:p w:rsidR="00261721" w:rsidRPr="00261721" w:rsidRDefault="00261721" w:rsidP="00F562F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 3</w:t>
            </w:r>
            <w:r w:rsidR="00F562F6">
              <w:rPr>
                <w:rFonts w:ascii="Times New Roman" w:eastAsia="Times New Roman" w:hAnsi="Times New Roman" w:cs="Times New Roman"/>
                <w:b/>
                <w:bCs/>
                <w:color w:val="auto"/>
                <w:sz w:val="24"/>
                <w:szCs w:val="24"/>
                <w:bdr w:val="none" w:sz="0" w:space="0" w:color="auto"/>
                <w:lang w:val="pl-PL"/>
              </w:rPr>
              <w:t>0</w:t>
            </w:r>
            <w:r w:rsidRPr="00261721">
              <w:rPr>
                <w:rFonts w:ascii="Times New Roman" w:eastAsia="Times New Roman" w:hAnsi="Times New Roman" w:cs="Times New Roman"/>
                <w:b/>
                <w:bCs/>
                <w:color w:val="auto"/>
                <w:sz w:val="24"/>
                <w:szCs w:val="24"/>
                <w:bdr w:val="none" w:sz="0" w:space="0" w:color="auto"/>
                <w:lang w:val="pl-PL"/>
              </w:rPr>
              <w:t>.1</w:t>
            </w:r>
            <w:r w:rsidR="00F562F6">
              <w:rPr>
                <w:rFonts w:ascii="Times New Roman" w:eastAsia="Times New Roman" w:hAnsi="Times New Roman" w:cs="Times New Roman"/>
                <w:b/>
                <w:bCs/>
                <w:color w:val="auto"/>
                <w:sz w:val="24"/>
                <w:szCs w:val="24"/>
                <w:bdr w:val="none" w:sz="0" w:space="0" w:color="auto"/>
                <w:lang w:val="pl-PL"/>
              </w:rPr>
              <w:t>1</w:t>
            </w:r>
            <w:r w:rsidRPr="00261721">
              <w:rPr>
                <w:rFonts w:ascii="Times New Roman" w:eastAsia="Times New Roman" w:hAnsi="Times New Roman" w:cs="Times New Roman"/>
                <w:b/>
                <w:bCs/>
                <w:color w:val="auto"/>
                <w:sz w:val="24"/>
                <w:szCs w:val="24"/>
                <w:bdr w:val="none" w:sz="0" w:space="0" w:color="auto"/>
                <w:lang w:val="pl-PL"/>
              </w:rPr>
              <w:t>.20</w:t>
            </w:r>
            <w:r w:rsidR="00F562F6">
              <w:rPr>
                <w:rFonts w:ascii="Times New Roman" w:eastAsia="Times New Roman" w:hAnsi="Times New Roman" w:cs="Times New Roman"/>
                <w:b/>
                <w:bCs/>
                <w:color w:val="auto"/>
                <w:sz w:val="24"/>
                <w:szCs w:val="24"/>
                <w:bdr w:val="none" w:sz="0" w:space="0" w:color="auto"/>
                <w:lang w:val="pl-PL"/>
              </w:rPr>
              <w:t>19</w:t>
            </w:r>
            <w:r w:rsidRPr="00261721">
              <w:rPr>
                <w:rFonts w:ascii="Times New Roman" w:eastAsia="Times New Roman" w:hAnsi="Times New Roman" w:cs="Times New Roman"/>
                <w:b/>
                <w:bCs/>
                <w:color w:val="auto"/>
                <w:sz w:val="24"/>
                <w:szCs w:val="24"/>
                <w:bdr w:val="none" w:sz="0" w:space="0" w:color="auto"/>
                <w:lang w:val="pl-PL"/>
              </w:rPr>
              <w:t>r.</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Cena netto za energię</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 xml:space="preserve">elektryczną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czynną w zł/kWh w okresie 01.1</w:t>
            </w:r>
            <w:r w:rsidR="00F562F6">
              <w:rPr>
                <w:rFonts w:ascii="Times New Roman" w:eastAsia="Times New Roman" w:hAnsi="Times New Roman" w:cs="Times New Roman"/>
                <w:b/>
                <w:bCs/>
                <w:color w:val="auto"/>
                <w:sz w:val="24"/>
                <w:szCs w:val="24"/>
                <w:bdr w:val="none" w:sz="0" w:space="0" w:color="auto"/>
                <w:lang w:val="pl-PL"/>
              </w:rPr>
              <w:t>1</w:t>
            </w:r>
            <w:r w:rsidRPr="00261721">
              <w:rPr>
                <w:rFonts w:ascii="Times New Roman" w:eastAsia="Times New Roman" w:hAnsi="Times New Roman" w:cs="Times New Roman"/>
                <w:b/>
                <w:bCs/>
                <w:color w:val="auto"/>
                <w:sz w:val="24"/>
                <w:szCs w:val="24"/>
                <w:bdr w:val="none" w:sz="0" w:space="0" w:color="auto"/>
                <w:lang w:val="pl-PL"/>
              </w:rPr>
              <w:t>.2018r.</w:t>
            </w:r>
          </w:p>
          <w:p w:rsidR="00261721" w:rsidRPr="00261721" w:rsidRDefault="00261721" w:rsidP="00F562F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 3</w:t>
            </w:r>
            <w:r w:rsidR="00F562F6">
              <w:rPr>
                <w:rFonts w:ascii="Times New Roman" w:eastAsia="Times New Roman" w:hAnsi="Times New Roman" w:cs="Times New Roman"/>
                <w:b/>
                <w:bCs/>
                <w:color w:val="auto"/>
                <w:sz w:val="24"/>
                <w:szCs w:val="24"/>
                <w:bdr w:val="none" w:sz="0" w:space="0" w:color="auto"/>
                <w:lang w:val="pl-PL"/>
              </w:rPr>
              <w:t>0</w:t>
            </w:r>
            <w:r w:rsidRPr="00261721">
              <w:rPr>
                <w:rFonts w:ascii="Times New Roman" w:eastAsia="Times New Roman" w:hAnsi="Times New Roman" w:cs="Times New Roman"/>
                <w:b/>
                <w:bCs/>
                <w:color w:val="auto"/>
                <w:sz w:val="24"/>
                <w:szCs w:val="24"/>
                <w:bdr w:val="none" w:sz="0" w:space="0" w:color="auto"/>
                <w:lang w:val="pl-PL"/>
              </w:rPr>
              <w:t>.1</w:t>
            </w:r>
            <w:r w:rsidR="00F562F6">
              <w:rPr>
                <w:rFonts w:ascii="Times New Roman" w:eastAsia="Times New Roman" w:hAnsi="Times New Roman" w:cs="Times New Roman"/>
                <w:b/>
                <w:bCs/>
                <w:color w:val="auto"/>
                <w:sz w:val="24"/>
                <w:szCs w:val="24"/>
                <w:bdr w:val="none" w:sz="0" w:space="0" w:color="auto"/>
                <w:lang w:val="pl-PL"/>
              </w:rPr>
              <w:t>1</w:t>
            </w:r>
            <w:r w:rsidRPr="00261721">
              <w:rPr>
                <w:rFonts w:ascii="Times New Roman" w:eastAsia="Times New Roman" w:hAnsi="Times New Roman" w:cs="Times New Roman"/>
                <w:b/>
                <w:bCs/>
                <w:color w:val="auto"/>
                <w:sz w:val="24"/>
                <w:szCs w:val="24"/>
                <w:bdr w:val="none" w:sz="0" w:space="0" w:color="auto"/>
                <w:lang w:val="pl-PL"/>
              </w:rPr>
              <w:t>.20</w:t>
            </w:r>
            <w:r w:rsidR="00F562F6">
              <w:rPr>
                <w:rFonts w:ascii="Times New Roman" w:eastAsia="Times New Roman" w:hAnsi="Times New Roman" w:cs="Times New Roman"/>
                <w:b/>
                <w:bCs/>
                <w:color w:val="auto"/>
                <w:sz w:val="24"/>
                <w:szCs w:val="24"/>
                <w:bdr w:val="none" w:sz="0" w:space="0" w:color="auto"/>
                <w:lang w:val="pl-PL"/>
              </w:rPr>
              <w:t>19</w:t>
            </w:r>
            <w:r w:rsidRPr="00261721">
              <w:rPr>
                <w:rFonts w:ascii="Times New Roman" w:eastAsia="Times New Roman" w:hAnsi="Times New Roman" w:cs="Times New Roman"/>
                <w:b/>
                <w:bCs/>
                <w:color w:val="auto"/>
                <w:sz w:val="24"/>
                <w:szCs w:val="24"/>
                <w:bdr w:val="none" w:sz="0" w:space="0" w:color="auto"/>
                <w:lang w:val="pl-PL"/>
              </w:rPr>
              <w:t>r.</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Wartość netto</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VAT</w:t>
            </w: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color w:val="auto"/>
                <w:sz w:val="24"/>
                <w:szCs w:val="24"/>
                <w:bdr w:val="none" w:sz="0" w:space="0" w:color="auto"/>
                <w:lang w:val="pl-PL"/>
              </w:rPr>
              <w:t>Wartość brutto</w:t>
            </w:r>
          </w:p>
        </w:tc>
      </w:tr>
      <w:tr w:rsidR="00847BB2" w:rsidRPr="00261721" w:rsidTr="00847BB2">
        <w:trPr>
          <w:trHeight w:val="543"/>
        </w:trPr>
        <w:tc>
          <w:tcPr>
            <w:tcW w:w="1111" w:type="dxa"/>
          </w:tcPr>
          <w:p w:rsidR="00847BB2" w:rsidRPr="00261721" w:rsidRDefault="00847BB2" w:rsidP="00847BB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imes New Roman" w:eastAsia="Times New Roman" w:hAnsi="Times New Roman" w:cs="Times New Roman"/>
                <w:b/>
                <w:bCs/>
                <w:sz w:val="24"/>
                <w:szCs w:val="24"/>
                <w:bdr w:val="none" w:sz="0" w:space="0" w:color="auto"/>
                <w:lang w:val="pl-PL"/>
              </w:rPr>
            </w:pPr>
            <w:r>
              <w:rPr>
                <w:rFonts w:ascii="Times New Roman" w:eastAsia="Times New Roman" w:hAnsi="Times New Roman" w:cs="Times New Roman"/>
                <w:b/>
                <w:bCs/>
                <w:sz w:val="24"/>
                <w:szCs w:val="24"/>
                <w:bdr w:val="none" w:sz="0" w:space="0" w:color="auto"/>
                <w:lang w:val="pl-PL"/>
              </w:rPr>
              <w:t>C11</w:t>
            </w:r>
          </w:p>
        </w:tc>
        <w:tc>
          <w:tcPr>
            <w:tcW w:w="2410" w:type="dxa"/>
          </w:tcPr>
          <w:p w:rsidR="00847BB2" w:rsidRPr="00261721" w:rsidRDefault="00847BB2" w:rsidP="00847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lang w:val="pl-PL"/>
              </w:rPr>
            </w:pPr>
            <w:r>
              <w:rPr>
                <w:rFonts w:ascii="Times New Roman" w:eastAsia="Times New Roman" w:hAnsi="Times New Roman" w:cs="Times New Roman"/>
                <w:b/>
                <w:bCs/>
                <w:color w:val="auto"/>
                <w:sz w:val="24"/>
                <w:szCs w:val="24"/>
                <w:bdr w:val="none" w:sz="0" w:space="0" w:color="auto"/>
                <w:lang w:val="pl-PL"/>
              </w:rPr>
              <w:t>1 020,00</w:t>
            </w:r>
          </w:p>
        </w:tc>
        <w:tc>
          <w:tcPr>
            <w:tcW w:w="1985" w:type="dxa"/>
          </w:tcPr>
          <w:p w:rsidR="00847BB2"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color w:val="auto"/>
                <w:sz w:val="24"/>
                <w:szCs w:val="24"/>
                <w:bdr w:val="none" w:sz="0" w:space="0" w:color="auto"/>
                <w:lang w:val="pl-PL"/>
              </w:rPr>
            </w:pPr>
          </w:p>
        </w:tc>
        <w:tc>
          <w:tcPr>
            <w:tcW w:w="1134" w:type="dxa"/>
          </w:tcPr>
          <w:p w:rsidR="00847BB2"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c>
          <w:tcPr>
            <w:tcW w:w="1134" w:type="dxa"/>
          </w:tcPr>
          <w:p w:rsidR="00847BB2"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c>
          <w:tcPr>
            <w:tcW w:w="1134" w:type="dxa"/>
          </w:tcPr>
          <w:p w:rsidR="00847BB2"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c>
      </w:tr>
      <w:tr w:rsidR="00261721" w:rsidRPr="00261721" w:rsidTr="00610FD9">
        <w:trPr>
          <w:trHeight w:val="555"/>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C12a_sz</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color w:val="auto"/>
                <w:sz w:val="24"/>
                <w:szCs w:val="24"/>
                <w:bdr w:val="none" w:sz="0" w:space="0" w:color="auto"/>
                <w:lang w:val="pl-PL" w:eastAsia="ar-SA"/>
              </w:rPr>
            </w:pPr>
            <w:r>
              <w:rPr>
                <w:rFonts w:ascii="Times New Roman" w:eastAsia="Times New Roman" w:hAnsi="Times New Roman" w:cs="Times New Roman"/>
                <w:b/>
                <w:color w:val="auto"/>
                <w:sz w:val="24"/>
                <w:szCs w:val="24"/>
                <w:bdr w:val="none" w:sz="0" w:space="0" w:color="auto"/>
                <w:lang w:val="pl-PL" w:eastAsia="ar-SA"/>
              </w:rPr>
              <w:t>127 383</w:t>
            </w:r>
            <w:r w:rsidR="00261721" w:rsidRPr="00261721">
              <w:rPr>
                <w:rFonts w:ascii="Times New Roman" w:eastAsia="Times New Roman" w:hAnsi="Times New Roman" w:cs="Times New Roman"/>
                <w:b/>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r w:rsidR="00261721" w:rsidRPr="00261721" w:rsidTr="00610FD9">
        <w:trPr>
          <w:trHeight w:val="520"/>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C12a_p</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color w:val="auto"/>
                <w:sz w:val="24"/>
                <w:szCs w:val="24"/>
                <w:bdr w:val="none" w:sz="0" w:space="0" w:color="auto"/>
                <w:lang w:val="pl-PL" w:eastAsia="ar-SA"/>
              </w:rPr>
            </w:pPr>
            <w:r>
              <w:rPr>
                <w:rFonts w:ascii="Times New Roman" w:eastAsia="Times New Roman" w:hAnsi="Times New Roman" w:cs="Times New Roman"/>
                <w:b/>
                <w:color w:val="auto"/>
                <w:sz w:val="24"/>
                <w:szCs w:val="24"/>
                <w:bdr w:val="none" w:sz="0" w:space="0" w:color="auto"/>
                <w:lang w:val="pl-PL" w:eastAsia="ar-SA"/>
              </w:rPr>
              <w:t>374 686</w:t>
            </w:r>
            <w:r w:rsidR="00261721" w:rsidRPr="00261721">
              <w:rPr>
                <w:rFonts w:ascii="Times New Roman" w:eastAsia="Times New Roman" w:hAnsi="Times New Roman" w:cs="Times New Roman"/>
                <w:b/>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r w:rsidR="00261721" w:rsidRPr="00261721" w:rsidTr="00610FD9">
        <w:trPr>
          <w:trHeight w:val="540"/>
        </w:trPr>
        <w:tc>
          <w:tcPr>
            <w:tcW w:w="1111"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Razem</w:t>
            </w:r>
          </w:p>
        </w:tc>
        <w:tc>
          <w:tcPr>
            <w:tcW w:w="2410" w:type="dxa"/>
            <w:vAlign w:val="center"/>
          </w:tcPr>
          <w:p w:rsidR="00261721" w:rsidRPr="00261721" w:rsidRDefault="00847BB2"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center"/>
              <w:rPr>
                <w:rFonts w:ascii="Times New Roman" w:eastAsia="Times New Roman" w:hAnsi="Times New Roman" w:cs="Times New Roman"/>
                <w:b/>
                <w:bCs/>
                <w:color w:val="auto"/>
                <w:sz w:val="24"/>
                <w:szCs w:val="24"/>
                <w:bdr w:val="none" w:sz="0" w:space="0" w:color="auto"/>
                <w:lang w:val="pl-PL" w:eastAsia="ar-SA"/>
              </w:rPr>
            </w:pPr>
            <w:r>
              <w:rPr>
                <w:rFonts w:ascii="Times New Roman" w:eastAsia="Times New Roman" w:hAnsi="Times New Roman" w:cs="Times New Roman"/>
                <w:b/>
                <w:bCs/>
                <w:color w:val="auto"/>
                <w:sz w:val="24"/>
                <w:szCs w:val="24"/>
                <w:bdr w:val="none" w:sz="0" w:space="0" w:color="auto"/>
                <w:lang w:val="pl-PL" w:eastAsia="ar-SA"/>
              </w:rPr>
              <w:t>503 089</w:t>
            </w:r>
            <w:r w:rsidR="00261721" w:rsidRPr="00261721">
              <w:rPr>
                <w:rFonts w:ascii="Times New Roman" w:eastAsia="Times New Roman" w:hAnsi="Times New Roman" w:cs="Times New Roman"/>
                <w:b/>
                <w:bCs/>
                <w:color w:val="auto"/>
                <w:sz w:val="24"/>
                <w:szCs w:val="24"/>
                <w:bdr w:val="none" w:sz="0" w:space="0" w:color="auto"/>
                <w:lang w:val="pl-PL" w:eastAsia="ar-SA"/>
              </w:rPr>
              <w:t>,00</w:t>
            </w:r>
          </w:p>
        </w:tc>
        <w:tc>
          <w:tcPr>
            <w:tcW w:w="1985"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c>
          <w:tcPr>
            <w:tcW w:w="1134" w:type="dxa"/>
          </w:tcPr>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tc>
      </w:tr>
    </w:tbl>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sz w:val="24"/>
          <w:szCs w:val="24"/>
          <w:bdr w:val="none" w:sz="0" w:space="0" w:color="auto"/>
          <w:lang w:val="pl-PL"/>
        </w:rPr>
      </w:pPr>
      <w:r w:rsidRPr="00261721">
        <w:rPr>
          <w:rFonts w:ascii="Times New Roman" w:eastAsia="Times New Roman" w:hAnsi="Times New Roman" w:cs="Times New Roman"/>
          <w:b/>
          <w:bCs/>
          <w:sz w:val="24"/>
          <w:szCs w:val="24"/>
          <w:bdr w:val="none" w:sz="0" w:space="0" w:color="auto"/>
          <w:lang w:val="pl-PL"/>
        </w:rPr>
        <w:t>* Wartości powinny być podane z dokładnością do czterech miejsc po przecinku.</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261721">
        <w:rPr>
          <w:rFonts w:ascii="Times New Roman" w:eastAsia="Times New Roman" w:hAnsi="Times New Roman" w:cs="Times New Roman"/>
          <w:color w:val="auto"/>
          <w:sz w:val="24"/>
          <w:szCs w:val="24"/>
          <w:bdr w:val="none" w:sz="0" w:space="0" w:color="auto"/>
          <w:lang w:val="pl-PL"/>
        </w:rPr>
        <w:t>1. Składam/y ofertę na sprzedaż energii elektrycznej dla punktów poboru Zamawiającego, wyszczególnionych w opisie przedmiotu zamówienia</w:t>
      </w:r>
      <w:r w:rsidRPr="00261721">
        <w:rPr>
          <w:rFonts w:ascii="Times New Roman" w:eastAsia="Times New Roman" w:hAnsi="Times New Roman" w:cs="Times New Roman"/>
          <w:sz w:val="24"/>
          <w:szCs w:val="24"/>
          <w:bdr w:val="none" w:sz="0" w:space="0" w:color="auto"/>
          <w:lang w:val="pl-PL"/>
        </w:rPr>
        <w:t xml:space="preserve"> (Załącznik nr 1 i 2 – </w:t>
      </w:r>
      <w:r w:rsidR="00F562F6">
        <w:rPr>
          <w:rFonts w:ascii="Times New Roman" w:eastAsia="Times New Roman" w:hAnsi="Times New Roman" w:cs="Times New Roman"/>
          <w:b/>
          <w:bCs/>
          <w:sz w:val="24"/>
          <w:szCs w:val="24"/>
          <w:bdr w:val="none" w:sz="0" w:space="0" w:color="auto"/>
          <w:lang w:val="pl-PL"/>
        </w:rPr>
        <w:t>835 578,00</w:t>
      </w:r>
      <w:r w:rsidRPr="00261721">
        <w:rPr>
          <w:rFonts w:ascii="Times New Roman" w:eastAsia="Times New Roman" w:hAnsi="Times New Roman" w:cs="Times New Roman"/>
          <w:b/>
          <w:bCs/>
          <w:sz w:val="24"/>
          <w:szCs w:val="24"/>
          <w:bdr w:val="none" w:sz="0" w:space="0" w:color="auto"/>
          <w:lang w:val="pl-PL"/>
        </w:rPr>
        <w:t xml:space="preserve"> kWh</w:t>
      </w:r>
      <w:r w:rsidRPr="00261721">
        <w:rPr>
          <w:rFonts w:ascii="Times New Roman" w:eastAsia="Times New Roman" w:hAnsi="Times New Roman" w:cs="Times New Roman"/>
          <w:sz w:val="24"/>
          <w:szCs w:val="24"/>
          <w:bdr w:val="none" w:sz="0" w:space="0" w:color="auto"/>
          <w:lang w:val="pl-PL"/>
        </w:rPr>
        <w:t>) za łączna cenę:</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 xml:space="preserve">netto w wysokości ...................................zł.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(słownie: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 xml:space="preserve">podatek VAT  ................................zł.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(słownie: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 xml:space="preserve">brutto w wysokości .................................. zł.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jc w:val="both"/>
        <w:rPr>
          <w:rFonts w:ascii="Times New Roman" w:eastAsia="Times New Roman" w:hAnsi="Times New Roman" w:cs="Times New Roman"/>
          <w:color w:val="auto"/>
          <w:sz w:val="24"/>
          <w:szCs w:val="24"/>
          <w:bdr w:val="none" w:sz="0" w:space="0" w:color="auto"/>
          <w:lang w:val="x-none" w:eastAsia="ar-SA"/>
        </w:rPr>
      </w:pPr>
      <w:r w:rsidRPr="00261721">
        <w:rPr>
          <w:rFonts w:ascii="Times New Roman" w:eastAsia="Times New Roman" w:hAnsi="Times New Roman" w:cs="Times New Roman"/>
          <w:color w:val="auto"/>
          <w:sz w:val="24"/>
          <w:szCs w:val="24"/>
          <w:bdr w:val="none" w:sz="0" w:space="0" w:color="auto"/>
          <w:lang w:val="x-none" w:eastAsia="ar-SA"/>
        </w:rPr>
        <w:t>(słownie: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t>* Wartość powinna być podana w zaokrągleniu z dokładnością do dwóch miejsc po przecinku.</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
          <w:sz w:val="24"/>
          <w:bdr w:val="none" w:sz="0" w:space="0" w:color="auto"/>
          <w:lang w:val="pl-PL" w:eastAsia="en-US"/>
        </w:rPr>
      </w:pPr>
      <w:r w:rsidRPr="00261721">
        <w:rPr>
          <w:rFonts w:ascii="Times New Roman" w:hAnsi="Times New Roman" w:cs="Times New Roman"/>
          <w:b/>
          <w:sz w:val="24"/>
          <w:bdr w:val="none" w:sz="0" w:space="0" w:color="auto"/>
          <w:lang w:val="pl-PL" w:eastAsia="en-US"/>
        </w:rPr>
        <w:t>Termin płatności: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
          <w:sz w:val="24"/>
          <w:bdr w:val="none" w:sz="0" w:space="0" w:color="auto"/>
          <w:lang w:val="pl-PL" w:eastAsia="en-US"/>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
          <w:sz w:val="24"/>
          <w:bdr w:val="none" w:sz="0" w:space="0" w:color="auto"/>
          <w:lang w:eastAsia="en-US"/>
        </w:rPr>
      </w:pPr>
      <w:r w:rsidRPr="00261721">
        <w:rPr>
          <w:rFonts w:ascii="Times New Roman" w:hAnsi="Times New Roman" w:cs="Times New Roman"/>
          <w:b/>
          <w:sz w:val="24"/>
          <w:bdr w:val="none" w:sz="0" w:space="0" w:color="auto"/>
          <w:lang w:eastAsia="en-US"/>
        </w:rPr>
        <w:t xml:space="preserve">Termin wykonania zamówienia  </w:t>
      </w:r>
      <w:r w:rsidR="00847BB2">
        <w:rPr>
          <w:rFonts w:ascii="Times New Roman" w:hAnsi="Times New Roman" w:cs="Times New Roman"/>
          <w:b/>
          <w:sz w:val="24"/>
          <w:bdr w:val="none" w:sz="0" w:space="0" w:color="auto"/>
          <w:lang w:eastAsia="en-US"/>
        </w:rPr>
        <w:t>30</w:t>
      </w:r>
      <w:r w:rsidRPr="00261721">
        <w:rPr>
          <w:rFonts w:ascii="Times New Roman" w:hAnsi="Times New Roman" w:cs="Times New Roman"/>
          <w:b/>
          <w:sz w:val="24"/>
          <w:bdr w:val="none" w:sz="0" w:space="0" w:color="auto"/>
          <w:lang w:eastAsia="en-US"/>
        </w:rPr>
        <w:t>.1</w:t>
      </w:r>
      <w:r w:rsidR="00847BB2">
        <w:rPr>
          <w:rFonts w:ascii="Times New Roman" w:hAnsi="Times New Roman" w:cs="Times New Roman"/>
          <w:b/>
          <w:sz w:val="24"/>
          <w:bdr w:val="none" w:sz="0" w:space="0" w:color="auto"/>
          <w:lang w:eastAsia="en-US"/>
        </w:rPr>
        <w:t>1</w:t>
      </w:r>
      <w:r w:rsidRPr="00261721">
        <w:rPr>
          <w:rFonts w:ascii="Times New Roman" w:hAnsi="Times New Roman" w:cs="Times New Roman"/>
          <w:b/>
          <w:sz w:val="24"/>
          <w:bdr w:val="none" w:sz="0" w:space="0" w:color="auto"/>
          <w:lang w:eastAsia="en-US"/>
        </w:rPr>
        <w:t>.201</w:t>
      </w:r>
      <w:r w:rsidR="00847BB2">
        <w:rPr>
          <w:rFonts w:ascii="Times New Roman" w:hAnsi="Times New Roman" w:cs="Times New Roman"/>
          <w:b/>
          <w:sz w:val="24"/>
          <w:bdr w:val="none" w:sz="0" w:space="0" w:color="auto"/>
          <w:lang w:eastAsia="en-US"/>
        </w:rPr>
        <w:t>9</w:t>
      </w:r>
      <w:r w:rsidRPr="00261721">
        <w:rPr>
          <w:rFonts w:ascii="Times New Roman" w:hAnsi="Times New Roman" w:cs="Times New Roman"/>
          <w:b/>
          <w:sz w:val="24"/>
          <w:bdr w:val="none" w:sz="0" w:space="0" w:color="auto"/>
          <w:lang w:eastAsia="en-US"/>
        </w:rPr>
        <w:t>r.</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
          <w:sz w:val="24"/>
          <w:bdr w:val="none" w:sz="0" w:space="0" w:color="auto"/>
          <w:lang w:val="pl-PL" w:eastAsia="en-US"/>
        </w:rPr>
      </w:pPr>
      <w:r w:rsidRPr="00261721">
        <w:rPr>
          <w:rFonts w:ascii="Times New Roman" w:hAnsi="Times New Roman" w:cs="Times New Roman"/>
          <w:b/>
          <w:sz w:val="24"/>
          <w:bdr w:val="none" w:sz="0" w:space="0" w:color="auto"/>
          <w:lang w:eastAsia="en-US"/>
        </w:rPr>
        <w:t>Warunki płatności: zgodnie z § 9  wzoru umowy załącznik nr 8 do SIWZ.</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t xml:space="preserve">2. Cena oferty w ust. 1 jest obliczona z zastosowaniem cen jednostkowych oraz wartości zawartych w szczegółowym opisie przedmiotu zamówienia znajdującym się w Załączniku </w:t>
      </w:r>
      <w:r w:rsidRPr="00261721">
        <w:rPr>
          <w:rFonts w:ascii="Times New Roman" w:eastAsia="Times New Roman" w:hAnsi="Times New Roman" w:cs="Times New Roman"/>
          <w:sz w:val="24"/>
          <w:szCs w:val="24"/>
          <w:bdr w:val="none" w:sz="0" w:space="0" w:color="auto"/>
          <w:lang w:val="pl-PL"/>
        </w:rPr>
        <w:br/>
        <w:t>nr 1 i 2  do SIWZ.</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t xml:space="preserve">3. </w:t>
      </w:r>
      <w:r w:rsidRPr="00261721">
        <w:rPr>
          <w:rFonts w:ascii="Times New Roman" w:eastAsia="Times New Roman" w:hAnsi="Times New Roman" w:cs="Times New Roman"/>
          <w:color w:val="auto"/>
          <w:sz w:val="24"/>
          <w:szCs w:val="24"/>
          <w:bdr w:val="none" w:sz="0" w:space="0" w:color="auto"/>
          <w:lang w:val="pl-PL"/>
        </w:rPr>
        <w:t>Oświadczamy, że mamy wiedzę, iż wykonanie zamówienia rozpocznie się w terminie uzależnionym od okresu wypowiedzenia aktualnych umów dostawy i dystrybucji energii elektrycznej dla poszczególnych punktów poboru wskazanych w Załącznikach nr 1 i 2 do SIWZ oraz terminem zakończenia procedury wyboru i zgłoszenia umowy zakupu energii elektrycznej.</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4"/>
          <w:szCs w:val="24"/>
          <w:bdr w:val="none" w:sz="0" w:space="0" w:color="auto"/>
          <w:lang w:val="pl-PL"/>
        </w:rPr>
      </w:pPr>
      <w:r w:rsidRPr="00261721">
        <w:rPr>
          <w:rFonts w:ascii="Times New Roman" w:eastAsia="Times New Roman" w:hAnsi="Times New Roman" w:cs="Times New Roman"/>
          <w:sz w:val="24"/>
          <w:szCs w:val="24"/>
          <w:bdr w:val="none" w:sz="0" w:space="0" w:color="auto"/>
          <w:lang w:val="pl-PL"/>
        </w:rPr>
        <w:lastRenderedPageBreak/>
        <w:t>4. Oświadczamy, że ceny jednostkowe brutto za 1 kWh podane w formularzu ofertowym będą podlegały zmianie tylko w przypadku ustawowej zmiany podatku VAT lub ustawowej zmiany opodatkowania energii elektrycznej podatkiem akcyzowym.</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eastAsia="ar-SA"/>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261721">
        <w:rPr>
          <w:rFonts w:ascii="Times New Roman" w:hAnsi="Times New Roman" w:cs="Times New Roman"/>
          <w:sz w:val="24"/>
          <w:szCs w:val="24"/>
          <w:lang w:val="pl-PL"/>
        </w:rPr>
        <w:t>5. Oświadczamy, że zapoznaliśmy się ze Specyfikacją Istotnych Warunków Zamówienia i nie wnosimy do niej zastrzeżeń oraz zdobyliśmy konieczne informacje do przygotowania oferty.</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261721">
        <w:rPr>
          <w:rFonts w:ascii="Times New Roman" w:hAnsi="Times New Roman" w:cs="Times New Roman"/>
          <w:sz w:val="24"/>
          <w:szCs w:val="24"/>
          <w:lang w:val="pl-PL"/>
        </w:rPr>
        <w:t xml:space="preserve">6. Oświadczamy, że zaoferowany przedmiot zamówienia spełnia wymogi zamawiającego określone w SIWZ. </w:t>
      </w: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261721">
        <w:rPr>
          <w:rFonts w:ascii="Times New Roman" w:hAnsi="Times New Roman" w:cs="Times New Roman"/>
          <w:sz w:val="24"/>
          <w:szCs w:val="24"/>
          <w:lang w:val="pl-PL"/>
        </w:rPr>
        <w:t xml:space="preserve">7. 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261721" w:rsidRPr="00261721" w:rsidRDefault="00261721" w:rsidP="00261721">
      <w:pPr>
        <w:spacing w:after="0"/>
        <w:contextualSpacing/>
        <w:jc w:val="both"/>
        <w:rPr>
          <w:rFonts w:ascii="Times New Roman" w:hAnsi="Times New Roman" w:cs="Times New Roman"/>
          <w:sz w:val="24"/>
          <w:szCs w:val="24"/>
          <w:lang w:val="pl-PL"/>
        </w:rPr>
      </w:pPr>
      <w:r w:rsidRPr="00261721">
        <w:rPr>
          <w:rFonts w:ascii="Times New Roman" w:hAnsi="Times New Roman" w:cs="Times New Roman"/>
          <w:sz w:val="24"/>
          <w:szCs w:val="24"/>
          <w:lang w:val="pl-PL"/>
        </w:rPr>
        <w:t xml:space="preserve">   </w:t>
      </w:r>
    </w:p>
    <w:p w:rsidR="00261721" w:rsidRPr="00261721" w:rsidRDefault="00261721"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r w:rsidRPr="00261721">
        <w:rPr>
          <w:rFonts w:ascii="Times New Roman" w:eastAsiaTheme="minorHAnsi" w:hAnsi="Times New Roman" w:cs="Times New Roman"/>
          <w:color w:val="auto"/>
          <w:sz w:val="24"/>
          <w:szCs w:val="24"/>
          <w:bdr w:val="none" w:sz="0" w:space="0" w:color="auto"/>
          <w:lang w:val="pl-PL" w:eastAsia="en-US"/>
        </w:rPr>
        <w:t>8. Oświadczamy, że zamierzamy powierzyć następującemu podwykonawcy/-om:</w:t>
      </w:r>
    </w:p>
    <w:p w:rsidR="00261721" w:rsidRPr="00261721" w:rsidRDefault="00261721"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p>
    <w:p w:rsidR="00261721" w:rsidRPr="00261721" w:rsidRDefault="00261721"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r w:rsidRPr="00261721">
        <w:rPr>
          <w:rFonts w:ascii="Times New Roman" w:eastAsiaTheme="minorHAnsi" w:hAnsi="Times New Roman" w:cs="Times New Roman"/>
          <w:color w:val="auto"/>
          <w:sz w:val="24"/>
          <w:szCs w:val="24"/>
          <w:bdr w:val="none" w:sz="0" w:space="0" w:color="auto"/>
          <w:lang w:val="pl-PL" w:eastAsia="en-US"/>
        </w:rPr>
        <w:t xml:space="preserve">………………………………………………………….. </w:t>
      </w:r>
    </w:p>
    <w:p w:rsidR="00261721" w:rsidRDefault="00261721"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r w:rsidRPr="00261721">
        <w:rPr>
          <w:rFonts w:ascii="Times New Roman" w:eastAsiaTheme="minorHAnsi" w:hAnsi="Times New Roman" w:cs="Times New Roman"/>
          <w:color w:val="auto"/>
          <w:sz w:val="24"/>
          <w:szCs w:val="24"/>
          <w:bdr w:val="none" w:sz="0" w:space="0" w:color="auto"/>
          <w:lang w:val="pl-PL" w:eastAsia="en-US"/>
        </w:rPr>
        <w:t xml:space="preserve">(wskazać firmę podwykonawcy/–ów </w:t>
      </w:r>
      <w:r w:rsidRPr="00261721">
        <w:rPr>
          <w:rFonts w:ascii="Times New Roman" w:eastAsiaTheme="minorHAnsi" w:hAnsi="Times New Roman" w:cs="Times New Roman"/>
          <w:i/>
          <w:color w:val="auto"/>
          <w:sz w:val="24"/>
          <w:szCs w:val="24"/>
          <w:bdr w:val="none" w:sz="0" w:space="0" w:color="auto"/>
          <w:lang w:val="pl-PL" w:eastAsia="en-US"/>
        </w:rPr>
        <w:t xml:space="preserve">lub wpisać </w:t>
      </w:r>
      <w:r w:rsidRPr="00261721">
        <w:rPr>
          <w:rFonts w:ascii="Times New Roman" w:eastAsiaTheme="minorHAnsi" w:hAnsi="Times New Roman" w:cs="Times New Roman"/>
          <w:b/>
          <w:i/>
          <w:color w:val="auto"/>
          <w:sz w:val="24"/>
          <w:szCs w:val="24"/>
          <w:bdr w:val="none" w:sz="0" w:space="0" w:color="auto"/>
          <w:lang w:val="pl-PL" w:eastAsia="en-US"/>
        </w:rPr>
        <w:t>nie dotyczy</w:t>
      </w:r>
      <w:r w:rsidR="00847BB2">
        <w:rPr>
          <w:rFonts w:ascii="Times New Roman" w:eastAsiaTheme="minorHAnsi" w:hAnsi="Times New Roman" w:cs="Times New Roman"/>
          <w:color w:val="auto"/>
          <w:sz w:val="24"/>
          <w:szCs w:val="24"/>
          <w:bdr w:val="none" w:sz="0" w:space="0" w:color="auto"/>
          <w:lang w:val="pl-PL" w:eastAsia="en-US"/>
        </w:rPr>
        <w:t>)</w:t>
      </w:r>
    </w:p>
    <w:p w:rsidR="00847BB2" w:rsidRPr="00261721" w:rsidRDefault="00847BB2"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p>
    <w:p w:rsidR="00261721" w:rsidRDefault="00847BB2"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r>
        <w:rPr>
          <w:rFonts w:ascii="Times New Roman" w:eastAsiaTheme="minorHAnsi" w:hAnsi="Times New Roman" w:cs="Times New Roman"/>
          <w:color w:val="auto"/>
          <w:sz w:val="24"/>
          <w:szCs w:val="24"/>
          <w:bdr w:val="none" w:sz="0" w:space="0" w:color="auto"/>
          <w:lang w:val="pl-PL" w:eastAsia="en-US"/>
        </w:rPr>
        <w:t xml:space="preserve">następujące części robót: </w:t>
      </w:r>
    </w:p>
    <w:p w:rsidR="00847BB2" w:rsidRPr="00261721" w:rsidRDefault="00847BB2" w:rsidP="00847BB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contextualSpacing/>
        <w:rPr>
          <w:rFonts w:ascii="Times New Roman" w:eastAsiaTheme="minorHAnsi" w:hAnsi="Times New Roman" w:cs="Times New Roman"/>
          <w:color w:val="auto"/>
          <w:sz w:val="24"/>
          <w:szCs w:val="24"/>
          <w:bdr w:val="none" w:sz="0" w:space="0" w:color="auto"/>
          <w:lang w:val="pl-PL" w:eastAsia="en-US"/>
        </w:rPr>
      </w:pP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hanging="720"/>
        <w:contextualSpacing/>
        <w:jc w:val="both"/>
        <w:rPr>
          <w:rFonts w:ascii="Times New Roman" w:hAnsi="Times New Roman" w:cs="Times New Roman"/>
          <w:i/>
          <w:color w:val="auto"/>
          <w:sz w:val="24"/>
          <w:szCs w:val="24"/>
          <w:bdr w:val="none" w:sz="0" w:space="0" w:color="auto"/>
          <w:lang w:val="pl-PL" w:eastAsia="en-GB"/>
        </w:rPr>
      </w:pPr>
      <w:r w:rsidRPr="00261721">
        <w:rPr>
          <w:rFonts w:ascii="Times New Roman" w:hAnsi="Times New Roman" w:cs="Times New Roman"/>
          <w:i/>
          <w:color w:val="auto"/>
          <w:sz w:val="24"/>
          <w:szCs w:val="24"/>
          <w:bdr w:val="none" w:sz="0" w:space="0" w:color="auto"/>
          <w:lang w:val="pl-PL" w:eastAsia="en-GB"/>
        </w:rPr>
        <w:t xml:space="preserve">………………………………………. </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ind w:left="390"/>
        <w:contextualSpacing/>
        <w:jc w:val="both"/>
        <w:rPr>
          <w:rFonts w:ascii="Times New Roman" w:hAnsi="Times New Roman" w:cs="Times New Roman"/>
          <w:b/>
          <w:i/>
          <w:color w:val="auto"/>
          <w:sz w:val="24"/>
          <w:szCs w:val="24"/>
          <w:bdr w:val="none" w:sz="0" w:space="0" w:color="auto"/>
          <w:lang w:val="pl-PL" w:eastAsia="en-GB"/>
        </w:rPr>
      </w:pPr>
      <w:r w:rsidRPr="00261721">
        <w:rPr>
          <w:rFonts w:ascii="Times New Roman" w:hAnsi="Times New Roman" w:cs="Times New Roman"/>
          <w:i/>
          <w:color w:val="auto"/>
          <w:sz w:val="24"/>
          <w:szCs w:val="24"/>
          <w:bdr w:val="none" w:sz="0" w:space="0" w:color="auto"/>
          <w:lang w:val="pl-PL" w:eastAsia="en-GB"/>
        </w:rPr>
        <w:t xml:space="preserve">(należy wskazać zakres usług przewidzianych do wykonania przez podwykonawców oraz </w:t>
      </w:r>
      <w:r w:rsidRPr="00261721">
        <w:rPr>
          <w:rFonts w:ascii="Times New Roman" w:hAnsi="Times New Roman" w:cs="Times New Roman"/>
          <w:b/>
          <w:i/>
          <w:color w:val="auto"/>
          <w:sz w:val="24"/>
          <w:szCs w:val="24"/>
          <w:bdr w:val="none" w:sz="0" w:space="0" w:color="auto"/>
          <w:lang w:val="pl-PL" w:eastAsia="en-GB"/>
        </w:rPr>
        <w:t>podać procentową wartość usług</w:t>
      </w:r>
      <w:r w:rsidRPr="00261721">
        <w:rPr>
          <w:rFonts w:ascii="Times New Roman" w:hAnsi="Times New Roman" w:cs="Times New Roman"/>
          <w:i/>
          <w:color w:val="auto"/>
          <w:sz w:val="24"/>
          <w:szCs w:val="24"/>
          <w:bdr w:val="none" w:sz="0" w:space="0" w:color="auto"/>
          <w:lang w:val="pl-PL" w:eastAsia="en-GB"/>
        </w:rPr>
        <w:t xml:space="preserve"> jaką wykonawca zamierza powierzyć podwykonawcom lub wpisać </w:t>
      </w:r>
      <w:r w:rsidRPr="00261721">
        <w:rPr>
          <w:rFonts w:ascii="Times New Roman" w:hAnsi="Times New Roman" w:cs="Times New Roman"/>
          <w:b/>
          <w:i/>
          <w:color w:val="auto"/>
          <w:sz w:val="24"/>
          <w:szCs w:val="24"/>
          <w:bdr w:val="none" w:sz="0" w:space="0" w:color="auto"/>
          <w:lang w:val="pl-PL" w:eastAsia="en-GB"/>
        </w:rPr>
        <w:t>nie dotyczy)</w:t>
      </w:r>
    </w:p>
    <w:p w:rsidR="00261721" w:rsidRPr="00261721" w:rsidRDefault="00261721" w:rsidP="00847BB2">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color w:val="auto"/>
          <w:sz w:val="24"/>
          <w:szCs w:val="24"/>
          <w:bdr w:val="none" w:sz="0" w:space="0" w:color="auto"/>
          <w:lang w:val="pl-PL" w:eastAsia="en-GB"/>
        </w:rPr>
      </w:pPr>
      <w:r w:rsidRPr="00261721">
        <w:rPr>
          <w:rFonts w:ascii="Times New Roman" w:hAnsi="Times New Roman" w:cs="Times New Roman"/>
          <w:b/>
          <w:color w:val="auto"/>
          <w:sz w:val="24"/>
          <w:szCs w:val="24"/>
          <w:bdr w:val="none" w:sz="0" w:space="0" w:color="auto"/>
          <w:lang w:val="pl-PL" w:eastAsia="en-GB"/>
        </w:rPr>
        <w:t>Uwaga! W przypadku, gdy wykonawca nie wypełni punktu 8 zamawi</w:t>
      </w:r>
      <w:r w:rsidR="00847BB2">
        <w:rPr>
          <w:rFonts w:ascii="Times New Roman" w:hAnsi="Times New Roman" w:cs="Times New Roman"/>
          <w:b/>
          <w:color w:val="auto"/>
          <w:sz w:val="24"/>
          <w:szCs w:val="24"/>
          <w:bdr w:val="none" w:sz="0" w:space="0" w:color="auto"/>
          <w:lang w:val="pl-PL" w:eastAsia="en-GB"/>
        </w:rPr>
        <w:t xml:space="preserve">ający przyjmie, że </w:t>
      </w:r>
      <w:r w:rsidRPr="00261721">
        <w:rPr>
          <w:rFonts w:ascii="Times New Roman" w:hAnsi="Times New Roman" w:cs="Times New Roman"/>
          <w:b/>
          <w:color w:val="auto"/>
          <w:sz w:val="24"/>
          <w:szCs w:val="24"/>
          <w:bdr w:val="none" w:sz="0" w:space="0" w:color="auto"/>
          <w:lang w:val="pl-PL" w:eastAsia="en-GB"/>
        </w:rPr>
        <w:t>wykonawca nie przewiduje podwykonawstwa.</w:t>
      </w:r>
    </w:p>
    <w:p w:rsidR="00261721" w:rsidRPr="00261721" w:rsidRDefault="00261721" w:rsidP="00261721">
      <w:pPr>
        <w:contextualSpacing/>
        <w:jc w:val="right"/>
        <w:rPr>
          <w:rFonts w:ascii="Times New Roman" w:hAnsi="Times New Roman" w:cs="Times New Roman"/>
          <w:sz w:val="24"/>
          <w:szCs w:val="24"/>
          <w:lang w:val="pl-PL"/>
        </w:rPr>
      </w:pPr>
    </w:p>
    <w:p w:rsidR="00261721" w:rsidRPr="00261721" w:rsidRDefault="00261721" w:rsidP="00261721">
      <w:pPr>
        <w:contextualSpacing/>
        <w:rPr>
          <w:rFonts w:ascii="Times New Roman" w:hAnsi="Times New Roman" w:cs="Times New Roman"/>
          <w:b/>
          <w:bCs/>
          <w:sz w:val="24"/>
          <w:szCs w:val="24"/>
          <w:lang w:val="pl-PL"/>
        </w:rPr>
      </w:pPr>
      <w:r w:rsidRPr="00261721">
        <w:rPr>
          <w:rFonts w:ascii="Times New Roman" w:hAnsi="Times New Roman" w:cs="Times New Roman"/>
          <w:sz w:val="24"/>
          <w:szCs w:val="24"/>
          <w:lang w:val="pl-PL"/>
        </w:rPr>
        <w:t>9.</w:t>
      </w:r>
      <w:r w:rsidRPr="00261721">
        <w:rPr>
          <w:rFonts w:ascii="Times New Roman" w:hAnsi="Times New Roman" w:cs="Times New Roman"/>
          <w:sz w:val="24"/>
          <w:szCs w:val="24"/>
          <w:lang w:val="pl-PL"/>
        </w:rPr>
        <w:tab/>
      </w:r>
      <w:r w:rsidRPr="00261721">
        <w:rPr>
          <w:rFonts w:ascii="Times New Roman" w:hAnsi="Times New Roman" w:cs="Times New Roman"/>
          <w:bCs/>
          <w:sz w:val="24"/>
          <w:szCs w:val="24"/>
          <w:lang w:val="pl-PL"/>
        </w:rPr>
        <w:t>Wykonawca informuje, że (zaznaczyć właściwe):</w:t>
      </w: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ind w:left="1134" w:hanging="567"/>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261721">
        <w:rPr>
          <w:rFonts w:ascii="Times New Roman" w:eastAsia="Andale Sans UI" w:hAnsi="Times New Roman" w:cs="Times New Roman"/>
          <w:noProof/>
          <w:color w:val="auto"/>
          <w:kern w:val="3"/>
          <w:sz w:val="24"/>
          <w:szCs w:val="24"/>
          <w:bdr w:val="none" w:sz="0" w:space="0" w:color="auto"/>
          <w:lang w:val="pl-PL"/>
        </w:rPr>
        <mc:AlternateContent>
          <mc:Choice Requires="wps">
            <w:drawing>
              <wp:anchor distT="0" distB="0" distL="114300" distR="114300" simplePos="0" relativeHeight="251659264" behindDoc="0" locked="0" layoutInCell="1" allowOverlap="1" wp14:anchorId="73E5B07F" wp14:editId="4DB0EFA6">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E1E8" id="Rectangle 10"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Pr="00261721">
        <w:rPr>
          <w:rFonts w:ascii="Times New Roman" w:eastAsia="Andale Sans UI" w:hAnsi="Times New Roman" w:cs="Times New Roman"/>
          <w:color w:val="auto"/>
          <w:kern w:val="3"/>
          <w:sz w:val="24"/>
          <w:szCs w:val="24"/>
          <w:bdr w:val="none" w:sz="0" w:space="0" w:color="auto"/>
          <w:lang w:val="pl-PL" w:eastAsia="en-US" w:bidi="en-US"/>
        </w:rPr>
        <w:t xml:space="preserve">    </w:t>
      </w:r>
      <w:r w:rsidRPr="00261721">
        <w:rPr>
          <w:rFonts w:ascii="Times New Roman" w:eastAsia="Andale Sans UI" w:hAnsi="Times New Roman" w:cs="Times New Roman"/>
          <w:color w:val="auto"/>
          <w:kern w:val="3"/>
          <w:sz w:val="24"/>
          <w:szCs w:val="24"/>
          <w:bdr w:val="none" w:sz="0" w:space="0" w:color="auto"/>
          <w:lang w:val="pl-PL" w:eastAsia="en-US" w:bidi="en-US"/>
        </w:rPr>
        <w:tab/>
        <w:t>wybór oferty nie będzie prowadzić do powstania u zamawiającego obowiązku podatkowego,</w:t>
      </w: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ind w:left="1134" w:hanging="567"/>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261721">
        <w:rPr>
          <w:rFonts w:ascii="Times New Roman" w:eastAsia="Andale Sans UI" w:hAnsi="Times New Roman" w:cs="Times New Roman"/>
          <w:noProof/>
          <w:color w:val="auto"/>
          <w:kern w:val="3"/>
          <w:sz w:val="24"/>
          <w:szCs w:val="24"/>
          <w:bdr w:val="none" w:sz="0" w:space="0" w:color="auto"/>
          <w:lang w:val="pl-PL"/>
        </w:rPr>
        <mc:AlternateContent>
          <mc:Choice Requires="wps">
            <w:drawing>
              <wp:anchor distT="0" distB="0" distL="114300" distR="114300" simplePos="0" relativeHeight="251660288" behindDoc="0" locked="0" layoutInCell="1" allowOverlap="1" wp14:anchorId="17E6825B" wp14:editId="0123A8BE">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B853" id="Rectangle 1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Pr="00261721">
        <w:rPr>
          <w:rFonts w:ascii="Times New Roman" w:eastAsia="Andale Sans UI" w:hAnsi="Times New Roman" w:cs="Times New Roman"/>
          <w:color w:val="auto"/>
          <w:kern w:val="3"/>
          <w:sz w:val="24"/>
          <w:szCs w:val="24"/>
          <w:bdr w:val="none" w:sz="0" w:space="0" w:color="auto"/>
          <w:lang w:val="pl-PL" w:eastAsia="en-US" w:bidi="en-US"/>
        </w:rPr>
        <w:t xml:space="preserve">     </w:t>
      </w:r>
      <w:r w:rsidRPr="00261721">
        <w:rPr>
          <w:rFonts w:ascii="Times New Roman" w:eastAsia="Andale Sans UI" w:hAnsi="Times New Roman" w:cs="Times New Roman"/>
          <w:color w:val="auto"/>
          <w:kern w:val="3"/>
          <w:sz w:val="24"/>
          <w:szCs w:val="24"/>
          <w:bdr w:val="none" w:sz="0" w:space="0" w:color="auto"/>
          <w:lang w:val="pl-PL" w:eastAsia="en-US" w:bidi="en-US"/>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 zł netto</w:t>
      </w:r>
    </w:p>
    <w:p w:rsidR="00261721" w:rsidRPr="00261721" w:rsidRDefault="00261721" w:rsidP="00261721">
      <w:pPr>
        <w:contextualSpacing/>
        <w:jc w:val="both"/>
        <w:rPr>
          <w:rFonts w:ascii="Times New Roman" w:hAnsi="Times New Roman" w:cs="Times New Roman"/>
          <w:b/>
          <w:sz w:val="24"/>
          <w:szCs w:val="24"/>
          <w:lang w:val="pl-PL"/>
        </w:rPr>
      </w:pPr>
      <w:r w:rsidRPr="00261721">
        <w:rPr>
          <w:rFonts w:ascii="Times New Roman" w:hAnsi="Times New Roman" w:cs="Times New Roman"/>
          <w:b/>
          <w:sz w:val="24"/>
          <w:szCs w:val="24"/>
          <w:lang w:val="pl-PL"/>
        </w:rPr>
        <w:t>Uwaga! W przypadku, gdy wykonawca nie zaznaczy żadnego z wariantów zamawiający przyjmie, że wybór oferty nie będzie prowadził do powstania obowiązku podatkowego po stronie zamawiającego.</w:t>
      </w:r>
    </w:p>
    <w:p w:rsidR="00261721" w:rsidRPr="00261721" w:rsidRDefault="00261721" w:rsidP="00261721">
      <w:pPr>
        <w:contextualSpacing/>
        <w:jc w:val="both"/>
        <w:rPr>
          <w:rFonts w:ascii="Times New Roman" w:hAnsi="Times New Roman" w:cs="Times New Roman"/>
          <w:sz w:val="24"/>
          <w:szCs w:val="24"/>
        </w:rPr>
      </w:pPr>
    </w:p>
    <w:p w:rsidR="00261721" w:rsidRPr="00847BB2" w:rsidRDefault="00261721" w:rsidP="00261721">
      <w:pPr>
        <w:contextualSpacing/>
        <w:jc w:val="both"/>
        <w:rPr>
          <w:rFonts w:ascii="Times New Roman" w:hAnsi="Times New Roman" w:cs="Times New Roman"/>
          <w:sz w:val="24"/>
          <w:szCs w:val="24"/>
        </w:rPr>
      </w:pPr>
      <w:r w:rsidRPr="00847BB2">
        <w:rPr>
          <w:rFonts w:ascii="Times New Roman" w:hAnsi="Times New Roman" w:cs="Times New Roman"/>
          <w:sz w:val="24"/>
          <w:szCs w:val="24"/>
        </w:rPr>
        <w:t>10. Oświadczam, że jestem małym/średnim przedsiębiorstwem *</w:t>
      </w:r>
    </w:p>
    <w:p w:rsidR="00261721" w:rsidRPr="00847BB2" w:rsidRDefault="00261721" w:rsidP="00261721">
      <w:pPr>
        <w:contextualSpacing/>
        <w:jc w:val="both"/>
        <w:rPr>
          <w:rFonts w:ascii="Times New Roman" w:hAnsi="Times New Roman" w:cs="Times New Roman"/>
          <w:sz w:val="24"/>
          <w:szCs w:val="24"/>
          <w:lang w:val="pl-PL"/>
        </w:rPr>
      </w:pPr>
      <w:r w:rsidRPr="00847BB2">
        <w:rPr>
          <w:rFonts w:ascii="Times New Roman" w:hAnsi="Times New Roman" w:cs="Times New Roman"/>
          <w:sz w:val="24"/>
          <w:szCs w:val="24"/>
          <w:lang w:val="pl-PL"/>
        </w:rPr>
        <w:t>………………………………………………………………………………</w:t>
      </w:r>
    </w:p>
    <w:p w:rsidR="00261721" w:rsidRPr="00847BB2" w:rsidRDefault="00261721" w:rsidP="00261721">
      <w:pPr>
        <w:contextualSpacing/>
        <w:jc w:val="both"/>
        <w:rPr>
          <w:rFonts w:ascii="Times New Roman" w:hAnsi="Times New Roman" w:cs="Times New Roman"/>
          <w:sz w:val="24"/>
          <w:szCs w:val="24"/>
          <w:lang w:val="pl-PL"/>
        </w:rPr>
      </w:pPr>
    </w:p>
    <w:p w:rsidR="00261721" w:rsidRPr="00847BB2" w:rsidRDefault="00261721" w:rsidP="00261721">
      <w:pPr>
        <w:contextualSpacing/>
        <w:jc w:val="both"/>
        <w:rPr>
          <w:rFonts w:ascii="Times New Roman" w:hAnsi="Times New Roman" w:cs="Times New Roman"/>
          <w:sz w:val="24"/>
          <w:szCs w:val="24"/>
          <w:lang w:val="pl-PL"/>
        </w:rPr>
      </w:pPr>
      <w:r w:rsidRPr="00847BB2">
        <w:rPr>
          <w:rFonts w:ascii="Times New Roman" w:hAnsi="Times New Roman" w:cs="Times New Roman"/>
          <w:sz w:val="24"/>
          <w:szCs w:val="24"/>
          <w:lang w:val="pl-PL"/>
        </w:rPr>
        <w:lastRenderedPageBreak/>
        <w:t xml:space="preserve">11. </w:t>
      </w:r>
      <w:r w:rsidRPr="00847BB2">
        <w:rPr>
          <w:rFonts w:ascii="Times New Roman" w:hAnsi="Times New Roman" w:cs="Times New Roman"/>
          <w:bCs/>
          <w:sz w:val="24"/>
          <w:szCs w:val="24"/>
          <w:lang w:val="pl-PL"/>
        </w:rPr>
        <w:t xml:space="preserve">Oświadczamy, </w:t>
      </w:r>
      <w:r w:rsidRPr="00847BB2">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bCs/>
          <w:color w:val="auto"/>
          <w:kern w:val="3"/>
          <w:sz w:val="24"/>
          <w:szCs w:val="24"/>
          <w:bdr w:val="none" w:sz="0" w:space="0" w:color="auto"/>
          <w:lang w:val="pl-PL" w:eastAsia="en-US" w:bidi="en-US"/>
        </w:rPr>
      </w:pPr>
      <w:r w:rsidRPr="00847BB2">
        <w:rPr>
          <w:rFonts w:ascii="Times New Roman" w:eastAsia="Andale Sans UI" w:hAnsi="Times New Roman" w:cs="Times New Roman"/>
          <w:bCs/>
          <w:color w:val="auto"/>
          <w:kern w:val="3"/>
          <w:sz w:val="24"/>
          <w:szCs w:val="24"/>
          <w:bdr w:val="none" w:sz="0" w:space="0" w:color="auto"/>
          <w:lang w:val="pl-PL" w:eastAsia="en-US" w:bidi="en-US"/>
        </w:rPr>
        <w:t xml:space="preserve">12. Korespondencję </w:t>
      </w:r>
      <w:r w:rsidRPr="00847BB2">
        <w:rPr>
          <w:rFonts w:ascii="Times New Roman" w:eastAsia="Andale Sans UI" w:hAnsi="Times New Roman" w:cs="Times New Roman"/>
          <w:color w:val="auto"/>
          <w:kern w:val="3"/>
          <w:sz w:val="24"/>
          <w:szCs w:val="24"/>
          <w:bdr w:val="none" w:sz="0" w:space="0" w:color="auto"/>
          <w:lang w:val="pl-PL" w:eastAsia="en-US" w:bidi="en-US"/>
        </w:rPr>
        <w:t>w sprawie przedmiotowego postępowania należy kierować na poniższy adres: ……………………………………………………………</w:t>
      </w: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847BB2">
        <w:rPr>
          <w:rFonts w:ascii="Times New Roman" w:eastAsia="Andale Sans UI" w:hAnsi="Times New Roman" w:cs="Times New Roman"/>
          <w:color w:val="auto"/>
          <w:kern w:val="3"/>
          <w:sz w:val="24"/>
          <w:szCs w:val="24"/>
          <w:bdr w:val="none" w:sz="0" w:space="0" w:color="auto"/>
          <w:lang w:val="pl-PL" w:eastAsia="en-US" w:bidi="en-US"/>
        </w:rPr>
        <w:t>Imię i nazwisko ………………………………………………………………………………</w:t>
      </w: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847BB2">
        <w:rPr>
          <w:rFonts w:ascii="Times New Roman" w:eastAsia="Andale Sans UI" w:hAnsi="Times New Roman" w:cs="Times New Roman"/>
          <w:color w:val="auto"/>
          <w:kern w:val="3"/>
          <w:sz w:val="24"/>
          <w:szCs w:val="24"/>
          <w:bdr w:val="none" w:sz="0" w:space="0" w:color="auto"/>
          <w:lang w:val="pl-PL" w:eastAsia="en-US" w:bidi="en-US"/>
        </w:rPr>
        <w:t>tel. ………………………………. fax ……………………………., e-mail; ………………</w:t>
      </w: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bCs/>
          <w:color w:val="auto"/>
          <w:kern w:val="3"/>
          <w:sz w:val="24"/>
          <w:szCs w:val="24"/>
          <w:bdr w:val="none" w:sz="0" w:space="0" w:color="auto"/>
          <w:lang w:val="pl-PL" w:eastAsia="en-US" w:bidi="en-US"/>
        </w:rPr>
      </w:pP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847BB2">
        <w:rPr>
          <w:rFonts w:ascii="Times New Roman" w:eastAsia="Andale Sans UI" w:hAnsi="Times New Roman" w:cs="Times New Roman"/>
          <w:bCs/>
          <w:color w:val="auto"/>
          <w:kern w:val="3"/>
          <w:sz w:val="24"/>
          <w:szCs w:val="24"/>
          <w:bdr w:val="none" w:sz="0" w:space="0" w:color="auto"/>
          <w:lang w:val="pl-PL" w:eastAsia="en-US" w:bidi="en-US"/>
        </w:rPr>
        <w:t xml:space="preserve">13. Ofertę </w:t>
      </w:r>
      <w:r w:rsidRPr="00847BB2">
        <w:rPr>
          <w:rFonts w:ascii="Times New Roman" w:eastAsia="Andale Sans UI" w:hAnsi="Times New Roman" w:cs="Times New Roman"/>
          <w:color w:val="auto"/>
          <w:kern w:val="3"/>
          <w:sz w:val="24"/>
          <w:szCs w:val="24"/>
          <w:bdr w:val="none" w:sz="0" w:space="0" w:color="auto"/>
          <w:lang w:val="pl-PL" w:eastAsia="en-US" w:bidi="en-US"/>
        </w:rPr>
        <w:t>składamy na ………………. stronach.</w:t>
      </w:r>
    </w:p>
    <w:p w:rsidR="00261721" w:rsidRPr="00847BB2"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bCs/>
          <w:color w:val="auto"/>
          <w:kern w:val="3"/>
          <w:sz w:val="24"/>
          <w:szCs w:val="24"/>
          <w:bdr w:val="none" w:sz="0" w:space="0" w:color="auto"/>
          <w:lang w:val="pl-PL" w:eastAsia="en-US" w:bidi="en-US"/>
        </w:rPr>
      </w:pP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b/>
          <w:bCs/>
          <w:color w:val="auto"/>
          <w:kern w:val="3"/>
          <w:sz w:val="24"/>
          <w:szCs w:val="24"/>
          <w:bdr w:val="none" w:sz="0" w:space="0" w:color="auto"/>
          <w:lang w:val="pl-PL" w:eastAsia="en-US" w:bidi="en-US"/>
        </w:rPr>
      </w:pPr>
      <w:r w:rsidRPr="00847BB2">
        <w:rPr>
          <w:rFonts w:ascii="Times New Roman" w:eastAsia="Andale Sans UI" w:hAnsi="Times New Roman" w:cs="Times New Roman"/>
          <w:bCs/>
          <w:color w:val="auto"/>
          <w:kern w:val="3"/>
          <w:sz w:val="24"/>
          <w:szCs w:val="24"/>
          <w:bdr w:val="none" w:sz="0" w:space="0" w:color="auto"/>
          <w:lang w:val="pl-PL" w:eastAsia="en-US" w:bidi="en-US"/>
        </w:rPr>
        <w:t>14. Załąc</w:t>
      </w:r>
      <w:r w:rsidRPr="00261721">
        <w:rPr>
          <w:rFonts w:ascii="Times New Roman" w:eastAsia="Andale Sans UI" w:hAnsi="Times New Roman" w:cs="Times New Roman"/>
          <w:bCs/>
          <w:color w:val="auto"/>
          <w:kern w:val="3"/>
          <w:sz w:val="24"/>
          <w:szCs w:val="24"/>
          <w:bdr w:val="none" w:sz="0" w:space="0" w:color="auto"/>
          <w:lang w:val="pl-PL" w:eastAsia="en-US" w:bidi="en-US"/>
        </w:rPr>
        <w:t>znikami</w:t>
      </w:r>
      <w:r w:rsidRPr="00261721">
        <w:rPr>
          <w:rFonts w:ascii="Times New Roman" w:eastAsia="Andale Sans UI" w:hAnsi="Times New Roman" w:cs="Times New Roman"/>
          <w:b/>
          <w:bCs/>
          <w:color w:val="auto"/>
          <w:kern w:val="3"/>
          <w:sz w:val="24"/>
          <w:szCs w:val="24"/>
          <w:bdr w:val="none" w:sz="0" w:space="0" w:color="auto"/>
          <w:lang w:val="pl-PL" w:eastAsia="en-US" w:bidi="en-US"/>
        </w:rPr>
        <w:t xml:space="preserve"> </w:t>
      </w:r>
      <w:r w:rsidRPr="00261721">
        <w:rPr>
          <w:rFonts w:ascii="Times New Roman" w:eastAsia="Andale Sans UI" w:hAnsi="Times New Roman" w:cs="Times New Roman"/>
          <w:color w:val="auto"/>
          <w:kern w:val="3"/>
          <w:sz w:val="24"/>
          <w:szCs w:val="24"/>
          <w:bdr w:val="none" w:sz="0" w:space="0" w:color="auto"/>
          <w:lang w:val="pl-PL" w:eastAsia="en-US" w:bidi="en-US"/>
        </w:rPr>
        <w:t>do oferty, stanowiącymi jej integralną część są:</w:t>
      </w:r>
    </w:p>
    <w:p w:rsidR="00261721" w:rsidRPr="00261721" w:rsidRDefault="00261721" w:rsidP="0026172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jc w:val="both"/>
        <w:textAlignment w:val="baseline"/>
        <w:rPr>
          <w:rFonts w:ascii="Times New Roman" w:eastAsia="Andale Sans UI" w:hAnsi="Times New Roman" w:cs="Times New Roman"/>
          <w:color w:val="auto"/>
          <w:kern w:val="3"/>
          <w:sz w:val="24"/>
          <w:szCs w:val="24"/>
          <w:bdr w:val="none" w:sz="0" w:space="0" w:color="auto"/>
          <w:lang w:val="pl-PL" w:eastAsia="en-US" w:bidi="en-US"/>
        </w:rPr>
      </w:pPr>
      <w:r w:rsidRPr="00261721">
        <w:rPr>
          <w:rFonts w:ascii="Times New Roman" w:eastAsia="Andale Sans UI" w:hAnsi="Times New Roman" w:cs="Times New Roman"/>
          <w:color w:val="auto"/>
          <w:kern w:val="3"/>
          <w:sz w:val="24"/>
          <w:szCs w:val="24"/>
          <w:bdr w:val="none" w:sz="0" w:space="0" w:color="auto"/>
          <w:lang w:val="pl-PL" w:eastAsia="en-US" w:bidi="en-US"/>
        </w:rPr>
        <w:t>…………………………………………………………………………………………………………………………………………</w:t>
      </w:r>
    </w:p>
    <w:p w:rsidR="00261721" w:rsidRPr="00261721" w:rsidRDefault="00261721" w:rsidP="00261721">
      <w:pPr>
        <w:contextualSpacing/>
        <w:jc w:val="both"/>
        <w:rPr>
          <w:rFonts w:ascii="Times New Roman" w:hAnsi="Times New Roman" w:cs="Times New Roman"/>
          <w:i/>
          <w:sz w:val="20"/>
          <w:szCs w:val="20"/>
          <w:lang w:val="pl-PL"/>
        </w:rPr>
      </w:pPr>
      <w:r w:rsidRPr="00261721">
        <w:rPr>
          <w:rFonts w:ascii="Times New Roman" w:hAnsi="Times New Roman" w:cs="Times New Roman"/>
          <w:b/>
          <w:sz w:val="20"/>
          <w:szCs w:val="20"/>
          <w:lang w:val="pl-PL"/>
        </w:rPr>
        <w:t xml:space="preserve">* </w:t>
      </w:r>
      <w:r w:rsidRPr="00261721">
        <w:rPr>
          <w:rFonts w:ascii="Times New Roman" w:hAnsi="Times New Roman" w:cs="Times New Roman"/>
          <w:i/>
          <w:sz w:val="20"/>
          <w:szCs w:val="20"/>
        </w:rPr>
        <w:t>Małe przedsiębiorstwo: przedsiębiorstwo, które zatrudnia mniej niż 50 osób i którego roczny obrót lub roczna suma bilansowa nie przekracza 10 milionów EUR.</w:t>
      </w:r>
    </w:p>
    <w:p w:rsidR="00261721" w:rsidRPr="00261721" w:rsidRDefault="00261721" w:rsidP="002617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i/>
          <w:color w:val="auto"/>
          <w:sz w:val="20"/>
          <w:szCs w:val="20"/>
          <w:bdr w:val="none" w:sz="0" w:space="0" w:color="auto"/>
          <w:lang w:val="pl-PL" w:eastAsia="en-GB"/>
        </w:rPr>
      </w:pPr>
      <w:r w:rsidRPr="00261721">
        <w:rPr>
          <w:rFonts w:ascii="Times New Roman" w:hAnsi="Times New Roman" w:cs="Times New Roman"/>
          <w:i/>
          <w:color w:val="auto"/>
          <w:sz w:val="20"/>
          <w:szCs w:val="20"/>
          <w:bdr w:val="none" w:sz="0" w:space="0" w:color="auto"/>
          <w:lang w:val="pl-PL" w:eastAsia="en-GB"/>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261721" w:rsidRPr="00261721" w:rsidRDefault="00261721" w:rsidP="00261721">
      <w:pPr>
        <w:contextualSpacing/>
        <w:jc w:val="both"/>
        <w:rPr>
          <w:rFonts w:ascii="Times New Roman" w:hAnsi="Times New Roman" w:cs="Times New Roman"/>
          <w:i/>
          <w:sz w:val="24"/>
          <w:szCs w:val="24"/>
          <w:lang w:val="pl-PL"/>
        </w:rPr>
      </w:pPr>
    </w:p>
    <w:p w:rsidR="00261721" w:rsidRPr="00261721" w:rsidRDefault="00261721" w:rsidP="00261721">
      <w:pPr>
        <w:contextualSpacing/>
        <w:jc w:val="right"/>
        <w:rPr>
          <w:rFonts w:ascii="Times New Roman" w:hAnsi="Times New Roman" w:cs="Times New Roman"/>
          <w:sz w:val="24"/>
          <w:szCs w:val="24"/>
          <w:lang w:val="pl-PL"/>
        </w:rPr>
      </w:pPr>
    </w:p>
    <w:p w:rsidR="00261721" w:rsidRPr="00261721" w:rsidRDefault="00261721" w:rsidP="00261721">
      <w:pPr>
        <w:contextualSpacing/>
        <w:jc w:val="right"/>
        <w:rPr>
          <w:rFonts w:ascii="Times New Roman" w:hAnsi="Times New Roman" w:cs="Times New Roman"/>
          <w:sz w:val="24"/>
          <w:szCs w:val="24"/>
          <w:lang w:val="pl-PL"/>
        </w:rPr>
      </w:pPr>
      <w:r w:rsidRPr="00261721">
        <w:rPr>
          <w:rFonts w:ascii="Times New Roman" w:hAnsi="Times New Roman" w:cs="Times New Roman"/>
          <w:sz w:val="24"/>
          <w:szCs w:val="24"/>
          <w:lang w:val="pl-PL"/>
        </w:rPr>
        <w:t>.................................................................................................</w:t>
      </w:r>
    </w:p>
    <w:p w:rsidR="00480FBE" w:rsidRDefault="00261721" w:rsidP="00847BB2">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261721">
        <w:rPr>
          <w:rFonts w:ascii="Times New Roman" w:hAnsi="Times New Roman" w:cs="Times New Roman"/>
          <w:i/>
          <w:sz w:val="24"/>
          <w:szCs w:val="24"/>
          <w:lang w:val="pl-PL"/>
        </w:rPr>
        <w:t>(data i czytelny  podpis uprawnionego przedstawiciela (i) Wykonawcy)</w:t>
      </w: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480FBE" w:rsidRDefault="00480FB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61721" w:rsidRDefault="0026172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480FBE" w:rsidRDefault="00480FB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560198" w:rsidRPr="00560198">
        <w:rPr>
          <w:rFonts w:ascii="Times New Roman" w:eastAsia="Cambria" w:hAnsi="Times New Roman"/>
          <w:b/>
          <w:bCs/>
          <w:sz w:val="24"/>
          <w:szCs w:val="24"/>
          <w:bdr w:val="none" w:sz="0" w:space="0" w:color="auto" w:frame="1"/>
          <w:lang w:val="pl-PL"/>
        </w:rPr>
        <w:t>Zakup energii elektrycznej do punktów poboru Gminy Iłża i jej jednostek organizacyjnych</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D65CA9">
        <w:rPr>
          <w:rFonts w:ascii="Times New Roman" w:hAnsi="Times New Roman" w:cs="Times New Roman"/>
          <w:sz w:val="24"/>
          <w:szCs w:val="24"/>
          <w:lang w:val="pl-PL"/>
        </w:rPr>
        <w:t>13</w:t>
      </w:r>
      <w:r w:rsidR="00CD4453">
        <w:rPr>
          <w:rFonts w:ascii="Times New Roman" w:hAnsi="Times New Roman" w:cs="Times New Roman"/>
          <w:sz w:val="24"/>
          <w:szCs w:val="24"/>
          <w:lang w:val="pl-PL"/>
        </w:rPr>
        <w:t>.1</w:t>
      </w:r>
      <w:r w:rsidR="00E50157">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51FA" w:rsidRDefault="008C51F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560198" w:rsidRPr="00560198">
        <w:rPr>
          <w:rFonts w:ascii="Times New Roman" w:eastAsia="Cambria" w:hAnsi="Times New Roman"/>
          <w:b/>
          <w:bCs/>
          <w:sz w:val="24"/>
          <w:szCs w:val="24"/>
          <w:bdr w:val="none" w:sz="0" w:space="0" w:color="auto" w:frame="1"/>
          <w:lang w:val="pl-PL"/>
        </w:rPr>
        <w:t>Zakup energii elektrycznej do punktów poboru Gminy Iłża i jej jednostek organizacyjnych</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D65CA9">
        <w:rPr>
          <w:rFonts w:ascii="Times New Roman" w:hAnsi="Times New Roman" w:cs="Times New Roman"/>
          <w:sz w:val="24"/>
          <w:szCs w:val="24"/>
          <w:lang w:val="pl-PL"/>
        </w:rPr>
        <w:t>13</w:t>
      </w:r>
      <w:r w:rsidR="00CD4453">
        <w:rPr>
          <w:rFonts w:ascii="Times New Roman" w:hAnsi="Times New Roman" w:cs="Times New Roman"/>
          <w:sz w:val="24"/>
          <w:szCs w:val="24"/>
          <w:lang w:val="pl-PL"/>
        </w:rPr>
        <w:t>.1</w:t>
      </w:r>
      <w:r w:rsidR="00AA2D47">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8C51FA" w:rsidRDefault="008C51FA"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i/>
          <w:sz w:val="24"/>
          <w:szCs w:val="24"/>
          <w:lang w:val="pl-PL"/>
        </w:rPr>
      </w:pPr>
    </w:p>
    <w:p w:rsidR="00847BB2" w:rsidRDefault="00847BB2"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AC10BA">
        <w:rPr>
          <w:rFonts w:ascii="Times New Roman" w:hAnsi="Times New Roman" w:cs="Times New Roman"/>
          <w:sz w:val="24"/>
          <w:szCs w:val="24"/>
          <w:lang w:val="pl-PL"/>
        </w:rPr>
        <w:t>dostaw</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560198" w:rsidRPr="00560198">
        <w:rPr>
          <w:rFonts w:ascii="Times New Roman" w:eastAsia="Cambria" w:hAnsi="Times New Roman"/>
          <w:b/>
          <w:bCs/>
          <w:sz w:val="24"/>
          <w:szCs w:val="24"/>
          <w:bdr w:val="none" w:sz="0" w:space="0" w:color="auto" w:frame="1"/>
          <w:lang w:val="pl-PL"/>
        </w:rPr>
        <w:t>Zakup energii elektrycznej do punktów poboru Gminy Iłża i jej jednostek organizacyjnych</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65CA9" w:rsidRPr="00D65CA9">
              <w:rPr>
                <w:rFonts w:ascii="Times New Roman" w:hAnsi="Times New Roman" w:cs="Times New Roman"/>
                <w:b/>
                <w:color w:val="auto"/>
                <w:sz w:val="24"/>
                <w:szCs w:val="24"/>
                <w:lang w:val="pl-PL"/>
              </w:rPr>
              <w:t>dla co najmniej jednego podmiotu publicznego, na rzecz którego prowadzona była sprzedaż energii elektrycznej</w:t>
            </w:r>
            <w:r w:rsidR="00EA774F">
              <w:rPr>
                <w:rFonts w:ascii="Times New Roman" w:hAnsi="Times New Roman" w:cs="Times New Roman"/>
                <w:b/>
                <w:color w:val="auto"/>
                <w:sz w:val="24"/>
                <w:szCs w:val="24"/>
              </w:rPr>
              <w:t>.</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A5FDA" w:rsidRDefault="00CA5FD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Pr="00743B39"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t>
      </w:r>
      <w:r w:rsidR="00D65CA9">
        <w:rPr>
          <w:rFonts w:ascii="Times New Roman" w:hAnsi="Times New Roman" w:cs="Times New Roman"/>
          <w:sz w:val="24"/>
          <w:szCs w:val="24"/>
          <w:lang w:val="pl-PL"/>
        </w:rPr>
        <w:t>oświadczenia</w:t>
      </w:r>
      <w:r w:rsidRPr="00743B39">
        <w:rPr>
          <w:rFonts w:ascii="Times New Roman" w:hAnsi="Times New Roman" w:cs="Times New Roman"/>
          <w:sz w:val="24"/>
          <w:szCs w:val="24"/>
          <w:lang w:val="pl-PL"/>
        </w:rPr>
        <w:t>/</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D65CA9" w:rsidRPr="00D65CA9" w:rsidRDefault="00D65CA9" w:rsidP="00D65CA9">
      <w:pPr>
        <w:pStyle w:val="Nagwek8"/>
        <w:contextualSpacing/>
        <w:jc w:val="center"/>
        <w:rPr>
          <w:rFonts w:ascii="Times New Roman" w:hAnsi="Times New Roman" w:cs="Times New Roman"/>
          <w:b/>
          <w:bCs/>
          <w:caps/>
          <w:sz w:val="24"/>
          <w:szCs w:val="24"/>
        </w:rPr>
      </w:pPr>
      <w:r w:rsidRPr="00D65CA9">
        <w:rPr>
          <w:rFonts w:ascii="Times New Roman" w:hAnsi="Times New Roman" w:cs="Times New Roman"/>
          <w:b/>
          <w:bCs/>
          <w:caps/>
          <w:sz w:val="24"/>
          <w:szCs w:val="24"/>
        </w:rPr>
        <w:t>OŚWIADCZENIE</w:t>
      </w:r>
    </w:p>
    <w:p w:rsidR="006165CB" w:rsidRPr="00AA17FE" w:rsidRDefault="00D65CA9" w:rsidP="00D65CA9">
      <w:pPr>
        <w:pStyle w:val="Nagwek8"/>
        <w:contextualSpacing/>
        <w:jc w:val="both"/>
        <w:rPr>
          <w:rFonts w:ascii="Times New Roman" w:hAnsi="Times New Roman" w:cs="Times New Roman"/>
          <w:caps/>
          <w:sz w:val="24"/>
          <w:szCs w:val="24"/>
        </w:rPr>
      </w:pPr>
      <w:r w:rsidRPr="00AA17FE">
        <w:rPr>
          <w:rFonts w:ascii="Times New Roman" w:hAnsi="Times New Roman" w:cs="Times New Roman"/>
          <w:bCs/>
          <w:sz w:val="24"/>
          <w:szCs w:val="24"/>
          <w:lang w:val="de-DE"/>
        </w:rPr>
        <w:t>o posiadaniu zawartej umowy z właściwym OSD działającym na terenie punktów poboru określonych w opisie przedmiotu zamówienia umożliwiającej sprzedaż energii elektrycznej za pośrednictwem sieci dystrybucyjnej właściwego OSD oraz decyzji udzielającej koncesji na prowadzenie działalności gospodarczej w zakresie obrotu energią elektryczną wydaną przez Prezesa Urzędu Regulacji Energetyki</w:t>
      </w:r>
    </w:p>
    <w:p w:rsidR="006165CB" w:rsidRPr="00743B39" w:rsidRDefault="006165CB" w:rsidP="009A7F06">
      <w:pPr>
        <w:contextualSpacing/>
        <w:jc w:val="center"/>
        <w:rPr>
          <w:rFonts w:ascii="Times New Roman" w:hAnsi="Times New Roman" w:cs="Times New Roman"/>
          <w:spacing w:val="-3"/>
          <w:sz w:val="24"/>
          <w:szCs w:val="24"/>
          <w:lang w:val="pl-PL"/>
        </w:rPr>
      </w:pPr>
    </w:p>
    <w:p w:rsidR="00480FBE" w:rsidRPr="00D65CA9" w:rsidRDefault="00F20B5C" w:rsidP="00D65CA9">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560198" w:rsidRPr="00560198">
        <w:rPr>
          <w:rFonts w:ascii="Times New Roman" w:eastAsia="Cambria" w:hAnsi="Times New Roman"/>
          <w:b/>
          <w:bCs/>
          <w:sz w:val="24"/>
          <w:szCs w:val="24"/>
          <w:bdr w:val="none" w:sz="0" w:space="0" w:color="auto" w:frame="1"/>
          <w:lang w:val="pl-PL"/>
        </w:rPr>
        <w:t>Zakup energii elektrycznej do punktów poboru Gminy Iłża i jej jednostek organizacyjnych</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p>
    <w:p w:rsidR="00480FBE" w:rsidRPr="00AA17F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Cs/>
          <w:color w:val="auto"/>
          <w:sz w:val="24"/>
          <w:szCs w:val="24"/>
          <w:bdr w:val="none" w:sz="0" w:space="0" w:color="auto"/>
          <w:lang w:val="pl-PL"/>
        </w:rPr>
      </w:pPr>
      <w:r w:rsidRPr="00AA17FE">
        <w:rPr>
          <w:rFonts w:ascii="Times New Roman" w:eastAsia="Times New Roman" w:hAnsi="Times New Roman" w:cs="Times New Roman"/>
          <w:bCs/>
          <w:color w:val="auto"/>
          <w:sz w:val="24"/>
          <w:szCs w:val="24"/>
          <w:bdr w:val="none" w:sz="0" w:space="0" w:color="auto"/>
          <w:lang w:val="pl-PL"/>
        </w:rPr>
        <w:t>Oświadczam(y), że:</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480FBE">
        <w:rPr>
          <w:rFonts w:ascii="Times New Roman" w:eastAsia="Times New Roman" w:hAnsi="Times New Roman" w:cs="Times New Roman"/>
          <w:color w:val="auto"/>
          <w:sz w:val="24"/>
          <w:szCs w:val="24"/>
          <w:bdr w:val="none" w:sz="0" w:space="0" w:color="auto"/>
          <w:lang w:val="pl-PL"/>
        </w:rPr>
        <w:t>1) posiadam(y) koncesję na obrót energią elektryczną, udzieloną przez Prezesa Urzędu Regulacji Energetyki nr……………………………</w:t>
      </w:r>
      <w:r w:rsidR="00584549">
        <w:rPr>
          <w:rFonts w:ascii="Times New Roman" w:eastAsia="Times New Roman" w:hAnsi="Times New Roman" w:cs="Times New Roman"/>
          <w:color w:val="auto"/>
          <w:sz w:val="24"/>
          <w:szCs w:val="24"/>
          <w:bdr w:val="none" w:sz="0" w:space="0" w:color="auto"/>
          <w:lang w:val="pl-PL"/>
        </w:rPr>
        <w:t>………..</w:t>
      </w:r>
      <w:r w:rsidRPr="00480FBE">
        <w:rPr>
          <w:rFonts w:ascii="Times New Roman" w:eastAsia="Times New Roman" w:hAnsi="Times New Roman" w:cs="Times New Roman"/>
          <w:color w:val="auto"/>
          <w:sz w:val="24"/>
          <w:szCs w:val="24"/>
          <w:bdr w:val="none" w:sz="0" w:space="0" w:color="auto"/>
          <w:lang w:val="pl-PL"/>
        </w:rPr>
        <w:t xml:space="preserve"> z dnia………………</w:t>
      </w:r>
      <w:r w:rsidR="00584549">
        <w:rPr>
          <w:rFonts w:ascii="Times New Roman" w:eastAsia="Times New Roman" w:hAnsi="Times New Roman" w:cs="Times New Roman"/>
          <w:color w:val="auto"/>
          <w:sz w:val="24"/>
          <w:szCs w:val="24"/>
          <w:bdr w:val="none" w:sz="0" w:space="0" w:color="auto"/>
          <w:lang w:val="pl-PL"/>
        </w:rPr>
        <w:t>….</w:t>
      </w:r>
      <w:r w:rsidRPr="00480FBE">
        <w:rPr>
          <w:rFonts w:ascii="Times New Roman" w:eastAsia="Times New Roman" w:hAnsi="Times New Roman" w:cs="Times New Roman"/>
          <w:color w:val="auto"/>
          <w:sz w:val="24"/>
          <w:szCs w:val="24"/>
          <w:bdr w:val="none" w:sz="0" w:space="0" w:color="auto"/>
          <w:lang w:val="pl-PL"/>
        </w:rPr>
        <w:t>…………… ważną do</w:t>
      </w:r>
      <w:r w:rsidR="00584549">
        <w:rPr>
          <w:rFonts w:ascii="Times New Roman" w:eastAsia="Times New Roman" w:hAnsi="Times New Roman" w:cs="Times New Roman"/>
          <w:color w:val="auto"/>
          <w:sz w:val="24"/>
          <w:szCs w:val="24"/>
          <w:bdr w:val="none" w:sz="0" w:space="0" w:color="auto"/>
          <w:lang w:val="pl-PL"/>
        </w:rPr>
        <w:t xml:space="preserve"> </w:t>
      </w:r>
    </w:p>
    <w:p w:rsidR="00480FBE" w:rsidRPr="00480FBE" w:rsidRDefault="00584549"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w:t>
      </w:r>
      <w:r w:rsidR="00480FBE" w:rsidRPr="00480FBE">
        <w:rPr>
          <w:rFonts w:ascii="Times New Roman" w:eastAsia="Times New Roman" w:hAnsi="Times New Roman" w:cs="Times New Roman"/>
          <w:color w:val="auto"/>
          <w:sz w:val="24"/>
          <w:szCs w:val="24"/>
          <w:bdr w:val="none" w:sz="0" w:space="0" w:color="auto"/>
          <w:lang w:val="pl-PL"/>
        </w:rPr>
        <w:t>,</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480FBE">
        <w:rPr>
          <w:rFonts w:ascii="Times New Roman" w:eastAsia="Times New Roman" w:hAnsi="Times New Roman" w:cs="Times New Roman"/>
          <w:color w:val="auto"/>
          <w:sz w:val="24"/>
          <w:szCs w:val="24"/>
          <w:bdr w:val="none" w:sz="0" w:space="0" w:color="auto"/>
          <w:lang w:val="pl-PL"/>
        </w:rPr>
        <w:t>2) posiadam(y) zawartą umowę / promesę zawarcia umowy na dzień wejścia w życie umowy sprzedaży energii elektrycznej z Zamawiającym, z właściwym OSD działającym na terenie punktów poboru określonych w opisie przedmiotu zamówienia umożliwiającej sprzedaż energii elektrycznej za pośrednictwem sieci dystrybucyjnej właściwego OSD</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r w:rsidRPr="00480FBE">
        <w:rPr>
          <w:rFonts w:ascii="Times New Roman" w:eastAsia="Times New Roman" w:hAnsi="Times New Roman" w:cs="Times New Roman"/>
          <w:color w:val="auto"/>
          <w:sz w:val="24"/>
          <w:szCs w:val="24"/>
          <w:bdr w:val="none" w:sz="0" w:space="0" w:color="auto"/>
          <w:lang w:val="pl-PL"/>
        </w:rPr>
        <w:t>nr………………..………………. z dnia………………………….. zawartą na okres</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r w:rsidRPr="00480FBE">
        <w:rPr>
          <w:rFonts w:ascii="Times New Roman" w:eastAsia="Times New Roman" w:hAnsi="Times New Roman" w:cs="Times New Roman"/>
          <w:color w:val="auto"/>
          <w:sz w:val="24"/>
          <w:szCs w:val="24"/>
          <w:bdr w:val="none" w:sz="0" w:space="0" w:color="auto"/>
          <w:lang w:val="pl-PL"/>
        </w:rPr>
        <w:t>……………………………………………………</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color w:val="auto"/>
          <w:sz w:val="24"/>
          <w:szCs w:val="24"/>
          <w:bdr w:val="none" w:sz="0" w:space="0" w:color="auto"/>
          <w:lang w:val="pl-PL"/>
        </w:rPr>
      </w:pPr>
      <w:r w:rsidRPr="00480FBE">
        <w:rPr>
          <w:rFonts w:ascii="Times New Roman" w:eastAsia="Times New Roman" w:hAnsi="Times New Roman" w:cs="Times New Roman"/>
          <w:color w:val="auto"/>
          <w:sz w:val="24"/>
          <w:szCs w:val="24"/>
          <w:bdr w:val="none" w:sz="0" w:space="0" w:color="auto"/>
          <w:lang w:val="pl-PL"/>
        </w:rPr>
        <w:t>……………………………….......... ………............................................</w:t>
      </w: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eastAsia="ar-SA"/>
        </w:rPr>
      </w:pP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eastAsia="ar-SA"/>
        </w:rPr>
      </w:pP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eastAsia="ar-SA"/>
        </w:rPr>
      </w:pPr>
    </w:p>
    <w:p w:rsidR="00480FBE" w:rsidRP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eastAsia="ar-SA"/>
        </w:rPr>
      </w:pPr>
      <w:r w:rsidRPr="00480FBE">
        <w:rPr>
          <w:rFonts w:ascii="Times New Roman" w:eastAsia="Times New Roman" w:hAnsi="Times New Roman" w:cs="Times New Roman"/>
          <w:color w:val="auto"/>
          <w:sz w:val="24"/>
          <w:szCs w:val="24"/>
          <w:bdr w:val="none" w:sz="0" w:space="0" w:color="auto"/>
          <w:lang w:val="pl-PL" w:eastAsia="ar-SA"/>
        </w:rPr>
        <w:t>__________ dnia __ __ 201</w:t>
      </w:r>
      <w:r w:rsidR="00D65CA9">
        <w:rPr>
          <w:rFonts w:ascii="Times New Roman" w:eastAsia="Times New Roman" w:hAnsi="Times New Roman" w:cs="Times New Roman"/>
          <w:color w:val="auto"/>
          <w:sz w:val="24"/>
          <w:szCs w:val="24"/>
          <w:bdr w:val="none" w:sz="0" w:space="0" w:color="auto"/>
          <w:lang w:val="pl-PL" w:eastAsia="ar-SA"/>
        </w:rPr>
        <w:t>8</w:t>
      </w:r>
      <w:r w:rsidRPr="00480FBE">
        <w:rPr>
          <w:rFonts w:ascii="Times New Roman" w:eastAsia="Times New Roman" w:hAnsi="Times New Roman" w:cs="Times New Roman"/>
          <w:color w:val="auto"/>
          <w:sz w:val="24"/>
          <w:szCs w:val="24"/>
          <w:bdr w:val="none" w:sz="0" w:space="0" w:color="auto"/>
          <w:lang w:val="pl-PL" w:eastAsia="ar-SA"/>
        </w:rPr>
        <w:t xml:space="preserve"> roku </w:t>
      </w:r>
    </w:p>
    <w:p w:rsidR="00261721" w:rsidRDefault="00261721" w:rsidP="00261721">
      <w:pPr>
        <w:pBdr>
          <w:top w:val="none" w:sz="0" w:space="0" w:color="auto"/>
          <w:left w:val="none" w:sz="0" w:space="0" w:color="auto"/>
          <w:bottom w:val="single" w:sz="4" w:space="1" w:color="auto"/>
          <w:right w:val="none" w:sz="0" w:space="0" w:color="auto"/>
        </w:pBdr>
        <w:jc w:val="right"/>
        <w:rPr>
          <w:rFonts w:ascii="Times New Roman" w:eastAsia="Times New Roman" w:hAnsi="Times New Roman" w:cs="Times New Roman"/>
          <w:color w:val="auto"/>
          <w:sz w:val="24"/>
          <w:szCs w:val="24"/>
          <w:bdr w:val="none" w:sz="0" w:space="0" w:color="auto"/>
          <w:lang w:val="pl-PL" w:eastAsia="ar-SA"/>
        </w:rPr>
      </w:pPr>
    </w:p>
    <w:p w:rsidR="00261721" w:rsidRPr="00261721" w:rsidRDefault="00261721" w:rsidP="00261721">
      <w:pPr>
        <w:pBdr>
          <w:top w:val="none" w:sz="0" w:space="0" w:color="auto"/>
          <w:left w:val="none" w:sz="0" w:space="0" w:color="auto"/>
          <w:bottom w:val="single" w:sz="4" w:space="1" w:color="auto"/>
          <w:right w:val="none" w:sz="0" w:space="0" w:color="auto"/>
        </w:pBdr>
        <w:jc w:val="right"/>
        <w:rPr>
          <w:rFonts w:ascii="Times New Roman" w:eastAsia="Times New Roman" w:hAnsi="Times New Roman" w:cs="Times New Roman"/>
          <w:i/>
          <w:color w:val="auto"/>
          <w:sz w:val="24"/>
          <w:szCs w:val="24"/>
          <w:bdr w:val="none" w:sz="0" w:space="0" w:color="auto"/>
          <w:lang w:val="pl-PL" w:eastAsia="ar-SA"/>
        </w:rPr>
      </w:pPr>
      <w:r w:rsidRPr="00261721">
        <w:rPr>
          <w:rFonts w:ascii="Times New Roman" w:eastAsia="Times New Roman" w:hAnsi="Times New Roman" w:cs="Times New Roman"/>
          <w:color w:val="auto"/>
          <w:sz w:val="24"/>
          <w:szCs w:val="24"/>
          <w:bdr w:val="none" w:sz="0" w:space="0" w:color="auto"/>
          <w:lang w:val="pl-PL" w:eastAsia="ar-SA"/>
        </w:rPr>
        <w:t>.................................................................................................</w:t>
      </w:r>
      <w:r w:rsidRPr="00261721">
        <w:rPr>
          <w:rFonts w:ascii="Times New Roman" w:eastAsia="Times New Roman" w:hAnsi="Times New Roman" w:cs="Times New Roman"/>
          <w:i/>
          <w:color w:val="auto"/>
          <w:sz w:val="24"/>
          <w:szCs w:val="24"/>
          <w:bdr w:val="none" w:sz="0" w:space="0" w:color="auto"/>
          <w:lang w:val="pl-PL" w:eastAsia="ar-SA"/>
        </w:rPr>
        <w:t xml:space="preserve">  </w:t>
      </w:r>
    </w:p>
    <w:p w:rsidR="002F7158" w:rsidRDefault="00261721" w:rsidP="0026172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261721">
        <w:rPr>
          <w:rFonts w:ascii="Times New Roman" w:eastAsia="Times New Roman" w:hAnsi="Times New Roman" w:cs="Times New Roman"/>
          <w:i/>
          <w:color w:val="auto"/>
          <w:sz w:val="24"/>
          <w:szCs w:val="24"/>
          <w:bdr w:val="none" w:sz="0" w:space="0" w:color="auto"/>
          <w:lang w:val="pl-PL" w:eastAsia="ar-SA"/>
        </w:rPr>
        <w:t xml:space="preserve"> (data i czytelny podpis upoważnionego przedstawiciela Wykonawcy)</w:t>
      </w: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261721" w:rsidRDefault="00261721"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480FBE" w:rsidRDefault="00480FBE" w:rsidP="00480FB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eastAsia="ar-SA"/>
        </w:rPr>
      </w:pPr>
    </w:p>
    <w:p w:rsidR="00E50157" w:rsidRPr="00743B39" w:rsidRDefault="00E50157"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Załącznik nr </w:t>
      </w:r>
      <w:r w:rsidR="00261721">
        <w:rPr>
          <w:rFonts w:ascii="Times New Roman" w:hAnsi="Times New Roman" w:cs="Times New Roman"/>
          <w:sz w:val="24"/>
          <w:szCs w:val="24"/>
          <w:lang w:val="pl-PL"/>
        </w:rPr>
        <w:t>7</w:t>
      </w:r>
      <w:r>
        <w:rPr>
          <w:rFonts w:ascii="Times New Roman" w:hAnsi="Times New Roman" w:cs="Times New Roman"/>
          <w:sz w:val="24"/>
          <w:szCs w:val="24"/>
          <w:lang w:val="pl-PL"/>
        </w:rPr>
        <w:t xml:space="preserve"> do SIWZ</w:t>
      </w:r>
    </w:p>
    <w:p w:rsidR="008D4299" w:rsidRPr="00AA17FE" w:rsidRDefault="00AA17FE" w:rsidP="00AA17FE">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jc w:val="center"/>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1</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jc w:val="both"/>
        <w:rPr>
          <w:rFonts w:ascii="Times New Roman" w:eastAsia="Times New Roman" w:hAnsi="Times New Roman" w:cs="Times New Roman"/>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eastAsia="ar-SA"/>
        </w:rPr>
        <w:t xml:space="preserve">1. Przedmiotem umowy jest sprzedaż energii elektrycznej do punktów </w:t>
      </w:r>
      <w:r w:rsidRPr="00AA17FE">
        <w:rPr>
          <w:rFonts w:ascii="Times New Roman" w:eastAsia="Times New Roman" w:hAnsi="Times New Roman" w:cs="Times New Roman"/>
          <w:bCs/>
          <w:color w:val="auto"/>
          <w:sz w:val="24"/>
          <w:szCs w:val="24"/>
          <w:bdr w:val="none" w:sz="0" w:space="0" w:color="auto"/>
          <w:lang w:val="pl-PL" w:eastAsia="ar-SA"/>
        </w:rPr>
        <w:t>poboru</w:t>
      </w:r>
      <w:r w:rsidRPr="00AA17FE">
        <w:rPr>
          <w:rFonts w:ascii="Times New Roman" w:eastAsia="Times New Roman" w:hAnsi="Times New Roman" w:cs="Times New Roman"/>
          <w:color w:val="auto"/>
          <w:sz w:val="24"/>
          <w:szCs w:val="24"/>
          <w:bdr w:val="none" w:sz="0" w:space="0" w:color="auto"/>
          <w:lang w:val="pl-PL" w:eastAsia="ar-SA"/>
        </w:rPr>
        <w:t xml:space="preserve"> Gminy Iłża oraz</w:t>
      </w:r>
      <w:r w:rsidRPr="00AA17FE">
        <w:rPr>
          <w:rFonts w:ascii="Times New Roman" w:eastAsia="Times New Roman" w:hAnsi="Times New Roman" w:cs="Times New Roman"/>
          <w:bCs/>
          <w:color w:val="auto"/>
          <w:sz w:val="24"/>
          <w:szCs w:val="24"/>
          <w:bdr w:val="none" w:sz="0" w:space="0" w:color="auto"/>
          <w:lang w:val="pl-PL" w:eastAsia="ar-SA"/>
        </w:rPr>
        <w:t xml:space="preserve"> jej jednostek organizacyjnych przedstawionych w </w:t>
      </w:r>
      <w:r w:rsidRPr="00AA17FE">
        <w:rPr>
          <w:rFonts w:ascii="Times New Roman" w:eastAsia="Times New Roman" w:hAnsi="Times New Roman" w:cs="Times New Roman"/>
          <w:sz w:val="24"/>
          <w:szCs w:val="24"/>
          <w:bdr w:val="none" w:sz="0" w:space="0" w:color="auto"/>
          <w:lang w:val="pl-PL"/>
        </w:rPr>
        <w:t>załączniku nr 1 do niniejszej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 xml:space="preserve">2. Wykonawca zobowiązuje się do sprzedaży na rzecz Zamawiającego energii elektrycznej a Zamawiający zobowiązuje się do jej kupna i odbioru oraz do zapłaty na zasadach określonych w warunkach niniejszej umowy.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Integralne części składowe niniejszej umowy stanowią ponadto:</w:t>
      </w:r>
    </w:p>
    <w:p w:rsidR="00711B24" w:rsidRPr="00AA17FE" w:rsidRDefault="00711B24" w:rsidP="00AA17F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ind w:left="0" w:firstLine="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oferta Wykonawcy,</w:t>
      </w:r>
    </w:p>
    <w:p w:rsidR="00711B24" w:rsidRPr="00AA17FE" w:rsidRDefault="00711B24" w:rsidP="00AA17F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ind w:left="0" w:firstLine="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specyfikacja istotnych warunków zamówienia.</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2</w:t>
      </w:r>
    </w:p>
    <w:p w:rsidR="00266B2C"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00266B2C" w:rsidRPr="00AA17FE">
        <w:rPr>
          <w:rFonts w:ascii="Times New Roman" w:eastAsia="Times New Roman" w:hAnsi="Times New Roman" w:cs="Times New Roman"/>
          <w:color w:val="auto"/>
          <w:sz w:val="24"/>
          <w:szCs w:val="24"/>
          <w:bdr w:val="none" w:sz="0" w:space="0" w:color="auto"/>
          <w:lang w:val="pl-PL" w:eastAsia="ar-SA"/>
        </w:rPr>
        <w:t>Sprzedaż energii elektrycznej odbywać się będzie za pośrednictwem sieci</w:t>
      </w:r>
    </w:p>
    <w:p w:rsidR="00711B24" w:rsidRPr="00AA17FE" w:rsidRDefault="00266B2C"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dystrybucyjnej należącej do Operatora Systemu Dystrybucyjnego, na warunkach określonych przepisami ustawy z dnia 10 kwietnia 1997 r. Prawo energetyczne (Dz. U. z 2018 r., poz. 755 z późn. zm.) zwanej dalej „Prawem energetycznym"</w:t>
      </w:r>
      <w:r w:rsidR="00711B24" w:rsidRPr="00AA17FE">
        <w:rPr>
          <w:rFonts w:ascii="Times New Roman" w:eastAsia="Times New Roman" w:hAnsi="Times New Roman" w:cs="Times New Roman"/>
          <w:color w:val="auto"/>
          <w:sz w:val="24"/>
          <w:szCs w:val="24"/>
          <w:bdr w:val="none" w:sz="0" w:space="0" w:color="auto"/>
          <w:lang w:val="pl-PL" w:eastAsia="ar-SA"/>
        </w:rPr>
        <w:t>, zgodnie z obowiązującymi rozporządzeniami do ww. ustawy oraz przepisami ustawy z dnia 23 kwietnia 1964 r. - Kodeks Cywilny (Dz. U. z 201</w:t>
      </w:r>
      <w:r w:rsidR="00584549">
        <w:rPr>
          <w:rFonts w:ascii="Times New Roman" w:eastAsia="Times New Roman" w:hAnsi="Times New Roman" w:cs="Times New Roman"/>
          <w:color w:val="auto"/>
          <w:sz w:val="24"/>
          <w:szCs w:val="24"/>
          <w:bdr w:val="none" w:sz="0" w:space="0" w:color="auto"/>
          <w:lang w:val="pl-PL" w:eastAsia="ar-SA"/>
        </w:rPr>
        <w:t>8</w:t>
      </w:r>
      <w:r w:rsidR="00711B24" w:rsidRPr="00AA17FE">
        <w:rPr>
          <w:rFonts w:ascii="Times New Roman" w:eastAsia="Times New Roman" w:hAnsi="Times New Roman" w:cs="Times New Roman"/>
          <w:color w:val="auto"/>
          <w:sz w:val="24"/>
          <w:szCs w:val="24"/>
          <w:bdr w:val="none" w:sz="0" w:space="0" w:color="auto"/>
          <w:lang w:val="pl-PL" w:eastAsia="ar-SA"/>
        </w:rPr>
        <w:t xml:space="preserve">r. poz. </w:t>
      </w:r>
      <w:r w:rsidR="00584549">
        <w:rPr>
          <w:rFonts w:ascii="Times New Roman" w:eastAsia="Times New Roman" w:hAnsi="Times New Roman" w:cs="Times New Roman"/>
          <w:color w:val="auto"/>
          <w:sz w:val="24"/>
          <w:szCs w:val="24"/>
          <w:bdr w:val="none" w:sz="0" w:space="0" w:color="auto"/>
          <w:lang w:val="pl-PL" w:eastAsia="ar-SA"/>
        </w:rPr>
        <w:t>1025 z późn. zm,</w:t>
      </w:r>
      <w:r w:rsidR="00711B24" w:rsidRPr="00AA17FE">
        <w:rPr>
          <w:rFonts w:ascii="Times New Roman" w:eastAsia="Times New Roman" w:hAnsi="Times New Roman" w:cs="Times New Roman"/>
          <w:color w:val="auto"/>
          <w:sz w:val="24"/>
          <w:szCs w:val="24"/>
          <w:bdr w:val="none" w:sz="0" w:space="0" w:color="auto"/>
          <w:lang w:val="pl-PL" w:eastAsia="ar-SA"/>
        </w:rPr>
        <w:t xml:space="preserve"> zwanej dalej „Kodeks Cywilny”), zasadami określonymi w koncesjach, postanowieniami niniejszej Umowy, oraz zgodnie z oświadczeniem Zamawiającego i w oparciu o Ustawę.</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Sprzedaż odbywa się za pośrednictwem sieci dystrybucyjnej należącej do PGE Dystrybucja SA (zwana dalej </w:t>
      </w:r>
      <w:r w:rsidRPr="00AA17FE">
        <w:rPr>
          <w:rFonts w:ascii="Times New Roman" w:eastAsia="Times New Roman" w:hAnsi="Times New Roman" w:cs="Times New Roman"/>
          <w:bCs/>
          <w:color w:val="auto"/>
          <w:sz w:val="24"/>
          <w:szCs w:val="24"/>
          <w:bdr w:val="none" w:sz="0" w:space="0" w:color="auto"/>
          <w:lang w:val="pl-PL" w:eastAsia="ar-SA"/>
        </w:rPr>
        <w:t>OSD</w:t>
      </w:r>
      <w:r w:rsidRPr="00AA17FE">
        <w:rPr>
          <w:rFonts w:ascii="Times New Roman" w:eastAsia="Times New Roman" w:hAnsi="Times New Roman" w:cs="Times New Roman"/>
          <w:color w:val="auto"/>
          <w:sz w:val="24"/>
          <w:szCs w:val="24"/>
          <w:bdr w:val="none" w:sz="0" w:space="0" w:color="auto"/>
          <w:lang w:val="pl-PL" w:eastAsia="ar-SA"/>
        </w:rPr>
        <w:t xml:space="preserve">), </w:t>
      </w:r>
      <w:r w:rsidRPr="00AA17FE">
        <w:rPr>
          <w:rFonts w:ascii="Times New Roman" w:eastAsia="Times New Roman" w:hAnsi="Times New Roman" w:cs="Times New Roman"/>
          <w:bCs/>
          <w:color w:val="auto"/>
          <w:sz w:val="24"/>
          <w:szCs w:val="24"/>
          <w:bdr w:val="none" w:sz="0" w:space="0" w:color="auto"/>
          <w:lang w:val="pl-PL" w:eastAsia="ar-SA"/>
        </w:rPr>
        <w:t xml:space="preserve">z którym Zamawiający </w:t>
      </w:r>
      <w:r w:rsidRPr="00AA17FE">
        <w:rPr>
          <w:rFonts w:ascii="Times New Roman" w:eastAsia="Times New Roman" w:hAnsi="Times New Roman" w:cs="Times New Roman"/>
          <w:color w:val="auto"/>
          <w:sz w:val="24"/>
          <w:szCs w:val="24"/>
          <w:bdr w:val="none" w:sz="0" w:space="0" w:color="auto"/>
          <w:lang w:val="pl-PL" w:eastAsia="ar-SA"/>
        </w:rPr>
        <w:t>ma podpisaną umowę o świadczenie usług dystrybucji lub będzie miał podpisaną umowę o świadczenie takich usług najpóźniej w dniu rozpoczęcia sprzedaży energii elektrycznej. Umowa reguluje wyłącznie warunki sprzedaży energii elektrycznej i nie zastępuje umowy o świadczenie usług dystrybucyjnych.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3.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oświadcza, że ma zawartą stosowną umowę z OSD, umożliwiającą sprzedaż energii elektrycznej do obiektów Zamawiającego za pośrednictwem sieci dystrybucyjnej OSD.</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4.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oświadcza, że dysponuje tytułem prawnym do korzystania z obiektów, do których ma być dostarczana energia elektryczna na podstawie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3</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zobowiązuje się do sprzedaży energii elektrycznej do obiektów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wymienionych w Załączniku nr 1do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Łączną ilość energii elektrycznej, która będzie dostarczona w okresie obowiązywania Umowy do punktów poboru określanych w Załączniku nr 1 do Umowy szacuje się </w:t>
      </w:r>
      <w:r w:rsidRPr="00AA17FE">
        <w:rPr>
          <w:rFonts w:ascii="Times New Roman" w:eastAsia="Times New Roman" w:hAnsi="Times New Roman" w:cs="Times New Roman"/>
          <w:color w:val="auto"/>
          <w:sz w:val="24"/>
          <w:szCs w:val="24"/>
          <w:bdr w:val="none" w:sz="0" w:space="0" w:color="auto"/>
          <w:lang w:val="pl-PL" w:eastAsia="ar-SA"/>
        </w:rPr>
        <w:br/>
        <w:t xml:space="preserve">w </w:t>
      </w:r>
      <w:r w:rsidRPr="00584549">
        <w:rPr>
          <w:rFonts w:ascii="Times New Roman" w:eastAsia="Times New Roman" w:hAnsi="Times New Roman" w:cs="Times New Roman"/>
          <w:color w:val="auto"/>
          <w:sz w:val="24"/>
          <w:szCs w:val="24"/>
          <w:bdr w:val="none" w:sz="0" w:space="0" w:color="auto"/>
          <w:lang w:val="pl-PL" w:eastAsia="ar-SA"/>
        </w:rPr>
        <w:t xml:space="preserve">wysokości </w:t>
      </w:r>
      <w:r w:rsidR="00584549" w:rsidRPr="00584549">
        <w:rPr>
          <w:rFonts w:ascii="Times New Roman" w:eastAsia="Times New Roman" w:hAnsi="Times New Roman" w:cs="Times New Roman"/>
          <w:b/>
          <w:bCs/>
          <w:color w:val="auto"/>
          <w:sz w:val="24"/>
          <w:szCs w:val="24"/>
          <w:bdr w:val="none" w:sz="0" w:space="0" w:color="auto"/>
          <w:lang w:val="pl-PL"/>
        </w:rPr>
        <w:t>835 578</w:t>
      </w:r>
      <w:r w:rsidRPr="00584549">
        <w:rPr>
          <w:rFonts w:ascii="Times New Roman" w:eastAsia="Times New Roman" w:hAnsi="Times New Roman" w:cs="Times New Roman"/>
          <w:b/>
          <w:bCs/>
          <w:color w:val="auto"/>
          <w:sz w:val="24"/>
          <w:szCs w:val="24"/>
          <w:bdr w:val="none" w:sz="0" w:space="0" w:color="auto"/>
          <w:lang w:val="pl-PL"/>
        </w:rPr>
        <w:t>,00 kWh (-) 20</w:t>
      </w:r>
      <w:r w:rsidRPr="00AA17FE">
        <w:rPr>
          <w:rFonts w:ascii="Times New Roman" w:eastAsia="Times New Roman" w:hAnsi="Times New Roman" w:cs="Times New Roman"/>
          <w:b/>
          <w:bCs/>
          <w:color w:val="auto"/>
          <w:sz w:val="24"/>
          <w:szCs w:val="24"/>
          <w:bdr w:val="none" w:sz="0" w:space="0" w:color="auto"/>
          <w:lang w:val="pl-PL"/>
        </w:rPr>
        <w:t>%</w:t>
      </w:r>
      <w:r w:rsidRPr="00AA17FE">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3. Moc umowna, grupa taryfowa i warunki ich zmian oraz miejsce dostarczenia energii elektrycznej dla punktów poboru wymienionych w Załączniku nr 1 określane są każdorazowo w umowie o świadczenie usług dystrybucji zawartej pomiędzy Zamawiającym a OSD.</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4.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zobowiązuje się do: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a) sprzedaży energii elektrycznej z zachowaniem obowiązujących standardów jakościowych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wskazanych w § 4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b) prowadzenia ewidencji wpłat należności zapewniającą poprawność rozliczeń,</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lastRenderedPageBreak/>
        <w:t xml:space="preserve">c) udostępnienia </w:t>
      </w:r>
      <w:r w:rsidRPr="00AA17FE">
        <w:rPr>
          <w:rFonts w:ascii="Times New Roman" w:eastAsia="Times New Roman" w:hAnsi="Times New Roman" w:cs="Times New Roman"/>
          <w:bCs/>
          <w:color w:val="auto"/>
          <w:sz w:val="24"/>
          <w:szCs w:val="24"/>
          <w:bdr w:val="none" w:sz="0" w:space="0" w:color="auto"/>
          <w:lang w:val="pl-PL" w:eastAsia="ar-SA"/>
        </w:rPr>
        <w:t xml:space="preserve">Zamawiającemu </w:t>
      </w:r>
      <w:r w:rsidRPr="00AA17FE">
        <w:rPr>
          <w:rFonts w:ascii="Times New Roman" w:eastAsia="Times New Roman" w:hAnsi="Times New Roman" w:cs="Times New Roman"/>
          <w:color w:val="auto"/>
          <w:sz w:val="24"/>
          <w:szCs w:val="24"/>
          <w:bdr w:val="none" w:sz="0" w:space="0" w:color="auto"/>
          <w:lang w:val="pl-PL" w:eastAsia="ar-SA"/>
        </w:rPr>
        <w:t>danych pomiarowo-rozliczeniowych w zakresie sprzedaży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energii elektrycznej do obiektów objętych Umową.</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5.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zobowiązuje się do: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a) pobierania energii zgodnie z obowiązującymi przepisami i warunkami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b) zabezpieczenia przed uszkodzeniem lub zniszczeniem urządzeń pomiarowych oraz plomb, w tym plomb legalizacyjnych na wszystkich elementach, a w szczególności plomb zabezpieczeń głównych i w układzie pomiarowo-rozliczeniowym,</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c) terminowego regulowania należności za energię elektryczną oraz innych należności związanych ze sprzedażą tej energii</w:t>
      </w:r>
      <w:r w:rsidR="00850010">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d) Przekazywania </w:t>
      </w:r>
      <w:r w:rsidRPr="00AA17FE">
        <w:rPr>
          <w:rFonts w:ascii="Times New Roman" w:eastAsia="Times New Roman" w:hAnsi="Times New Roman" w:cs="Times New Roman"/>
          <w:bCs/>
          <w:color w:val="auto"/>
          <w:sz w:val="24"/>
          <w:szCs w:val="24"/>
          <w:bdr w:val="none" w:sz="0" w:space="0" w:color="auto"/>
          <w:lang w:val="pl-PL" w:eastAsia="ar-SA"/>
        </w:rPr>
        <w:t xml:space="preserve">Wykonawcy </w:t>
      </w:r>
      <w:r w:rsidRPr="00AA17FE">
        <w:rPr>
          <w:rFonts w:ascii="Times New Roman" w:eastAsia="Times New Roman" w:hAnsi="Times New Roman" w:cs="Times New Roman"/>
          <w:color w:val="auto"/>
          <w:sz w:val="24"/>
          <w:szCs w:val="24"/>
          <w:bdr w:val="none" w:sz="0" w:space="0" w:color="auto"/>
          <w:lang w:val="pl-PL" w:eastAsia="ar-SA"/>
        </w:rPr>
        <w:t>istotnych informacji dotyczących realizacji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w szczególności o zmianach w umowie dystrybucyjnej mających wpływ na realizację Umowy lub zmianie licznika w układzie pomiarowo-rozliczeniowym wraz z podaniem jego numeru.</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6. W przypadku rozwiązania umowy na świadczenie usług dystrybucji zawartej pomiędzy </w:t>
      </w:r>
      <w:r w:rsidRPr="00AA17FE">
        <w:rPr>
          <w:rFonts w:ascii="Times New Roman" w:eastAsia="Times New Roman" w:hAnsi="Times New Roman" w:cs="Times New Roman"/>
          <w:bCs/>
          <w:color w:val="auto"/>
          <w:sz w:val="24"/>
          <w:szCs w:val="24"/>
          <w:bdr w:val="none" w:sz="0" w:space="0" w:color="auto"/>
          <w:lang w:val="pl-PL" w:eastAsia="ar-SA"/>
        </w:rPr>
        <w:t xml:space="preserve">Zamawiającym </w:t>
      </w:r>
      <w:r w:rsidRPr="00AA17FE">
        <w:rPr>
          <w:rFonts w:ascii="Times New Roman" w:eastAsia="Times New Roman" w:hAnsi="Times New Roman" w:cs="Times New Roman"/>
          <w:color w:val="auto"/>
          <w:sz w:val="24"/>
          <w:szCs w:val="24"/>
          <w:bdr w:val="none" w:sz="0" w:space="0" w:color="auto"/>
          <w:lang w:val="pl-PL" w:eastAsia="ar-SA"/>
        </w:rPr>
        <w:t xml:space="preserve">a </w:t>
      </w:r>
      <w:r w:rsidRPr="00AA17FE">
        <w:rPr>
          <w:rFonts w:ascii="Times New Roman" w:eastAsia="Times New Roman" w:hAnsi="Times New Roman" w:cs="Times New Roman"/>
          <w:bCs/>
          <w:color w:val="auto"/>
          <w:sz w:val="24"/>
          <w:szCs w:val="24"/>
          <w:bdr w:val="none" w:sz="0" w:space="0" w:color="auto"/>
          <w:lang w:val="pl-PL" w:eastAsia="ar-SA"/>
        </w:rPr>
        <w:t xml:space="preserve">OSD </w:t>
      </w:r>
      <w:r w:rsidRPr="00AA17FE">
        <w:rPr>
          <w:rFonts w:ascii="Times New Roman" w:eastAsia="Times New Roman" w:hAnsi="Times New Roman" w:cs="Times New Roman"/>
          <w:color w:val="auto"/>
          <w:sz w:val="24"/>
          <w:szCs w:val="24"/>
          <w:bdr w:val="none" w:sz="0" w:space="0" w:color="auto"/>
          <w:lang w:val="pl-PL" w:eastAsia="ar-SA"/>
        </w:rPr>
        <w:t xml:space="preserve">lub zamiarze jej rozwiązania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zobowiązany jest niezwłocznie powiadomić </w:t>
      </w:r>
      <w:r w:rsidRPr="00AA17FE">
        <w:rPr>
          <w:rFonts w:ascii="Times New Roman" w:eastAsia="Times New Roman" w:hAnsi="Times New Roman" w:cs="Times New Roman"/>
          <w:bCs/>
          <w:color w:val="auto"/>
          <w:sz w:val="24"/>
          <w:szCs w:val="24"/>
          <w:bdr w:val="none" w:sz="0" w:space="0" w:color="auto"/>
          <w:lang w:val="pl-PL" w:eastAsia="ar-SA"/>
        </w:rPr>
        <w:t xml:space="preserve">Wykonawcę </w:t>
      </w:r>
      <w:r w:rsidRPr="00AA17FE">
        <w:rPr>
          <w:rFonts w:ascii="Times New Roman" w:eastAsia="Times New Roman" w:hAnsi="Times New Roman" w:cs="Times New Roman"/>
          <w:color w:val="auto"/>
          <w:sz w:val="24"/>
          <w:szCs w:val="24"/>
          <w:bdr w:val="none" w:sz="0" w:space="0" w:color="auto"/>
          <w:lang w:val="pl-PL" w:eastAsia="ar-SA"/>
        </w:rPr>
        <w:t>o tym fakcie.</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7.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zobowiązują się do: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a) niezwłocznego wzajemnego informowania się o zauważonych wadach lub usterkach </w:t>
      </w:r>
      <w:r w:rsidRPr="00AA17FE">
        <w:rPr>
          <w:rFonts w:ascii="Times New Roman" w:eastAsia="Times New Roman" w:hAnsi="Times New Roman" w:cs="Times New Roman"/>
          <w:color w:val="auto"/>
          <w:sz w:val="24"/>
          <w:szCs w:val="24"/>
          <w:bdr w:val="none" w:sz="0" w:space="0" w:color="auto"/>
          <w:lang w:val="pl-PL" w:eastAsia="ar-SA"/>
        </w:rPr>
        <w:br/>
        <w:t>w układzie pomiarowo-rozliczeniowym oraz innych okolicznościach mających wpływ na rozliczenia za energię;</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b) zapewnienia wzajemnego dostępu do danych oraz wglądu do materiałów stanowiących podstawę do rozliczeń za dostarczoną energię oraz kontroli prawidłowości wskazań układów pomiarowych.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8.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 xml:space="preserve">ustalają, że w przypadku wprowadzenia w trybie zgodnym z prawem ograniczeń </w:t>
      </w:r>
      <w:r w:rsidRPr="00AA17FE">
        <w:rPr>
          <w:rFonts w:ascii="Times New Roman" w:eastAsia="Times New Roman" w:hAnsi="Times New Roman" w:cs="Times New Roman"/>
          <w:color w:val="auto"/>
          <w:sz w:val="24"/>
          <w:szCs w:val="24"/>
          <w:bdr w:val="none" w:sz="0" w:space="0" w:color="auto"/>
          <w:lang w:val="pl-PL" w:eastAsia="ar-SA"/>
        </w:rPr>
        <w:br/>
        <w:t xml:space="preserve">w dostarczaniu i poborze energii,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jest obowiązany do dostosowania dobowego poboru energii do planu ograniczeń stosownie do komunikatów radiowych lub indywidualnego zawiadomienia. Za ewentualnie wynikłe z tego tytułu szkody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nie ponosi odpowiedzialności.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9.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oświadcza, iż wszystkie prawa i obowiązki związane z bilansowaniem handlowym z niniejszej Umowy, w tym opracowywanie i zgłaszanie grafików handlowych do </w:t>
      </w:r>
      <w:r w:rsidRPr="00AA17FE">
        <w:rPr>
          <w:rFonts w:ascii="Times New Roman" w:eastAsia="Times New Roman" w:hAnsi="Times New Roman" w:cs="Times New Roman"/>
          <w:bCs/>
          <w:color w:val="auto"/>
          <w:sz w:val="24"/>
          <w:szCs w:val="24"/>
          <w:bdr w:val="none" w:sz="0" w:space="0" w:color="auto"/>
          <w:lang w:val="pl-PL" w:eastAsia="ar-SA"/>
        </w:rPr>
        <w:t>OSD</w:t>
      </w:r>
      <w:r w:rsidRPr="00AA17FE">
        <w:rPr>
          <w:rFonts w:ascii="Times New Roman" w:eastAsia="Times New Roman" w:hAnsi="Times New Roman" w:cs="Times New Roman"/>
          <w:color w:val="auto"/>
          <w:sz w:val="24"/>
          <w:szCs w:val="24"/>
          <w:bdr w:val="none" w:sz="0" w:space="0" w:color="auto"/>
          <w:lang w:val="pl-PL" w:eastAsia="ar-SA"/>
        </w:rPr>
        <w:t xml:space="preserve">, przysługują </w:t>
      </w:r>
      <w:r w:rsidRPr="00AA17FE">
        <w:rPr>
          <w:rFonts w:ascii="Times New Roman" w:eastAsia="Times New Roman" w:hAnsi="Times New Roman" w:cs="Times New Roman"/>
          <w:bCs/>
          <w:color w:val="auto"/>
          <w:sz w:val="24"/>
          <w:szCs w:val="24"/>
          <w:bdr w:val="none" w:sz="0" w:space="0" w:color="auto"/>
          <w:lang w:val="pl-PL" w:eastAsia="ar-SA"/>
        </w:rPr>
        <w:t>Wykonawcy.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4</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zobowiązuje się zapewnić </w:t>
      </w:r>
      <w:r w:rsidRPr="00AA17FE">
        <w:rPr>
          <w:rFonts w:ascii="Times New Roman" w:eastAsia="Times New Roman" w:hAnsi="Times New Roman" w:cs="Times New Roman"/>
          <w:bCs/>
          <w:color w:val="auto"/>
          <w:sz w:val="24"/>
          <w:szCs w:val="24"/>
          <w:bdr w:val="none" w:sz="0" w:space="0" w:color="auto"/>
          <w:lang w:val="pl-PL" w:eastAsia="ar-SA"/>
        </w:rPr>
        <w:t xml:space="preserve">Zamawiającemu </w:t>
      </w:r>
      <w:r w:rsidRPr="00AA17FE">
        <w:rPr>
          <w:rFonts w:ascii="Times New Roman" w:eastAsia="Times New Roman" w:hAnsi="Times New Roman" w:cs="Times New Roman"/>
          <w:color w:val="auto"/>
          <w:sz w:val="24"/>
          <w:szCs w:val="24"/>
          <w:bdr w:val="none" w:sz="0" w:space="0" w:color="auto"/>
          <w:lang w:val="pl-PL" w:eastAsia="ar-SA"/>
        </w:rPr>
        <w:t>standardy jakościowe obsługi zgodne z obowiązującymi przepisami Prawa energetycznego.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nie gwarantuje ciągłości sprzedaży energii elektrycznej oraz nie ponosi odpowiedzialności za niedostarczenie energii elektrycznej do obiektów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 xml:space="preserve">w przypadku klęsk żywiołowych, innych przypadków siły wyższej, awarii w systemie oraz awarii sieciowych, jak również z powodu wyłączeń dokonywanych przez </w:t>
      </w:r>
      <w:r w:rsidRPr="00AA17FE">
        <w:rPr>
          <w:rFonts w:ascii="Times New Roman" w:eastAsia="Times New Roman" w:hAnsi="Times New Roman" w:cs="Times New Roman"/>
          <w:bCs/>
          <w:color w:val="auto"/>
          <w:sz w:val="24"/>
          <w:szCs w:val="24"/>
          <w:bdr w:val="none" w:sz="0" w:space="0" w:color="auto"/>
          <w:lang w:val="pl-PL" w:eastAsia="ar-SA"/>
        </w:rPr>
        <w:t>OSD</w:t>
      </w:r>
      <w:r w:rsidRPr="00AA17FE">
        <w:rPr>
          <w:rFonts w:ascii="Times New Roman" w:eastAsia="Times New Roman" w:hAnsi="Times New Roman" w:cs="Times New Roman"/>
          <w:color w:val="auto"/>
          <w:sz w:val="24"/>
          <w:szCs w:val="24"/>
          <w:bdr w:val="none" w:sz="0" w:space="0" w:color="auto"/>
          <w:lang w:val="pl-PL" w:eastAsia="ar-SA"/>
        </w:rPr>
        <w:t>.</w:t>
      </w:r>
    </w:p>
    <w:p w:rsidR="00AA17FE" w:rsidRDefault="00AA17FE"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5</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sz w:val="24"/>
          <w:szCs w:val="24"/>
          <w:bdr w:val="none" w:sz="0" w:space="0" w:color="auto"/>
          <w:lang w:val="pl-PL"/>
        </w:rPr>
        <w:t xml:space="preserve">1. </w:t>
      </w:r>
      <w:r w:rsidRPr="00AA17FE">
        <w:rPr>
          <w:rFonts w:ascii="Times New Roman" w:eastAsia="Times New Roman" w:hAnsi="Times New Roman" w:cs="Times New Roman"/>
          <w:color w:val="auto"/>
          <w:sz w:val="24"/>
          <w:szCs w:val="24"/>
          <w:bdr w:val="none" w:sz="0" w:space="0" w:color="auto"/>
          <w:lang w:val="pl-PL"/>
        </w:rPr>
        <w:t xml:space="preserve">Strony ustalają cenę netto za </w:t>
      </w:r>
      <w:r w:rsidRPr="00AA17FE">
        <w:rPr>
          <w:rFonts w:ascii="Times New Roman" w:eastAsia="Times New Roman" w:hAnsi="Times New Roman" w:cs="Times New Roman"/>
          <w:bCs/>
          <w:iCs/>
          <w:color w:val="auto"/>
          <w:sz w:val="24"/>
          <w:szCs w:val="24"/>
          <w:bdr w:val="none" w:sz="0" w:space="0" w:color="auto"/>
          <w:lang w:val="pl-PL" w:eastAsia="ar-SA"/>
        </w:rPr>
        <w:t>sprzedaż energii elektrycznej</w:t>
      </w:r>
      <w:r w:rsidRPr="00AA17FE">
        <w:rPr>
          <w:rFonts w:ascii="Times New Roman" w:eastAsia="Times New Roman" w:hAnsi="Times New Roman" w:cs="Times New Roman"/>
          <w:color w:val="auto"/>
          <w:sz w:val="24"/>
          <w:szCs w:val="24"/>
          <w:bdr w:val="none" w:sz="0" w:space="0" w:color="auto"/>
          <w:lang w:val="pl-PL"/>
        </w:rPr>
        <w:t xml:space="preserve"> w PLN/kWh </w:t>
      </w:r>
      <w:r w:rsidRPr="00AA17FE">
        <w:rPr>
          <w:rFonts w:ascii="Times New Roman" w:eastAsia="Times New Roman" w:hAnsi="Times New Roman" w:cs="Times New Roman"/>
          <w:color w:val="auto"/>
          <w:sz w:val="24"/>
          <w:szCs w:val="24"/>
          <w:bdr w:val="none" w:sz="0" w:space="0" w:color="auto"/>
          <w:lang w:val="pl-PL"/>
        </w:rPr>
        <w:br/>
        <w:t>w wysokości: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sz w:val="24"/>
          <w:szCs w:val="24"/>
          <w:bdr w:val="none" w:sz="0" w:space="0" w:color="auto"/>
          <w:lang w:val="pl-PL"/>
        </w:rPr>
      </w:pPr>
    </w:p>
    <w:p w:rsidR="00AA17FE" w:rsidRDefault="00AA17FE"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sz w:val="24"/>
          <w:szCs w:val="24"/>
          <w:bdr w:val="none" w:sz="0" w:space="0" w:color="auto"/>
          <w:lang w:val="pl-PL"/>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sz w:val="24"/>
          <w:szCs w:val="24"/>
          <w:bdr w:val="none" w:sz="0" w:space="0" w:color="auto"/>
          <w:lang w:val="pl-PL"/>
        </w:rPr>
      </w:pPr>
      <w:r w:rsidRPr="00AA17FE">
        <w:rPr>
          <w:rFonts w:ascii="Times New Roman" w:eastAsia="Times New Roman" w:hAnsi="Times New Roman" w:cs="Times New Roman"/>
          <w:b/>
          <w:sz w:val="24"/>
          <w:szCs w:val="24"/>
          <w:bdr w:val="none" w:sz="0" w:space="0" w:color="auto"/>
          <w:lang w:val="pl-PL"/>
        </w:rPr>
        <w:t xml:space="preserve">BUDYNKI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sz w:val="24"/>
          <w:szCs w:val="24"/>
          <w:bdr w:val="none" w:sz="0" w:space="0" w:color="auto"/>
          <w:lang w:val="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2145"/>
        <w:gridCol w:w="1984"/>
        <w:gridCol w:w="1843"/>
      </w:tblGrid>
      <w:tr w:rsidR="00711B24" w:rsidRPr="00AA17FE" w:rsidTr="00584549">
        <w:trPr>
          <w:trHeight w:val="540"/>
        </w:trPr>
        <w:tc>
          <w:tcPr>
            <w:tcW w:w="208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lastRenderedPageBreak/>
              <w:t>Grupa taryfowa</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rPr>
                <w:rFonts w:ascii="Times New Roman" w:eastAsia="Times New Roman" w:hAnsi="Times New Roman" w:cs="Times New Roman"/>
                <w:b/>
                <w:bCs/>
                <w:sz w:val="24"/>
                <w:szCs w:val="24"/>
                <w:bdr w:val="none" w:sz="0" w:space="0" w:color="auto"/>
                <w:lang w:val="pl-PL"/>
              </w:rPr>
            </w:pPr>
          </w:p>
        </w:tc>
        <w:tc>
          <w:tcPr>
            <w:tcW w:w="214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Wartość netto</w:t>
            </w: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VAT</w:t>
            </w: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Wartość brutto</w:t>
            </w:r>
          </w:p>
        </w:tc>
      </w:tr>
      <w:tr w:rsidR="00584549" w:rsidRPr="00AA17FE" w:rsidTr="00584549">
        <w:trPr>
          <w:trHeight w:val="567"/>
        </w:trPr>
        <w:tc>
          <w:tcPr>
            <w:tcW w:w="2085"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rPr>
                <w:rFonts w:ascii="Times New Roman" w:eastAsia="Times New Roman" w:hAnsi="Times New Roman" w:cs="Times New Roman"/>
                <w:b/>
                <w:bCs/>
                <w:sz w:val="24"/>
                <w:szCs w:val="24"/>
                <w:bdr w:val="none" w:sz="0" w:space="0" w:color="auto"/>
                <w:lang w:val="pl-PL"/>
              </w:rPr>
            </w:pPr>
            <w:r>
              <w:rPr>
                <w:rFonts w:ascii="Times New Roman" w:eastAsia="Times New Roman" w:hAnsi="Times New Roman" w:cs="Times New Roman"/>
                <w:b/>
                <w:bCs/>
                <w:sz w:val="24"/>
                <w:szCs w:val="24"/>
                <w:bdr w:val="none" w:sz="0" w:space="0" w:color="auto"/>
                <w:lang w:val="pl-PL"/>
              </w:rPr>
              <w:t>C11</w:t>
            </w:r>
          </w:p>
        </w:tc>
        <w:tc>
          <w:tcPr>
            <w:tcW w:w="2145"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c>
          <w:tcPr>
            <w:tcW w:w="1984"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c>
          <w:tcPr>
            <w:tcW w:w="1843"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r>
      <w:tr w:rsidR="00711B24" w:rsidRPr="00AA17FE" w:rsidTr="00584549">
        <w:trPr>
          <w:trHeight w:val="561"/>
        </w:trPr>
        <w:tc>
          <w:tcPr>
            <w:tcW w:w="208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t>G11</w:t>
            </w:r>
          </w:p>
        </w:tc>
        <w:tc>
          <w:tcPr>
            <w:tcW w:w="214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r>
      <w:tr w:rsidR="00711B24" w:rsidRPr="00AA17FE" w:rsidTr="00266B2C">
        <w:trPr>
          <w:trHeight w:val="555"/>
        </w:trPr>
        <w:tc>
          <w:tcPr>
            <w:tcW w:w="208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t>C12a_sz</w:t>
            </w:r>
          </w:p>
        </w:tc>
        <w:tc>
          <w:tcPr>
            <w:tcW w:w="214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r>
      <w:tr w:rsidR="00711B24" w:rsidRPr="00AA17FE" w:rsidTr="00266B2C">
        <w:trPr>
          <w:trHeight w:val="520"/>
        </w:trPr>
        <w:tc>
          <w:tcPr>
            <w:tcW w:w="208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t>C12a_p</w:t>
            </w:r>
          </w:p>
        </w:tc>
        <w:tc>
          <w:tcPr>
            <w:tcW w:w="2145"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r>
    </w:tbl>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sz w:val="24"/>
          <w:szCs w:val="24"/>
          <w:bdr w:val="none" w:sz="0" w:space="0" w:color="auto"/>
          <w:lang w:val="pl-PL"/>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Times New Roman" w:hAnsi="Times New Roman" w:cs="Times New Roman"/>
          <w:b/>
          <w:sz w:val="24"/>
          <w:szCs w:val="24"/>
          <w:bdr w:val="none" w:sz="0" w:space="0" w:color="auto"/>
          <w:lang w:val="pl-PL"/>
        </w:rPr>
      </w:pPr>
      <w:r w:rsidRPr="00AA17FE">
        <w:rPr>
          <w:rFonts w:ascii="Times New Roman" w:eastAsia="Times New Roman" w:hAnsi="Times New Roman" w:cs="Times New Roman"/>
          <w:b/>
          <w:sz w:val="24"/>
          <w:szCs w:val="24"/>
          <w:bdr w:val="none" w:sz="0" w:space="0" w:color="auto"/>
          <w:lang w:val="pl-PL"/>
        </w:rPr>
        <w:t xml:space="preserve">OŚWIETLENIE ULICZNE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sz w:val="24"/>
          <w:szCs w:val="24"/>
          <w:bdr w:val="none" w:sz="0" w:space="0" w:color="auto"/>
          <w:lang w:val="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2126"/>
        <w:gridCol w:w="1984"/>
        <w:gridCol w:w="1843"/>
      </w:tblGrid>
      <w:tr w:rsidR="00711B24" w:rsidRPr="00AA17FE" w:rsidTr="00584549">
        <w:trPr>
          <w:trHeight w:val="613"/>
        </w:trPr>
        <w:tc>
          <w:tcPr>
            <w:tcW w:w="2104" w:type="dxa"/>
          </w:tcPr>
          <w:p w:rsidR="00711B24" w:rsidRPr="00AA17FE" w:rsidRDefault="00584549" w:rsidP="0058454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
                <w:bCs/>
                <w:sz w:val="24"/>
                <w:szCs w:val="24"/>
                <w:bdr w:val="none" w:sz="0" w:space="0" w:color="auto"/>
                <w:lang w:val="pl-PL"/>
              </w:rPr>
            </w:pPr>
            <w:r>
              <w:rPr>
                <w:rFonts w:ascii="Times New Roman" w:eastAsia="Times New Roman" w:hAnsi="Times New Roman" w:cs="Times New Roman"/>
                <w:b/>
                <w:bCs/>
                <w:sz w:val="24"/>
                <w:szCs w:val="24"/>
                <w:bdr w:val="none" w:sz="0" w:space="0" w:color="auto"/>
                <w:lang w:val="pl-PL"/>
              </w:rPr>
              <w:t>Grupa taryfowa</w:t>
            </w:r>
          </w:p>
        </w:tc>
        <w:tc>
          <w:tcPr>
            <w:tcW w:w="2126"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Wartość netto</w:t>
            </w: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VAT</w:t>
            </w: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color w:val="auto"/>
                <w:sz w:val="24"/>
                <w:szCs w:val="24"/>
                <w:bdr w:val="none" w:sz="0" w:space="0" w:color="auto"/>
                <w:lang w:val="pl-PL"/>
              </w:rPr>
              <w:t>Wartość brutto</w:t>
            </w:r>
          </w:p>
        </w:tc>
      </w:tr>
      <w:tr w:rsidR="00584549" w:rsidRPr="00AA17FE" w:rsidTr="00584549">
        <w:trPr>
          <w:trHeight w:val="552"/>
        </w:trPr>
        <w:tc>
          <w:tcPr>
            <w:tcW w:w="2104"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rPr>
                <w:rFonts w:ascii="Times New Roman" w:eastAsia="Times New Roman" w:hAnsi="Times New Roman" w:cs="Times New Roman"/>
                <w:b/>
                <w:bCs/>
                <w:sz w:val="24"/>
                <w:szCs w:val="24"/>
                <w:bdr w:val="none" w:sz="0" w:space="0" w:color="auto"/>
                <w:lang w:val="pl-PL"/>
              </w:rPr>
            </w:pPr>
            <w:r>
              <w:rPr>
                <w:rFonts w:ascii="Times New Roman" w:eastAsia="Times New Roman" w:hAnsi="Times New Roman" w:cs="Times New Roman"/>
                <w:b/>
                <w:bCs/>
                <w:sz w:val="24"/>
                <w:szCs w:val="24"/>
                <w:bdr w:val="none" w:sz="0" w:space="0" w:color="auto"/>
                <w:lang w:val="pl-PL"/>
              </w:rPr>
              <w:t>C11</w:t>
            </w:r>
          </w:p>
        </w:tc>
        <w:tc>
          <w:tcPr>
            <w:tcW w:w="2126"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c>
          <w:tcPr>
            <w:tcW w:w="1984"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c>
          <w:tcPr>
            <w:tcW w:w="1843" w:type="dxa"/>
          </w:tcPr>
          <w:p w:rsidR="00584549" w:rsidRPr="00AA17FE" w:rsidRDefault="00584549"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color w:val="auto"/>
                <w:sz w:val="24"/>
                <w:szCs w:val="24"/>
                <w:bdr w:val="none" w:sz="0" w:space="0" w:color="auto"/>
                <w:lang w:val="pl-PL"/>
              </w:rPr>
            </w:pPr>
          </w:p>
        </w:tc>
      </w:tr>
      <w:tr w:rsidR="00711B24" w:rsidRPr="00AA17FE" w:rsidTr="00584549">
        <w:trPr>
          <w:trHeight w:val="565"/>
        </w:trPr>
        <w:tc>
          <w:tcPr>
            <w:tcW w:w="210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t>C12a_sz</w:t>
            </w:r>
          </w:p>
        </w:tc>
        <w:tc>
          <w:tcPr>
            <w:tcW w:w="2126"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r>
      <w:tr w:rsidR="00711B24" w:rsidRPr="00AA17FE" w:rsidTr="00584549">
        <w:trPr>
          <w:trHeight w:val="545"/>
        </w:trPr>
        <w:tc>
          <w:tcPr>
            <w:tcW w:w="210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r w:rsidRPr="00AA17FE">
              <w:rPr>
                <w:rFonts w:ascii="Times New Roman" w:eastAsia="Times New Roman" w:hAnsi="Times New Roman" w:cs="Times New Roman"/>
                <w:b/>
                <w:bCs/>
                <w:sz w:val="24"/>
                <w:szCs w:val="24"/>
                <w:bdr w:val="none" w:sz="0" w:space="0" w:color="auto"/>
                <w:lang w:val="pl-PL"/>
              </w:rPr>
              <w:t>C12a_p</w:t>
            </w:r>
          </w:p>
        </w:tc>
        <w:tc>
          <w:tcPr>
            <w:tcW w:w="2126"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984"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c>
          <w:tcPr>
            <w:tcW w:w="1843" w:type="dxa"/>
          </w:tcPr>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bCs/>
                <w:sz w:val="24"/>
                <w:szCs w:val="24"/>
                <w:bdr w:val="none" w:sz="0" w:space="0" w:color="auto"/>
                <w:lang w:val="pl-PL"/>
              </w:rPr>
            </w:pPr>
          </w:p>
        </w:tc>
      </w:tr>
    </w:tbl>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Cs/>
          <w:sz w:val="24"/>
          <w:szCs w:val="24"/>
          <w:bdr w:val="none" w:sz="0" w:space="0" w:color="auto"/>
          <w:lang w:val="pl-PL"/>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Strony ustalają, że powyższa cena zawiera opłaty handlowe. Wykonawca nie doliczy żadnych dodatkowych elementów do ceny energii elektrycznej podanej w ust. 1.</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3. Podana w ust. 1 powyż</w:t>
      </w:r>
      <w:r w:rsidR="00AA17FE">
        <w:rPr>
          <w:rFonts w:ascii="Times New Roman" w:eastAsia="Times New Roman" w:hAnsi="Times New Roman" w:cs="Times New Roman"/>
          <w:color w:val="auto"/>
          <w:sz w:val="24"/>
          <w:szCs w:val="24"/>
          <w:bdr w:val="none" w:sz="0" w:space="0" w:color="auto"/>
          <w:lang w:val="pl-PL" w:eastAsia="ar-SA"/>
        </w:rPr>
        <w:t>ej cena obowiązuje w okresie</w:t>
      </w:r>
      <w:r w:rsidRPr="00AA17FE">
        <w:rPr>
          <w:rFonts w:ascii="Times New Roman" w:eastAsia="Times New Roman" w:hAnsi="Times New Roman" w:cs="Times New Roman"/>
          <w:bCs/>
          <w:color w:val="auto"/>
          <w:sz w:val="24"/>
          <w:szCs w:val="24"/>
          <w:bdr w:val="none" w:sz="0" w:space="0" w:color="auto"/>
          <w:lang w:val="pl-PL" w:eastAsia="ar-SA"/>
        </w:rPr>
        <w:t xml:space="preserve"> </w:t>
      </w:r>
      <w:r w:rsidRPr="00AA17FE">
        <w:rPr>
          <w:rFonts w:ascii="Times New Roman" w:eastAsia="Times New Roman" w:hAnsi="Times New Roman" w:cs="Times New Roman"/>
          <w:color w:val="auto"/>
          <w:sz w:val="24"/>
          <w:szCs w:val="24"/>
          <w:bdr w:val="none" w:sz="0" w:space="0" w:color="auto"/>
          <w:lang w:val="pl-PL" w:eastAsia="ar-SA"/>
        </w:rPr>
        <w:t xml:space="preserve">do </w:t>
      </w:r>
      <w:r w:rsidR="00AA17FE">
        <w:rPr>
          <w:rFonts w:ascii="Times New Roman" w:eastAsia="Times New Roman" w:hAnsi="Times New Roman" w:cs="Times New Roman"/>
          <w:bCs/>
          <w:color w:val="auto"/>
          <w:sz w:val="24"/>
          <w:szCs w:val="24"/>
          <w:bdr w:val="none" w:sz="0" w:space="0" w:color="auto"/>
          <w:lang w:val="pl-PL" w:eastAsia="ar-SA"/>
        </w:rPr>
        <w:t>3</w:t>
      </w:r>
      <w:r w:rsidR="00584549">
        <w:rPr>
          <w:rFonts w:ascii="Times New Roman" w:eastAsia="Times New Roman" w:hAnsi="Times New Roman" w:cs="Times New Roman"/>
          <w:bCs/>
          <w:color w:val="auto"/>
          <w:sz w:val="24"/>
          <w:szCs w:val="24"/>
          <w:bdr w:val="none" w:sz="0" w:space="0" w:color="auto"/>
          <w:lang w:val="pl-PL" w:eastAsia="ar-SA"/>
        </w:rPr>
        <w:t>0</w:t>
      </w:r>
      <w:r w:rsidR="00850010">
        <w:rPr>
          <w:rFonts w:ascii="Times New Roman" w:eastAsia="Times New Roman" w:hAnsi="Times New Roman" w:cs="Times New Roman"/>
          <w:bCs/>
          <w:color w:val="auto"/>
          <w:sz w:val="24"/>
          <w:szCs w:val="24"/>
          <w:bdr w:val="none" w:sz="0" w:space="0" w:color="auto"/>
          <w:lang w:val="pl-PL" w:eastAsia="ar-SA"/>
        </w:rPr>
        <w:t>.11.</w:t>
      </w:r>
      <w:r w:rsidRPr="00AA17FE">
        <w:rPr>
          <w:rFonts w:ascii="Times New Roman" w:eastAsia="Times New Roman" w:hAnsi="Times New Roman" w:cs="Times New Roman"/>
          <w:bCs/>
          <w:color w:val="auto"/>
          <w:sz w:val="24"/>
          <w:szCs w:val="24"/>
          <w:bdr w:val="none" w:sz="0" w:space="0" w:color="auto"/>
          <w:lang w:val="pl-PL" w:eastAsia="ar-SA"/>
        </w:rPr>
        <w:t>20</w:t>
      </w:r>
      <w:r w:rsidR="00584549">
        <w:rPr>
          <w:rFonts w:ascii="Times New Roman" w:eastAsia="Times New Roman" w:hAnsi="Times New Roman" w:cs="Times New Roman"/>
          <w:bCs/>
          <w:color w:val="auto"/>
          <w:sz w:val="24"/>
          <w:szCs w:val="24"/>
          <w:bdr w:val="none" w:sz="0" w:space="0" w:color="auto"/>
          <w:lang w:val="pl-PL" w:eastAsia="ar-SA"/>
        </w:rPr>
        <w:t>19</w:t>
      </w:r>
      <w:r w:rsidRPr="00AA17FE">
        <w:rPr>
          <w:rFonts w:ascii="Times New Roman" w:eastAsia="Times New Roman" w:hAnsi="Times New Roman" w:cs="Times New Roman"/>
          <w:bCs/>
          <w:color w:val="auto"/>
          <w:sz w:val="24"/>
          <w:szCs w:val="24"/>
          <w:bdr w:val="none" w:sz="0" w:space="0" w:color="auto"/>
          <w:lang w:val="pl-PL" w:eastAsia="ar-SA"/>
        </w:rPr>
        <w:t xml:space="preserve"> r.</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4. Strony ustalają, że rozliczenia za pobraną energię elektryczną odbywać się będą w okresach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stosowanych przez OSD.</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5.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otrzymywać będzie wynagrodzenie z tytułu realizacji niniejszej Umowy obliczone, jako iloczyn ceny określonej w § 5 ust. 1 netto dla danej grupy taryfowej za 1 kWh oraz zużytej energii elektrycznej na podstawie wskazań układów pomiarowo – rozliczeniowych dostarczonych przez OSD w danym okresie rozliczeniowym do obiektów </w:t>
      </w:r>
      <w:r w:rsidRPr="00AA17FE">
        <w:rPr>
          <w:rFonts w:ascii="Times New Roman" w:eastAsia="Times New Roman" w:hAnsi="Times New Roman" w:cs="Times New Roman"/>
          <w:bCs/>
          <w:color w:val="auto"/>
          <w:sz w:val="24"/>
          <w:szCs w:val="24"/>
          <w:bdr w:val="none" w:sz="0" w:space="0" w:color="auto"/>
          <w:lang w:val="pl-PL" w:eastAsia="ar-SA"/>
        </w:rPr>
        <w:t>Zamawiającego</w:t>
      </w:r>
      <w:r w:rsidRPr="00AA17FE">
        <w:rPr>
          <w:rFonts w:ascii="Times New Roman" w:eastAsia="Times New Roman" w:hAnsi="Times New Roman" w:cs="Times New Roman"/>
          <w:color w:val="auto"/>
          <w:sz w:val="24"/>
          <w:szCs w:val="24"/>
          <w:bdr w:val="none" w:sz="0" w:space="0" w:color="auto"/>
          <w:lang w:val="pl-PL" w:eastAsia="ar-SA"/>
        </w:rPr>
        <w:t>, powiększone o podatek VAT.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overflowPunct w:val="0"/>
        <w:autoSpaceDE w:val="0"/>
        <w:spacing w:after="0"/>
        <w:jc w:val="both"/>
        <w:textAlignment w:val="baseline"/>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6. Zamawiający będzie dokonywał płatności należności, w terminie ……………</w:t>
      </w:r>
      <w:r w:rsidRPr="00AA17FE">
        <w:rPr>
          <w:rFonts w:ascii="Times New Roman" w:eastAsia="Times New Roman" w:hAnsi="Times New Roman" w:cs="Times New Roman"/>
          <w:bCs/>
          <w:iCs/>
          <w:color w:val="auto"/>
          <w:sz w:val="24"/>
          <w:szCs w:val="24"/>
          <w:bdr w:val="none" w:sz="0" w:space="0" w:color="auto"/>
          <w:lang w:val="pl-PL" w:eastAsia="ar-SA"/>
        </w:rPr>
        <w:t xml:space="preserve"> od dnia prawidłowo wystawionej faktury VAT za dany okres rozliczeniowy. </w:t>
      </w:r>
      <w:r w:rsidRPr="00AA17FE">
        <w:rPr>
          <w:rFonts w:ascii="Times New Roman" w:eastAsia="Times New Roman" w:hAnsi="Times New Roman" w:cs="Times New Roman"/>
          <w:color w:val="auto"/>
          <w:sz w:val="24"/>
          <w:szCs w:val="24"/>
          <w:bdr w:val="none" w:sz="0" w:space="0" w:color="auto"/>
          <w:lang w:val="pl-PL" w:eastAsia="ar-SA"/>
        </w:rPr>
        <w:t xml:space="preserve">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 xml:space="preserve">7. Dla każdego okresu rozliczeniowego </w:t>
      </w:r>
      <w:r w:rsidRPr="00AA17FE">
        <w:rPr>
          <w:rFonts w:ascii="Times New Roman" w:eastAsia="Times New Roman" w:hAnsi="Times New Roman" w:cs="Times New Roman"/>
          <w:bCs/>
          <w:color w:val="auto"/>
          <w:sz w:val="24"/>
          <w:szCs w:val="24"/>
          <w:bdr w:val="none" w:sz="0" w:space="0" w:color="auto"/>
          <w:lang w:val="pl-PL"/>
        </w:rPr>
        <w:t xml:space="preserve">Wykonawca </w:t>
      </w:r>
      <w:r w:rsidRPr="00AA17FE">
        <w:rPr>
          <w:rFonts w:ascii="Times New Roman" w:eastAsia="Times New Roman" w:hAnsi="Times New Roman" w:cs="Times New Roman"/>
          <w:color w:val="auto"/>
          <w:sz w:val="24"/>
          <w:szCs w:val="24"/>
          <w:bdr w:val="none" w:sz="0" w:space="0" w:color="auto"/>
          <w:lang w:val="pl-PL"/>
        </w:rPr>
        <w:t>wystawi jedną fakturę zawierającą załącznik z rozliczeniem poszczególnych punktów poboru energii elektrycznej.</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 xml:space="preserve">8. </w:t>
      </w:r>
      <w:r w:rsidRPr="00AA17FE">
        <w:rPr>
          <w:rFonts w:ascii="Times New Roman" w:eastAsia="Times New Roman" w:hAnsi="Times New Roman" w:cs="Times New Roman"/>
          <w:bCs/>
          <w:color w:val="auto"/>
          <w:sz w:val="24"/>
          <w:szCs w:val="24"/>
          <w:bdr w:val="none" w:sz="0" w:space="0" w:color="auto"/>
          <w:lang w:val="pl-PL"/>
        </w:rPr>
        <w:t xml:space="preserve">Wykonawca </w:t>
      </w:r>
      <w:r w:rsidRPr="00AA17FE">
        <w:rPr>
          <w:rFonts w:ascii="Times New Roman" w:eastAsia="Times New Roman" w:hAnsi="Times New Roman" w:cs="Times New Roman"/>
          <w:color w:val="auto"/>
          <w:sz w:val="24"/>
          <w:szCs w:val="24"/>
          <w:bdr w:val="none" w:sz="0" w:space="0" w:color="auto"/>
          <w:lang w:val="pl-PL"/>
        </w:rPr>
        <w:t xml:space="preserve">wraz z fakturą i załącznikiem dostarczy rozliczenie kosztów poszczególnych punktów poboru energii w formie papierowej oraz prześle, jeśli będzie to możliwe dla </w:t>
      </w:r>
      <w:r w:rsidRPr="00AA17FE">
        <w:rPr>
          <w:rFonts w:ascii="Times New Roman" w:eastAsia="Times New Roman" w:hAnsi="Times New Roman" w:cs="Times New Roman"/>
          <w:bCs/>
          <w:color w:val="auto"/>
          <w:sz w:val="24"/>
          <w:szCs w:val="24"/>
          <w:bdr w:val="none" w:sz="0" w:space="0" w:color="auto"/>
          <w:lang w:val="pl-PL"/>
        </w:rPr>
        <w:t>Zamawiającego</w:t>
      </w:r>
      <w:r w:rsidRPr="00AA17FE">
        <w:rPr>
          <w:rFonts w:ascii="Times New Roman" w:eastAsia="Times New Roman" w:hAnsi="Times New Roman" w:cs="Times New Roman"/>
          <w:color w:val="auto"/>
          <w:sz w:val="24"/>
          <w:szCs w:val="24"/>
          <w:bdr w:val="none" w:sz="0" w:space="0" w:color="auto"/>
          <w:lang w:val="pl-PL"/>
        </w:rPr>
        <w:t xml:space="preserve">, na wskazany przez </w:t>
      </w:r>
      <w:r w:rsidRPr="00AA17FE">
        <w:rPr>
          <w:rFonts w:ascii="Times New Roman" w:eastAsia="Times New Roman" w:hAnsi="Times New Roman" w:cs="Times New Roman"/>
          <w:bCs/>
          <w:color w:val="auto"/>
          <w:sz w:val="24"/>
          <w:szCs w:val="24"/>
          <w:bdr w:val="none" w:sz="0" w:space="0" w:color="auto"/>
          <w:lang w:val="pl-PL"/>
        </w:rPr>
        <w:t xml:space="preserve">Zamawiającego </w:t>
      </w:r>
      <w:r w:rsidRPr="00AA17FE">
        <w:rPr>
          <w:rFonts w:ascii="Times New Roman" w:eastAsia="Times New Roman" w:hAnsi="Times New Roman" w:cs="Times New Roman"/>
          <w:color w:val="auto"/>
          <w:sz w:val="24"/>
          <w:szCs w:val="24"/>
          <w:bdr w:val="none" w:sz="0" w:space="0" w:color="auto"/>
          <w:lang w:val="pl-PL"/>
        </w:rPr>
        <w:t xml:space="preserve">adres e-mail </w:t>
      </w:r>
      <w:r w:rsidRPr="00AA17FE">
        <w:rPr>
          <w:rFonts w:ascii="Times New Roman" w:eastAsia="Times New Roman" w:hAnsi="Times New Roman" w:cs="Times New Roman"/>
          <w:bCs/>
          <w:iCs/>
          <w:color w:val="auto"/>
          <w:sz w:val="24"/>
          <w:szCs w:val="24"/>
          <w:u w:val="single"/>
          <w:bdr w:val="none" w:sz="0" w:space="0" w:color="auto"/>
          <w:lang w:val="pl-PL"/>
        </w:rPr>
        <w:t>inwestycje@ilza.pl</w:t>
      </w:r>
      <w:r w:rsidRPr="00AA17FE">
        <w:rPr>
          <w:rFonts w:ascii="Times New Roman" w:eastAsia="Times New Roman" w:hAnsi="Times New Roman" w:cs="Times New Roman"/>
          <w:bCs/>
          <w:i/>
          <w:iCs/>
          <w:color w:val="auto"/>
          <w:sz w:val="24"/>
          <w:szCs w:val="24"/>
          <w:bdr w:val="none" w:sz="0" w:space="0" w:color="auto"/>
          <w:lang w:val="pl-PL"/>
        </w:rPr>
        <w:t xml:space="preserve">  </w:t>
      </w:r>
      <w:r w:rsidRPr="00AA17FE">
        <w:rPr>
          <w:rFonts w:ascii="Times New Roman" w:eastAsia="Times New Roman" w:hAnsi="Times New Roman" w:cs="Times New Roman"/>
          <w:color w:val="auto"/>
          <w:sz w:val="24"/>
          <w:szCs w:val="24"/>
          <w:bdr w:val="none" w:sz="0" w:space="0" w:color="auto"/>
          <w:lang w:val="pl-PL"/>
        </w:rPr>
        <w:t xml:space="preserve">fakturę i załącznik.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sz w:val="24"/>
          <w:szCs w:val="24"/>
          <w:bdr w:val="none" w:sz="0" w:space="0" w:color="auto"/>
          <w:lang w:val="pl-PL"/>
        </w:rPr>
      </w:pPr>
      <w:r w:rsidRPr="00AA17FE">
        <w:rPr>
          <w:rFonts w:ascii="Times New Roman" w:eastAsia="Times New Roman" w:hAnsi="Times New Roman" w:cs="Times New Roman"/>
          <w:sz w:val="24"/>
          <w:szCs w:val="24"/>
          <w:bdr w:val="none" w:sz="0" w:space="0" w:color="auto"/>
          <w:lang w:val="pl-PL"/>
        </w:rPr>
        <w:t xml:space="preserve">9. W przypadku stwierdzenia błędów w pomiarze lub odczycie wskazań układu pomiarowo-rozliczeniowego, które spowodowały zawyżenie lub zaniżenie należności za pobraną energię Wykonawca dokona korekt uprzednio wystawionych faktur VAT.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sz w:val="24"/>
          <w:szCs w:val="24"/>
          <w:bdr w:val="none" w:sz="0" w:space="0" w:color="auto"/>
          <w:lang w:val="pl-PL"/>
        </w:rPr>
      </w:pPr>
      <w:r w:rsidRPr="00AA17FE">
        <w:rPr>
          <w:rFonts w:ascii="Times New Roman" w:eastAsia="Times New Roman" w:hAnsi="Times New Roman" w:cs="Times New Roman"/>
          <w:sz w:val="24"/>
          <w:szCs w:val="24"/>
          <w:bdr w:val="none" w:sz="0" w:space="0" w:color="auto"/>
          <w:lang w:val="pl-PL"/>
        </w:rPr>
        <w:t xml:space="preserve">10. W przypadku uzasadnionych wątpliwości co do prawidłowości wystawionej faktury adresat faktury złoży pisemną reklamację, dołączając jednocześnie sporną fakturę. Reklamacja winna być rozpatrzona przez Wykonawcę w terminie do 14 dni od daty jej otrzymania.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lastRenderedPageBreak/>
        <w:t xml:space="preserve">11. Cena określona w ust. 1 ulegnie zmianie wyłącznie w przypadku ustawowej zmiany stawki podatku VAT lub ustawowej zmianie opodatkowania energii elektrycznej podatkiem akcyzowym.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center"/>
        <w:rPr>
          <w:rFonts w:ascii="Times New Roman" w:eastAsia="Times New Roman" w:hAnsi="Times New Roman" w:cs="Times New Roman"/>
          <w:color w:val="auto"/>
          <w:sz w:val="24"/>
          <w:szCs w:val="24"/>
          <w:bdr w:val="none" w:sz="0" w:space="0" w:color="auto"/>
          <w:lang w:val="pl-PL"/>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center"/>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 6</w:t>
      </w:r>
    </w:p>
    <w:p w:rsidR="00711B24" w:rsidRPr="00AA17FE" w:rsidRDefault="00711B24" w:rsidP="00AA17F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Wykonawca wykona przedmiot zamówienia bez udziału podwykonawców/ Wykonawca powierzy następujące części zamówienia do wykonania podwykonawcom ................................... (w zależności od treści oferty).</w:t>
      </w:r>
    </w:p>
    <w:p w:rsidR="00711B24" w:rsidRPr="00AA17FE" w:rsidRDefault="00711B24" w:rsidP="00AA17F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Wykonawca zobowiązany będzie, nie później niż 7 dni przed planowanym skierowaniem Podwykonawcy do wykonania zamówienia, przedłożyć do wglądu Zamawiającego umowę z podwykonawcą na realizację powierzonego mu do wykonania i zgodnego z ofertą Wykonawcy zakresu zamówienia.</w:t>
      </w:r>
    </w:p>
    <w:p w:rsidR="00711B24" w:rsidRPr="00AA17FE" w:rsidRDefault="00711B24" w:rsidP="00AA17F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imes New Roman" w:hAnsi="Times New Roman" w:cs="Times New Roman"/>
          <w:color w:val="auto"/>
          <w:sz w:val="24"/>
          <w:szCs w:val="24"/>
          <w:bdr w:val="none" w:sz="0" w:space="0" w:color="auto"/>
          <w:lang w:val="pl-PL" w:eastAsia="en-US"/>
        </w:rPr>
      </w:pPr>
      <w:r w:rsidRPr="00AA17FE">
        <w:rPr>
          <w:rFonts w:ascii="Times New Roman" w:hAnsi="Times New Roman" w:cs="Times New Roman"/>
          <w:color w:val="auto"/>
          <w:sz w:val="24"/>
          <w:szCs w:val="24"/>
          <w:bdr w:val="none" w:sz="0" w:space="0" w:color="auto"/>
          <w:lang w:val="pl-PL" w:eastAsia="en-US"/>
        </w:rPr>
        <w:t>Wykonawca odpowiada za działania i zaniechania Podwykonawców jak za swoje własne.</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hAnsi="Times New Roman" w:cs="Times New Roman"/>
          <w:color w:val="auto"/>
          <w:sz w:val="24"/>
          <w:szCs w:val="24"/>
          <w:bdr w:val="none" w:sz="0" w:space="0" w:color="auto"/>
          <w:lang w:val="pl-PL" w:eastAsia="en-US"/>
        </w:rPr>
      </w:pPr>
      <w:r w:rsidRPr="00AA17FE">
        <w:rPr>
          <w:rFonts w:ascii="Times New Roman" w:hAnsi="Times New Roman" w:cs="Times New Roman"/>
          <w:color w:val="auto"/>
          <w:sz w:val="24"/>
          <w:szCs w:val="24"/>
          <w:bdr w:val="none" w:sz="0" w:space="0" w:color="auto"/>
          <w:lang w:val="pl-PL" w:eastAsia="en-US"/>
        </w:rPr>
        <w:br/>
        <w:t>§7</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hAnsi="Times New Roman" w:cs="Times New Roman"/>
          <w:color w:val="auto"/>
          <w:sz w:val="24"/>
          <w:szCs w:val="24"/>
          <w:bdr w:val="none" w:sz="0" w:space="0" w:color="auto"/>
          <w:lang w:val="pl-PL" w:eastAsia="en-US"/>
        </w:rPr>
      </w:pPr>
      <w:r w:rsidRPr="00AA17FE">
        <w:rPr>
          <w:rFonts w:ascii="Times New Roman" w:hAnsi="Times New Roman" w:cs="Times New Roman"/>
          <w:color w:val="auto"/>
          <w:sz w:val="24"/>
          <w:szCs w:val="24"/>
          <w:bdr w:val="none" w:sz="0" w:space="0" w:color="auto"/>
          <w:lang w:val="pl-PL" w:eastAsia="en-US"/>
        </w:rPr>
        <w:t>1. Strony ustalają odpowiedzialność odszkodowawczą w formie kar umownych z następujących tytułów i w podanych wysokościach: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 xml:space="preserve">1) Wykonawca zapłaci Zamawiającemu karę umowną: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a) za odstąpienie od umowy przez Zamawiającego  z przyczyn, za które odpowiedzialność ponosi Wykonawca, w wysokości 20 % wynagrodzenia umownego określonego w §5 ust. 1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sidRPr="00AA17FE">
        <w:rPr>
          <w:rFonts w:ascii="Times New Roman" w:eastAsia="Times New Roman" w:hAnsi="Times New Roman" w:cs="Times New Roman"/>
          <w:color w:val="auto"/>
          <w:sz w:val="24"/>
          <w:szCs w:val="24"/>
          <w:bdr w:val="none" w:sz="0" w:space="0" w:color="auto"/>
          <w:lang w:val="pl-PL"/>
        </w:rPr>
        <w:t>2) Zamawiający zapłaci Wykonawcy karę umowną za odstąpienie od umowy przez Wykonawcę z przyczyn, za które odpowiedzialność p</w:t>
      </w:r>
      <w:r w:rsidR="00AA17FE">
        <w:rPr>
          <w:rFonts w:ascii="Times New Roman" w:eastAsia="Times New Roman" w:hAnsi="Times New Roman" w:cs="Times New Roman"/>
          <w:color w:val="auto"/>
          <w:sz w:val="24"/>
          <w:szCs w:val="24"/>
          <w:bdr w:val="none" w:sz="0" w:space="0" w:color="auto"/>
          <w:lang w:val="pl-PL"/>
        </w:rPr>
        <w:t xml:space="preserve">onosi Zamawiający, w wysokości </w:t>
      </w:r>
      <w:r w:rsidRPr="00AA17FE">
        <w:rPr>
          <w:rFonts w:ascii="Times New Roman" w:eastAsia="Times New Roman" w:hAnsi="Times New Roman" w:cs="Times New Roman"/>
          <w:color w:val="auto"/>
          <w:sz w:val="24"/>
          <w:szCs w:val="24"/>
          <w:bdr w:val="none" w:sz="0" w:space="0" w:color="auto"/>
          <w:lang w:val="pl-PL"/>
        </w:rPr>
        <w:t>20 % wynagrodzenia umownego określonego w  §5 ust. 1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rPr>
        <w:t>3. Strony mają prawo dochodzić odszkodowania uzupełniającego na zasadach kodeksu cywilnego, jeżeli szkoda przewyższy wysokość kar umownych.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8</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 przypadku stwierdzenia błędów w pomiarze lub odczycie wskazań układu pomiarowo - rozliczeniowego, które spowodowały zaniżenie lub zawyżenie faktycznie pobranej energii elektrycznej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Jeżeli nie można ustalić średniego dobowego zużycia energii elektrycznej na podstawie poprzedniego okresu rozliczeniowego, podstawą wyliczenia wielkości korekty jest wskazanie układu pomiarowo-rozliczeniowego z następnego okresu rozliczeniowego.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3. Jeżeli błędy wskazane w ust. 1 spowodowały zawyżenie lub zaniżenie należności za dostarczoną energię elektryczną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jest zobowiązany dokonać korekty uprzednio wystawionych faktur.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złoży pisemną reklamację, dołączając jednocześnie sporną fakturę. Reklamacja winna być rozpatrzona przez </w:t>
      </w:r>
      <w:r w:rsidRPr="00AA17FE">
        <w:rPr>
          <w:rFonts w:ascii="Times New Roman" w:eastAsia="Times New Roman" w:hAnsi="Times New Roman" w:cs="Times New Roman"/>
          <w:bCs/>
          <w:color w:val="auto"/>
          <w:sz w:val="24"/>
          <w:szCs w:val="24"/>
          <w:bdr w:val="none" w:sz="0" w:space="0" w:color="auto"/>
          <w:lang w:val="pl-PL" w:eastAsia="ar-SA"/>
        </w:rPr>
        <w:t xml:space="preserve">Wykonawcę </w:t>
      </w:r>
      <w:r w:rsidRPr="00AA17FE">
        <w:rPr>
          <w:rFonts w:ascii="Times New Roman" w:eastAsia="Times New Roman" w:hAnsi="Times New Roman" w:cs="Times New Roman"/>
          <w:color w:val="auto"/>
          <w:sz w:val="24"/>
          <w:szCs w:val="24"/>
          <w:bdr w:val="none" w:sz="0" w:space="0" w:color="auto"/>
          <w:lang w:val="pl-PL" w:eastAsia="ar-SA"/>
        </w:rPr>
        <w:t xml:space="preserve">w terminie do 14 dni. Reklamacja nie zwalnia </w:t>
      </w:r>
      <w:r w:rsidRPr="00AA17FE">
        <w:rPr>
          <w:rFonts w:ascii="Times New Roman" w:eastAsia="Times New Roman" w:hAnsi="Times New Roman" w:cs="Times New Roman"/>
          <w:bCs/>
          <w:color w:val="auto"/>
          <w:sz w:val="24"/>
          <w:szCs w:val="24"/>
          <w:bdr w:val="none" w:sz="0" w:space="0" w:color="auto"/>
          <w:lang w:val="pl-PL" w:eastAsia="ar-SA"/>
        </w:rPr>
        <w:t>Zamawiającego</w:t>
      </w:r>
      <w:r w:rsidRPr="00AA17FE">
        <w:rPr>
          <w:rFonts w:ascii="Times New Roman" w:eastAsia="Times New Roman" w:hAnsi="Times New Roman" w:cs="Times New Roman"/>
          <w:color w:val="auto"/>
          <w:sz w:val="24"/>
          <w:szCs w:val="24"/>
          <w:bdr w:val="none" w:sz="0" w:space="0" w:color="auto"/>
          <w:lang w:val="pl-PL" w:eastAsia="ar-SA"/>
        </w:rPr>
        <w:t xml:space="preserve"> z obowiązku płatności należności za dostarczoną energię elektryczną.</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9</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lastRenderedPageBreak/>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określają, że terminem spełnienia świadczenia jest dzień uznania rachunku bankowego Wykonawcy.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W przypadku nie dotrzymania terminu płatności faktur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obciąża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odsetkami ustawowymi za opóźnienie.</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3. W przypadku doręczenia faktury w czasie uniemożliwiającym terminowe wykonanie zobowiązania - płatności należy dokonać nie później, niż w piątym dniu roboczym od daty otrzymania faktury.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4. O zmianach danych kont bankowych lub danych adresowych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zobowiązują się wzajemnie powiadamiać pod rygorem poniesienia kosztów związanych z mylnymi operacjami bankowymi.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10</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może wstrzymać sprzedaż energii elektrycznej w przypadku nie uiszczenia przez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należności za energię elektryczną oraz innych należności związanych z dostarczaniem tej energii.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Wstrzymanie sprzedaży energii elektrycznej następuje poprzez wstrzymanie dostarczania energii elektrycznej przez </w:t>
      </w:r>
      <w:r w:rsidRPr="00AA17FE">
        <w:rPr>
          <w:rFonts w:ascii="Times New Roman" w:eastAsia="Times New Roman" w:hAnsi="Times New Roman" w:cs="Times New Roman"/>
          <w:bCs/>
          <w:color w:val="auto"/>
          <w:sz w:val="24"/>
          <w:szCs w:val="24"/>
          <w:bdr w:val="none" w:sz="0" w:space="0" w:color="auto"/>
          <w:lang w:val="pl-PL" w:eastAsia="ar-SA"/>
        </w:rPr>
        <w:t xml:space="preserve">OSD </w:t>
      </w:r>
      <w:r w:rsidRPr="00AA17FE">
        <w:rPr>
          <w:rFonts w:ascii="Times New Roman" w:eastAsia="Times New Roman" w:hAnsi="Times New Roman" w:cs="Times New Roman"/>
          <w:color w:val="auto"/>
          <w:sz w:val="24"/>
          <w:szCs w:val="24"/>
          <w:bdr w:val="none" w:sz="0" w:space="0" w:color="auto"/>
          <w:lang w:val="pl-PL" w:eastAsia="ar-SA"/>
        </w:rPr>
        <w:t xml:space="preserve">na wniosek </w:t>
      </w:r>
      <w:r w:rsidRPr="00AA17FE">
        <w:rPr>
          <w:rFonts w:ascii="Times New Roman" w:eastAsia="Times New Roman" w:hAnsi="Times New Roman" w:cs="Times New Roman"/>
          <w:bCs/>
          <w:color w:val="auto"/>
          <w:sz w:val="24"/>
          <w:szCs w:val="24"/>
          <w:bdr w:val="none" w:sz="0" w:space="0" w:color="auto"/>
          <w:lang w:val="pl-PL" w:eastAsia="ar-SA"/>
        </w:rPr>
        <w:t>Wykonawcy</w:t>
      </w:r>
      <w:r w:rsidRPr="00AA17FE">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3.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może wstrzymać sprzedaż energii elektrycznej, gdy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zwleka z zapłatą za pobraną energii elektrycznej co najmniej miesiąc po upływie terminu płatności, pomimo uprzedniego bezskutecznego wezwania do zapłaty zaległych i bieżących należności w dodatkowym dwutygodniowym terminie oraz powiadomienia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na piśmie o zamiarze wstrzymania sprzedaży energii elektrycznej.</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4. Wznowienie dostarczania energii elektrycznej i świadczenie usług dystrybucji przez </w:t>
      </w:r>
      <w:r w:rsidRPr="00AA17FE">
        <w:rPr>
          <w:rFonts w:ascii="Times New Roman" w:eastAsia="Times New Roman" w:hAnsi="Times New Roman" w:cs="Times New Roman"/>
          <w:bCs/>
          <w:color w:val="auto"/>
          <w:sz w:val="24"/>
          <w:szCs w:val="24"/>
          <w:bdr w:val="none" w:sz="0" w:space="0" w:color="auto"/>
          <w:lang w:val="pl-PL" w:eastAsia="ar-SA"/>
        </w:rPr>
        <w:t xml:space="preserve">OSD </w:t>
      </w:r>
      <w:r w:rsidRPr="00AA17FE">
        <w:rPr>
          <w:rFonts w:ascii="Times New Roman" w:eastAsia="Times New Roman" w:hAnsi="Times New Roman" w:cs="Times New Roman"/>
          <w:color w:val="auto"/>
          <w:sz w:val="24"/>
          <w:szCs w:val="24"/>
          <w:bdr w:val="none" w:sz="0" w:space="0" w:color="auto"/>
          <w:lang w:val="pl-PL" w:eastAsia="ar-SA"/>
        </w:rPr>
        <w:t xml:space="preserve">na wniosek </w:t>
      </w:r>
      <w:r w:rsidRPr="00AA17FE">
        <w:rPr>
          <w:rFonts w:ascii="Times New Roman" w:eastAsia="Times New Roman" w:hAnsi="Times New Roman" w:cs="Times New Roman"/>
          <w:bCs/>
          <w:color w:val="auto"/>
          <w:sz w:val="24"/>
          <w:szCs w:val="24"/>
          <w:bdr w:val="none" w:sz="0" w:space="0" w:color="auto"/>
          <w:lang w:val="pl-PL" w:eastAsia="ar-SA"/>
        </w:rPr>
        <w:t xml:space="preserve">Wykonawcy </w:t>
      </w:r>
      <w:r w:rsidRPr="00AA17FE">
        <w:rPr>
          <w:rFonts w:ascii="Times New Roman" w:eastAsia="Times New Roman" w:hAnsi="Times New Roman" w:cs="Times New Roman"/>
          <w:color w:val="auto"/>
          <w:sz w:val="24"/>
          <w:szCs w:val="24"/>
          <w:bdr w:val="none" w:sz="0" w:space="0" w:color="auto"/>
          <w:lang w:val="pl-PL" w:eastAsia="ar-SA"/>
        </w:rPr>
        <w:t>może nastąpić po uregulowaniu zaległych należności za energię elektryczną oraz innych należności związanych z dostarczaniem tej energii.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5.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 xml:space="preserve">nie ponosi odpowiedzialności za szkody spowodowane wstrzymaniem sprzedaży energii elektrycznej wskutek naruszenia przez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warunków umowy i obowiązujących przepisów Prawa energetycznego i Kodeksu Cywilnego.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11</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 xml:space="preserve">ustalają, że niniejsza umowa sprzedaży energii elektrycznej zawarta zostaje na czas określony </w:t>
      </w:r>
      <w:r w:rsidRPr="00AA17FE">
        <w:rPr>
          <w:rFonts w:ascii="Times New Roman" w:eastAsia="Times New Roman" w:hAnsi="Times New Roman" w:cs="Times New Roman"/>
          <w:b/>
          <w:color w:val="auto"/>
          <w:sz w:val="24"/>
          <w:szCs w:val="24"/>
          <w:bdr w:val="none" w:sz="0" w:space="0" w:color="auto"/>
          <w:lang w:val="pl-PL" w:eastAsia="ar-SA"/>
        </w:rPr>
        <w:t xml:space="preserve">do </w:t>
      </w:r>
      <w:r w:rsidRPr="00AA17FE">
        <w:rPr>
          <w:rFonts w:ascii="Times New Roman" w:eastAsia="Times New Roman" w:hAnsi="Times New Roman" w:cs="Times New Roman"/>
          <w:b/>
          <w:bCs/>
          <w:color w:val="auto"/>
          <w:sz w:val="24"/>
          <w:szCs w:val="24"/>
          <w:bdr w:val="none" w:sz="0" w:space="0" w:color="auto"/>
          <w:lang w:val="pl-PL" w:eastAsia="ar-SA"/>
        </w:rPr>
        <w:t>3</w:t>
      </w:r>
      <w:r w:rsidR="00584549">
        <w:rPr>
          <w:rFonts w:ascii="Times New Roman" w:eastAsia="Times New Roman" w:hAnsi="Times New Roman" w:cs="Times New Roman"/>
          <w:b/>
          <w:bCs/>
          <w:color w:val="auto"/>
          <w:sz w:val="24"/>
          <w:szCs w:val="24"/>
          <w:bdr w:val="none" w:sz="0" w:space="0" w:color="auto"/>
          <w:lang w:val="pl-PL" w:eastAsia="ar-SA"/>
        </w:rPr>
        <w:t>0</w:t>
      </w:r>
      <w:r w:rsidRPr="00AA17FE">
        <w:rPr>
          <w:rFonts w:ascii="Times New Roman" w:eastAsia="Times New Roman" w:hAnsi="Times New Roman" w:cs="Times New Roman"/>
          <w:b/>
          <w:bCs/>
          <w:color w:val="auto"/>
          <w:sz w:val="24"/>
          <w:szCs w:val="24"/>
          <w:bdr w:val="none" w:sz="0" w:space="0" w:color="auto"/>
          <w:lang w:val="pl-PL" w:eastAsia="ar-SA"/>
        </w:rPr>
        <w:t>.</w:t>
      </w:r>
      <w:r w:rsidR="00AA17FE">
        <w:rPr>
          <w:rFonts w:ascii="Times New Roman" w:eastAsia="Times New Roman" w:hAnsi="Times New Roman" w:cs="Times New Roman"/>
          <w:b/>
          <w:bCs/>
          <w:color w:val="auto"/>
          <w:sz w:val="24"/>
          <w:szCs w:val="24"/>
          <w:bdr w:val="none" w:sz="0" w:space="0" w:color="auto"/>
          <w:lang w:val="pl-PL" w:eastAsia="ar-SA"/>
        </w:rPr>
        <w:t>1</w:t>
      </w:r>
      <w:r w:rsidR="00584549">
        <w:rPr>
          <w:rFonts w:ascii="Times New Roman" w:eastAsia="Times New Roman" w:hAnsi="Times New Roman" w:cs="Times New Roman"/>
          <w:b/>
          <w:bCs/>
          <w:color w:val="auto"/>
          <w:sz w:val="24"/>
          <w:szCs w:val="24"/>
          <w:bdr w:val="none" w:sz="0" w:space="0" w:color="auto"/>
          <w:lang w:val="pl-PL" w:eastAsia="ar-SA"/>
        </w:rPr>
        <w:t>1</w:t>
      </w:r>
      <w:r w:rsidRPr="00AA17FE">
        <w:rPr>
          <w:rFonts w:ascii="Times New Roman" w:eastAsia="Times New Roman" w:hAnsi="Times New Roman" w:cs="Times New Roman"/>
          <w:b/>
          <w:bCs/>
          <w:color w:val="auto"/>
          <w:sz w:val="24"/>
          <w:szCs w:val="24"/>
          <w:bdr w:val="none" w:sz="0" w:space="0" w:color="auto"/>
          <w:lang w:val="pl-PL" w:eastAsia="ar-SA"/>
        </w:rPr>
        <w:t>.20</w:t>
      </w:r>
      <w:r w:rsidR="00584549">
        <w:rPr>
          <w:rFonts w:ascii="Times New Roman" w:eastAsia="Times New Roman" w:hAnsi="Times New Roman" w:cs="Times New Roman"/>
          <w:b/>
          <w:bCs/>
          <w:color w:val="auto"/>
          <w:sz w:val="24"/>
          <w:szCs w:val="24"/>
          <w:bdr w:val="none" w:sz="0" w:space="0" w:color="auto"/>
          <w:lang w:val="pl-PL" w:eastAsia="ar-SA"/>
        </w:rPr>
        <w:t>19</w:t>
      </w:r>
      <w:r w:rsidRPr="00AA17FE">
        <w:rPr>
          <w:rFonts w:ascii="Times New Roman" w:eastAsia="Times New Roman" w:hAnsi="Times New Roman" w:cs="Times New Roman"/>
          <w:b/>
          <w:bCs/>
          <w:color w:val="auto"/>
          <w:sz w:val="24"/>
          <w:szCs w:val="24"/>
          <w:bdr w:val="none" w:sz="0" w:space="0" w:color="auto"/>
          <w:lang w:val="pl-PL" w:eastAsia="ar-SA"/>
        </w:rPr>
        <w:t>r</w:t>
      </w:r>
      <w:r w:rsidRPr="00AA17FE">
        <w:rPr>
          <w:rFonts w:ascii="Times New Roman" w:eastAsia="Times New Roman" w:hAnsi="Times New Roman" w:cs="Times New Roman"/>
          <w:b/>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Strony postanawiają, że na wniosek Zamawiającego możliwe jest zaprzestanie sprzedaży energii elektrycznej dla poszczególnych punktów poboru ujętych w Załączniku nr 1</w:t>
      </w:r>
      <w:r w:rsidR="00AA17FE">
        <w:rPr>
          <w:rFonts w:ascii="Times New Roman" w:eastAsia="Times New Roman" w:hAnsi="Times New Roman" w:cs="Times New Roman"/>
          <w:color w:val="auto"/>
          <w:sz w:val="24"/>
          <w:szCs w:val="24"/>
          <w:bdr w:val="none" w:sz="0" w:space="0" w:color="auto"/>
          <w:lang w:val="pl-PL" w:eastAsia="ar-SA"/>
        </w:rPr>
        <w:t xml:space="preserve"> do umowy</w:t>
      </w:r>
      <w:r w:rsidRPr="00AA17FE">
        <w:rPr>
          <w:rFonts w:ascii="Times New Roman" w:eastAsia="Times New Roman" w:hAnsi="Times New Roman" w:cs="Times New Roman"/>
          <w:color w:val="auto"/>
          <w:sz w:val="24"/>
          <w:szCs w:val="24"/>
          <w:bdr w:val="none" w:sz="0" w:space="0" w:color="auto"/>
          <w:lang w:val="pl-PL" w:eastAsia="ar-SA"/>
        </w:rPr>
        <w:t xml:space="preserve"> i nie stanowi ono rozwiązania całej Umowy chyba, że przedmiotem wypowiedzenia są wszystkie punkty poboru określone w Załączniku nr 1</w:t>
      </w:r>
      <w:r w:rsidR="00850010" w:rsidRPr="00850010">
        <w:rPr>
          <w:rFonts w:ascii="Times New Roman" w:eastAsia="Times New Roman" w:hAnsi="Times New Roman" w:cs="Times New Roman"/>
          <w:color w:val="auto"/>
          <w:sz w:val="24"/>
          <w:szCs w:val="24"/>
          <w:bdr w:val="none" w:sz="0" w:space="0" w:color="auto"/>
          <w:lang w:val="pl-PL" w:eastAsia="ar-SA"/>
        </w:rPr>
        <w:t xml:space="preserve"> do umowy</w:t>
      </w:r>
      <w:r w:rsidRPr="00AA17FE">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12</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Rozwiązanie Umowy nie zwalnia </w:t>
      </w:r>
      <w:r w:rsidRPr="00AA17FE">
        <w:rPr>
          <w:rFonts w:ascii="Times New Roman" w:eastAsia="Times New Roman" w:hAnsi="Times New Roman" w:cs="Times New Roman"/>
          <w:bCs/>
          <w:color w:val="auto"/>
          <w:sz w:val="24"/>
          <w:szCs w:val="24"/>
          <w:bdr w:val="none" w:sz="0" w:space="0" w:color="auto"/>
          <w:lang w:val="pl-PL" w:eastAsia="ar-SA"/>
        </w:rPr>
        <w:t xml:space="preserve">Stron </w:t>
      </w:r>
      <w:r w:rsidRPr="00AA17FE">
        <w:rPr>
          <w:rFonts w:ascii="Times New Roman" w:eastAsia="Times New Roman" w:hAnsi="Times New Roman" w:cs="Times New Roman"/>
          <w:color w:val="auto"/>
          <w:sz w:val="24"/>
          <w:szCs w:val="24"/>
          <w:bdr w:val="none" w:sz="0" w:space="0" w:color="auto"/>
          <w:lang w:val="pl-PL" w:eastAsia="ar-SA"/>
        </w:rPr>
        <w:t xml:space="preserve">z obowiązku uregulowania wobec drugiej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wszelkich zobowiązań z niej wynikających.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w:t>
      </w:r>
      <w:r w:rsidRPr="00AA17FE">
        <w:rPr>
          <w:rFonts w:ascii="Times New Roman" w:eastAsia="Times New Roman" w:hAnsi="Times New Roman" w:cs="Times New Roman"/>
          <w:bCs/>
          <w:color w:val="auto"/>
          <w:sz w:val="24"/>
          <w:szCs w:val="24"/>
          <w:bdr w:val="none" w:sz="0" w:space="0" w:color="auto"/>
          <w:lang w:val="pl-PL" w:eastAsia="ar-SA"/>
        </w:rPr>
        <w:t xml:space="preserve">Strony </w:t>
      </w:r>
      <w:r w:rsidRPr="00AA17FE">
        <w:rPr>
          <w:rFonts w:ascii="Times New Roman" w:eastAsia="Times New Roman" w:hAnsi="Times New Roman" w:cs="Times New Roman"/>
          <w:color w:val="auto"/>
          <w:sz w:val="24"/>
          <w:szCs w:val="24"/>
          <w:bdr w:val="none" w:sz="0" w:space="0" w:color="auto"/>
          <w:lang w:val="pl-PL" w:eastAsia="ar-SA"/>
        </w:rPr>
        <w:t>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lastRenderedPageBreak/>
        <w:t xml:space="preserve">3. W razie wystąpienia istotnej zmiany okoliczności powodującej, że wykonanie Umowy nie leży w interesie publicznym, czego nie można było przewidzieć w chwili zawarcia Umowy, </w:t>
      </w:r>
      <w:r w:rsidRPr="00AA17FE">
        <w:rPr>
          <w:rFonts w:ascii="Times New Roman" w:eastAsia="Times New Roman" w:hAnsi="Times New Roman" w:cs="Times New Roman"/>
          <w:bCs/>
          <w:color w:val="auto"/>
          <w:sz w:val="24"/>
          <w:szCs w:val="24"/>
          <w:bdr w:val="none" w:sz="0" w:space="0" w:color="auto"/>
          <w:lang w:val="pl-PL" w:eastAsia="ar-SA"/>
        </w:rPr>
        <w:t>Zamawiający</w:t>
      </w:r>
      <w:r w:rsidRPr="00AA17FE">
        <w:rPr>
          <w:rFonts w:ascii="Times New Roman" w:eastAsia="Times New Roman" w:hAnsi="Times New Roman" w:cs="Times New Roman"/>
          <w:color w:val="auto"/>
          <w:sz w:val="24"/>
          <w:szCs w:val="24"/>
          <w:bdr w:val="none" w:sz="0" w:space="0" w:color="auto"/>
          <w:lang w:val="pl-PL" w:eastAsia="ar-SA"/>
        </w:rPr>
        <w:t xml:space="preserve"> może wypowiedzieć Umowę w terminie 30 dni od powzięcia wiadomości o powyższych okolicznościach. W takim przypadku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może żądać jedynie wynagrodzenia należnego mu z tytułu wykonania części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4. Umowa może być rozwiązana przez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 xml:space="preserve">ze skutkiem natychmiastowym w formie pisemnego oświadczenia skierowanego do </w:t>
      </w:r>
      <w:r w:rsidRPr="00AA17FE">
        <w:rPr>
          <w:rFonts w:ascii="Times New Roman" w:eastAsia="Times New Roman" w:hAnsi="Times New Roman" w:cs="Times New Roman"/>
          <w:bCs/>
          <w:color w:val="auto"/>
          <w:sz w:val="24"/>
          <w:szCs w:val="24"/>
          <w:bdr w:val="none" w:sz="0" w:space="0" w:color="auto"/>
          <w:lang w:val="pl-PL" w:eastAsia="ar-SA"/>
        </w:rPr>
        <w:t xml:space="preserve">Wykonawcy </w:t>
      </w:r>
      <w:r w:rsidRPr="00AA17FE">
        <w:rPr>
          <w:rFonts w:ascii="Times New Roman" w:eastAsia="Times New Roman" w:hAnsi="Times New Roman" w:cs="Times New Roman"/>
          <w:color w:val="auto"/>
          <w:sz w:val="24"/>
          <w:szCs w:val="24"/>
          <w:bdr w:val="none" w:sz="0" w:space="0" w:color="auto"/>
          <w:lang w:val="pl-PL" w:eastAsia="ar-SA"/>
        </w:rPr>
        <w:t>bez zachowania okresów wypowiedzenia w przypadku, gdy Zamawiający utracił tytuł prawny do użytkowania punktu poboru.</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5. Umowa może być rozwiązana przez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 xml:space="preserve">ze skutkiem natychmiastowym w formie pisemnego oświadczenia skierowanego do </w:t>
      </w:r>
      <w:r w:rsidRPr="00AA17FE">
        <w:rPr>
          <w:rFonts w:ascii="Times New Roman" w:eastAsia="Times New Roman" w:hAnsi="Times New Roman" w:cs="Times New Roman"/>
          <w:bCs/>
          <w:color w:val="auto"/>
          <w:sz w:val="24"/>
          <w:szCs w:val="24"/>
          <w:bdr w:val="none" w:sz="0" w:space="0" w:color="auto"/>
          <w:lang w:val="pl-PL" w:eastAsia="ar-SA"/>
        </w:rPr>
        <w:t xml:space="preserve">Wykonawcy </w:t>
      </w:r>
      <w:r w:rsidRPr="00AA17FE">
        <w:rPr>
          <w:rFonts w:ascii="Times New Roman" w:eastAsia="Times New Roman" w:hAnsi="Times New Roman" w:cs="Times New Roman"/>
          <w:color w:val="auto"/>
          <w:sz w:val="24"/>
          <w:szCs w:val="24"/>
          <w:bdr w:val="none" w:sz="0" w:space="0" w:color="auto"/>
          <w:lang w:val="pl-PL" w:eastAsia="ar-SA"/>
        </w:rPr>
        <w:t xml:space="preserve">bez zachowania okresów wypowiedzenia w przypadku, gdy zostanie ogłoszona likwidacja </w:t>
      </w:r>
      <w:r w:rsidRPr="00AA17FE">
        <w:rPr>
          <w:rFonts w:ascii="Times New Roman" w:eastAsia="Times New Roman" w:hAnsi="Times New Roman" w:cs="Times New Roman"/>
          <w:bCs/>
          <w:color w:val="auto"/>
          <w:sz w:val="24"/>
          <w:szCs w:val="24"/>
          <w:bdr w:val="none" w:sz="0" w:space="0" w:color="auto"/>
          <w:lang w:val="pl-PL" w:eastAsia="ar-SA"/>
        </w:rPr>
        <w:t>Wykonawcy</w:t>
      </w:r>
      <w:r w:rsidRPr="00AA17FE">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13</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W bieżących kontaktach między Wykonawcą a Zamawiającym, związanych z realizacją Umowy, Strony reprezentować będą:</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1. Ze strony Wykonawcy: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Ze strony Zamawiającego: …………………………….</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14</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w:t>
      </w:r>
      <w:r w:rsidRPr="00AA17FE">
        <w:rPr>
          <w:rFonts w:ascii="Times New Roman" w:eastAsia="Times New Roman" w:hAnsi="Times New Roman" w:cs="Times New Roman"/>
          <w:bCs/>
          <w:color w:val="auto"/>
          <w:sz w:val="24"/>
          <w:szCs w:val="24"/>
          <w:bdr w:val="none" w:sz="0" w:space="0" w:color="auto"/>
          <w:lang w:val="pl-PL" w:eastAsia="ar-SA"/>
        </w:rPr>
        <w:t xml:space="preserve">Wykonawca </w:t>
      </w:r>
      <w:r w:rsidRPr="00AA17FE">
        <w:rPr>
          <w:rFonts w:ascii="Times New Roman" w:eastAsia="Times New Roman" w:hAnsi="Times New Roman" w:cs="Times New Roman"/>
          <w:color w:val="auto"/>
          <w:sz w:val="24"/>
          <w:szCs w:val="24"/>
          <w:bdr w:val="none" w:sz="0" w:space="0" w:color="auto"/>
          <w:lang w:val="pl-PL" w:eastAsia="ar-SA"/>
        </w:rPr>
        <w:t>zobowiązuje się terminowo dokonać zgłoszenia niniejszej Umowy do OSD.</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2. </w:t>
      </w:r>
      <w:r w:rsidRPr="00AA17FE">
        <w:rPr>
          <w:rFonts w:ascii="Times New Roman" w:eastAsia="Times New Roman" w:hAnsi="Times New Roman" w:cs="Times New Roman"/>
          <w:bCs/>
          <w:color w:val="auto"/>
          <w:sz w:val="24"/>
          <w:szCs w:val="24"/>
          <w:bdr w:val="none" w:sz="0" w:space="0" w:color="auto"/>
          <w:lang w:val="pl-PL" w:eastAsia="ar-SA"/>
        </w:rPr>
        <w:t xml:space="preserve">Zamawiający </w:t>
      </w:r>
      <w:r w:rsidRPr="00AA17FE">
        <w:rPr>
          <w:rFonts w:ascii="Times New Roman" w:eastAsia="Times New Roman" w:hAnsi="Times New Roman" w:cs="Times New Roman"/>
          <w:color w:val="auto"/>
          <w:sz w:val="24"/>
          <w:szCs w:val="24"/>
          <w:bdr w:val="none" w:sz="0" w:space="0" w:color="auto"/>
          <w:lang w:val="pl-PL" w:eastAsia="ar-SA"/>
        </w:rPr>
        <w:t xml:space="preserve">ma prawo do dokonania zmiany grupy taryfowej oraz mocy umownej dla poszczególnych obiektów </w:t>
      </w:r>
      <w:r w:rsidRPr="00AA17FE">
        <w:rPr>
          <w:rFonts w:ascii="Times New Roman" w:eastAsia="Times New Roman" w:hAnsi="Times New Roman" w:cs="Times New Roman"/>
          <w:bCs/>
          <w:color w:val="auto"/>
          <w:sz w:val="24"/>
          <w:szCs w:val="24"/>
          <w:bdr w:val="none" w:sz="0" w:space="0" w:color="auto"/>
          <w:lang w:val="pl-PL" w:eastAsia="ar-SA"/>
        </w:rPr>
        <w:t xml:space="preserve">Zamawiającego </w:t>
      </w:r>
      <w:r w:rsidRPr="00AA17FE">
        <w:rPr>
          <w:rFonts w:ascii="Times New Roman" w:eastAsia="Times New Roman" w:hAnsi="Times New Roman" w:cs="Times New Roman"/>
          <w:color w:val="auto"/>
          <w:sz w:val="24"/>
          <w:szCs w:val="24"/>
          <w:bdr w:val="none" w:sz="0" w:space="0" w:color="auto"/>
          <w:lang w:val="pl-PL" w:eastAsia="ar-SA"/>
        </w:rPr>
        <w:t>w trakcie trwania Umowy, co będzie dokonywane na podstawie zmiany Załącznika nr 1</w:t>
      </w:r>
      <w:r w:rsidR="00850010">
        <w:rPr>
          <w:rFonts w:ascii="Times New Roman" w:eastAsia="Times New Roman" w:hAnsi="Times New Roman" w:cs="Times New Roman"/>
          <w:color w:val="auto"/>
          <w:sz w:val="24"/>
          <w:szCs w:val="24"/>
          <w:bdr w:val="none" w:sz="0" w:space="0" w:color="auto"/>
          <w:lang w:val="pl-PL" w:eastAsia="ar-SA"/>
        </w:rPr>
        <w:t xml:space="preserve"> do umowy</w:t>
      </w:r>
      <w:r w:rsidRPr="00AA17FE">
        <w:rPr>
          <w:rFonts w:ascii="Times New Roman" w:eastAsia="Times New Roman" w:hAnsi="Times New Roman" w:cs="Times New Roman"/>
          <w:color w:val="auto"/>
          <w:sz w:val="24"/>
          <w:szCs w:val="24"/>
          <w:bdr w:val="none" w:sz="0" w:space="0" w:color="auto"/>
          <w:lang w:val="pl-PL" w:eastAsia="ar-SA"/>
        </w:rPr>
        <w:t xml:space="preserve"> bez konieczności renegocjowania warunków Umowy.</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3. W zakresie nie uregulowanym niniejszą Umową stosuje się Kodeks Cywilny, Prawo energetyczne wraz z aktami wykonawczymi oraz Ustawę Prawo zamówień publicznych.</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4. Wszelkie sprawy sporne wynikłe z realizacji niniejszej Umowy, Strony będą rozstrzygały polubownie.</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5. Strony ustalają, że w razie powstania sporu nierozstrzygniętego polubownie, do jego rozpatrzenia właściwy będzie Sąd właściwy miejscowo dla siedziby Zamawiającego.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6. Wszelkie zmiany do Umowy, z zastrzeżeniem przypadków przewidzianych w Umowie wymagają pisemnego aneksu pod rygorem nieważności.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center"/>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bCs/>
          <w:color w:val="auto"/>
          <w:sz w:val="24"/>
          <w:szCs w:val="24"/>
          <w:bdr w:val="none" w:sz="0" w:space="0" w:color="auto"/>
          <w:lang w:val="pl-PL" w:eastAsia="ar-SA"/>
        </w:rPr>
        <w:t>§ 15</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1. Umowę niniejszą sporządzono w czterech jednobrzmiących egzemplarzach, dwa dla </w:t>
      </w:r>
      <w:r w:rsidRPr="00AA17FE">
        <w:rPr>
          <w:rFonts w:ascii="Times New Roman" w:eastAsia="Times New Roman" w:hAnsi="Times New Roman" w:cs="Times New Roman"/>
          <w:bCs/>
          <w:color w:val="auto"/>
          <w:sz w:val="24"/>
          <w:szCs w:val="24"/>
          <w:bdr w:val="none" w:sz="0" w:space="0" w:color="auto"/>
          <w:lang w:val="pl-PL" w:eastAsia="ar-SA"/>
        </w:rPr>
        <w:t xml:space="preserve">Wykonawcy </w:t>
      </w:r>
      <w:r w:rsidRPr="00AA17FE">
        <w:rPr>
          <w:rFonts w:ascii="Times New Roman" w:eastAsia="Times New Roman" w:hAnsi="Times New Roman" w:cs="Times New Roman"/>
          <w:color w:val="auto"/>
          <w:sz w:val="24"/>
          <w:szCs w:val="24"/>
          <w:bdr w:val="none" w:sz="0" w:space="0" w:color="auto"/>
          <w:lang w:val="pl-PL" w:eastAsia="ar-SA"/>
        </w:rPr>
        <w:t xml:space="preserve">i dwa dla </w:t>
      </w:r>
      <w:r w:rsidRPr="00AA17FE">
        <w:rPr>
          <w:rFonts w:ascii="Times New Roman" w:eastAsia="Times New Roman" w:hAnsi="Times New Roman" w:cs="Times New Roman"/>
          <w:bCs/>
          <w:color w:val="auto"/>
          <w:sz w:val="24"/>
          <w:szCs w:val="24"/>
          <w:bdr w:val="none" w:sz="0" w:space="0" w:color="auto"/>
          <w:lang w:val="pl-PL" w:eastAsia="ar-SA"/>
        </w:rPr>
        <w:t>Zamawiającego</w:t>
      </w:r>
      <w:r w:rsidRPr="00AA17FE">
        <w:rPr>
          <w:rFonts w:ascii="Times New Roman" w:eastAsia="Times New Roman" w:hAnsi="Times New Roman" w:cs="Times New Roman"/>
          <w:color w:val="auto"/>
          <w:sz w:val="24"/>
          <w:szCs w:val="24"/>
          <w:bdr w:val="none" w:sz="0" w:space="0" w:color="auto"/>
          <w:lang w:val="pl-PL" w:eastAsia="ar-SA"/>
        </w:rPr>
        <w:t>.</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2. Integralną częścią umowy są następujące załączniki:</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bCs/>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a) </w:t>
      </w:r>
      <w:r w:rsidRPr="00AA17FE">
        <w:rPr>
          <w:rFonts w:ascii="Times New Roman" w:eastAsia="Times New Roman" w:hAnsi="Times New Roman" w:cs="Times New Roman"/>
          <w:bCs/>
          <w:color w:val="auto"/>
          <w:sz w:val="24"/>
          <w:szCs w:val="24"/>
          <w:bdr w:val="none" w:sz="0" w:space="0" w:color="auto"/>
          <w:lang w:val="pl-PL" w:eastAsia="ar-SA"/>
        </w:rPr>
        <w:t xml:space="preserve">Załącznik nr 1 do umowy </w:t>
      </w:r>
      <w:r w:rsidRPr="00AA17FE">
        <w:rPr>
          <w:rFonts w:ascii="Times New Roman" w:eastAsia="Times New Roman" w:hAnsi="Times New Roman" w:cs="Times New Roman"/>
          <w:color w:val="auto"/>
          <w:sz w:val="24"/>
          <w:szCs w:val="24"/>
          <w:bdr w:val="none" w:sz="0" w:space="0" w:color="auto"/>
          <w:lang w:val="pl-PL" w:eastAsia="ar-SA"/>
        </w:rPr>
        <w:t xml:space="preserve">- Lista punktów poboru </w:t>
      </w:r>
      <w:r w:rsidRPr="00AA17FE">
        <w:rPr>
          <w:rFonts w:ascii="Times New Roman" w:eastAsia="Times New Roman" w:hAnsi="Times New Roman" w:cs="Times New Roman"/>
          <w:bCs/>
          <w:color w:val="auto"/>
          <w:sz w:val="24"/>
          <w:szCs w:val="24"/>
          <w:bdr w:val="none" w:sz="0" w:space="0" w:color="auto"/>
          <w:lang w:val="pl-PL" w:eastAsia="ar-SA"/>
        </w:rPr>
        <w:t>w Gminie Iłża</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eastAsia="ar-SA"/>
        </w:rPr>
      </w:pPr>
      <w:r w:rsidRPr="00AA17FE">
        <w:rPr>
          <w:rFonts w:ascii="Times New Roman" w:eastAsia="Times New Roman" w:hAnsi="Times New Roman" w:cs="Times New Roman"/>
          <w:color w:val="auto"/>
          <w:sz w:val="24"/>
          <w:szCs w:val="24"/>
          <w:bdr w:val="none" w:sz="0" w:space="0" w:color="auto"/>
          <w:lang w:val="pl-PL" w:eastAsia="ar-SA"/>
        </w:rPr>
        <w:t xml:space="preserve">b) </w:t>
      </w:r>
      <w:r w:rsidRPr="00AA17FE">
        <w:rPr>
          <w:rFonts w:ascii="Times New Roman" w:eastAsia="Times New Roman" w:hAnsi="Times New Roman" w:cs="Times New Roman"/>
          <w:bCs/>
          <w:color w:val="auto"/>
          <w:sz w:val="24"/>
          <w:szCs w:val="24"/>
          <w:bdr w:val="none" w:sz="0" w:space="0" w:color="auto"/>
          <w:lang w:val="pl-PL" w:eastAsia="ar-SA"/>
        </w:rPr>
        <w:t xml:space="preserve">Załącznik nr 2 do umowy – </w:t>
      </w:r>
      <w:r w:rsidRPr="00AA17FE">
        <w:rPr>
          <w:rFonts w:ascii="Times New Roman" w:eastAsia="Times New Roman" w:hAnsi="Times New Roman" w:cs="Times New Roman"/>
          <w:color w:val="auto"/>
          <w:sz w:val="24"/>
          <w:szCs w:val="24"/>
          <w:bdr w:val="none" w:sz="0" w:space="0" w:color="auto"/>
          <w:lang w:val="pl-PL" w:eastAsia="ar-SA"/>
        </w:rPr>
        <w:t>Pełnomocnictwo</w:t>
      </w: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jc w:val="both"/>
        <w:rPr>
          <w:rFonts w:ascii="Times New Roman" w:eastAsia="Times New Roman" w:hAnsi="Times New Roman" w:cs="Times New Roman"/>
          <w:color w:val="auto"/>
          <w:sz w:val="24"/>
          <w:szCs w:val="24"/>
          <w:bdr w:val="none" w:sz="0" w:space="0" w:color="auto"/>
          <w:lang w:val="x-none"/>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jc w:val="both"/>
        <w:rPr>
          <w:rFonts w:ascii="Times New Roman" w:eastAsia="Times New Roman" w:hAnsi="Times New Roman" w:cs="Times New Roman"/>
          <w:color w:val="auto"/>
          <w:sz w:val="24"/>
          <w:szCs w:val="24"/>
          <w:bdr w:val="none" w:sz="0" w:space="0" w:color="auto"/>
          <w:lang w:val="x-none"/>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jc w:val="both"/>
        <w:rPr>
          <w:rFonts w:ascii="Times New Roman" w:eastAsia="Times New Roman" w:hAnsi="Times New Roman" w:cs="Times New Roman"/>
          <w:color w:val="auto"/>
          <w:sz w:val="24"/>
          <w:szCs w:val="24"/>
          <w:bdr w:val="none" w:sz="0" w:space="0" w:color="auto"/>
          <w:lang w:val="x-none"/>
        </w:rPr>
      </w:pPr>
    </w:p>
    <w:p w:rsidR="00711B24" w:rsidRPr="00AA17FE" w:rsidRDefault="00711B24" w:rsidP="00AA17F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jc w:val="both"/>
        <w:rPr>
          <w:rFonts w:ascii="Times New Roman" w:eastAsia="Times New Roman" w:hAnsi="Times New Roman" w:cs="Times New Roman"/>
          <w:color w:val="auto"/>
          <w:sz w:val="24"/>
          <w:szCs w:val="24"/>
          <w:bdr w:val="none" w:sz="0" w:space="0" w:color="auto"/>
          <w:lang w:val="x-none" w:eastAsia="ar-SA"/>
        </w:rPr>
      </w:pPr>
    </w:p>
    <w:p w:rsidR="001A6674" w:rsidRDefault="00711B24" w:rsidP="00AA17FE">
      <w:pPr>
        <w:pStyle w:val="Tekstpodstawowywcity"/>
        <w:spacing w:after="0"/>
        <w:ind w:left="4956" w:hanging="4956"/>
        <w:rPr>
          <w:rFonts w:ascii="Times New Roman" w:hAnsi="Times New Roman" w:cs="Times New Roman"/>
          <w:sz w:val="24"/>
          <w:szCs w:val="24"/>
        </w:rPr>
      </w:pPr>
      <w:r w:rsidRPr="00AA17FE">
        <w:rPr>
          <w:rFonts w:ascii="Times New Roman" w:eastAsia="Times New Roman" w:hAnsi="Times New Roman" w:cs="Times New Roman"/>
          <w:sz w:val="24"/>
          <w:szCs w:val="24"/>
          <w:lang w:eastAsia="ar-SA"/>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A17FE" w:rsidRDefault="00AA17FE" w:rsidP="00983CD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Załącznik Nr </w:t>
      </w:r>
      <w:r w:rsidR="00261721">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850010">
        <w:rPr>
          <w:rFonts w:ascii="Times New Roman" w:hAnsi="Times New Roman" w:cs="Times New Roman"/>
          <w:sz w:val="24"/>
          <w:szCs w:val="24"/>
          <w:lang w:val="pl-PL"/>
        </w:rPr>
        <w:t>8</w:t>
      </w:r>
      <w:r w:rsidR="00397A77" w:rsidRPr="00743B39">
        <w:rPr>
          <w:rFonts w:ascii="Times New Roman" w:hAnsi="Times New Roman" w:cs="Times New Roman"/>
          <w:sz w:val="24"/>
          <w:szCs w:val="24"/>
          <w:lang w:val="pl-PL"/>
        </w:rPr>
        <w:t xml:space="preserve"> r. poz. </w:t>
      </w:r>
      <w:r w:rsidR="00850010">
        <w:rPr>
          <w:rFonts w:ascii="Times New Roman" w:hAnsi="Times New Roman" w:cs="Times New Roman"/>
          <w:sz w:val="24"/>
          <w:szCs w:val="24"/>
          <w:lang w:val="pl-PL"/>
        </w:rPr>
        <w:t>798</w:t>
      </w:r>
      <w:r w:rsidR="00397A77">
        <w:rPr>
          <w:rFonts w:ascii="Times New Roman" w:hAnsi="Times New Roman" w:cs="Times New Roman"/>
          <w:sz w:val="24"/>
          <w:szCs w:val="24"/>
          <w:lang w:val="pl-PL"/>
        </w:rPr>
        <w:t xml:space="preserve">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887E5D" w:rsidRPr="00887E5D">
        <w:rPr>
          <w:rFonts w:ascii="Times New Roman" w:eastAsia="Cambria" w:hAnsi="Times New Roman" w:cs="Times New Roman"/>
          <w:b/>
          <w:sz w:val="24"/>
          <w:szCs w:val="24"/>
        </w:rPr>
        <w:t>„</w:t>
      </w:r>
      <w:r w:rsidR="00560198" w:rsidRPr="00560198">
        <w:rPr>
          <w:rFonts w:ascii="Times New Roman" w:eastAsia="Cambria" w:hAnsi="Times New Roman" w:cs="Times New Roman"/>
          <w:b/>
          <w:bCs/>
          <w:sz w:val="24"/>
          <w:szCs w:val="24"/>
          <w:lang w:val="pl-PL"/>
        </w:rPr>
        <w:t>Zakup energii elektrycznej do punktów poboru Gminy Iłża i jej jednostek organizacyjnych</w:t>
      </w:r>
      <w:r w:rsidR="00887E5D" w:rsidRPr="00887E5D">
        <w:rPr>
          <w:rFonts w:ascii="Times New Roman" w:eastAsia="Cambria" w:hAnsi="Times New Roman" w:cs="Times New Roman"/>
          <w:b/>
          <w:sz w:val="24"/>
          <w:szCs w:val="24"/>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850010">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r. poz. </w:t>
      </w:r>
      <w:r w:rsidR="00850010">
        <w:rPr>
          <w:rFonts w:ascii="Times New Roman" w:hAnsi="Times New Roman" w:cs="Times New Roman"/>
          <w:sz w:val="24"/>
          <w:szCs w:val="24"/>
          <w:lang w:val="pl-PL"/>
        </w:rPr>
        <w:t>798</w:t>
      </w:r>
      <w:r w:rsidR="00397A77">
        <w:rPr>
          <w:rFonts w:ascii="Times New Roman" w:hAnsi="Times New Roman" w:cs="Times New Roman"/>
          <w:sz w:val="24"/>
          <w:szCs w:val="24"/>
          <w:lang w:val="pl-PL"/>
        </w:rPr>
        <w:t xml:space="preserve">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887E5D" w:rsidRPr="00887E5D">
        <w:rPr>
          <w:rFonts w:ascii="Times New Roman" w:hAnsi="Times New Roman" w:cs="Times New Roman"/>
          <w:b/>
          <w:sz w:val="24"/>
          <w:szCs w:val="24"/>
        </w:rPr>
        <w:t>„</w:t>
      </w:r>
      <w:r w:rsidR="00560198" w:rsidRPr="00560198">
        <w:rPr>
          <w:rFonts w:ascii="Times New Roman" w:eastAsia="Cambria" w:hAnsi="Times New Roman"/>
          <w:b/>
          <w:bCs/>
          <w:sz w:val="24"/>
          <w:szCs w:val="24"/>
          <w:bdr w:val="none" w:sz="0" w:space="0" w:color="auto" w:frame="1"/>
          <w:lang w:val="pl-PL"/>
        </w:rPr>
        <w:t>Zakup energii elektrycznej do punktów poboru Gminy Iłża i jej jednostek organizacyjnych</w:t>
      </w:r>
      <w:r w:rsidR="00887E5D">
        <w:rPr>
          <w:rFonts w:ascii="Times New Roman" w:eastAsia="Cambria" w:hAnsi="Times New Roman"/>
          <w:b/>
          <w:sz w:val="24"/>
          <w:szCs w:val="24"/>
          <w:bdr w:val="none" w:sz="0" w:space="0" w:color="auto" w:frame="1"/>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F6" w:rsidRDefault="005D02F6" w:rsidP="00AB3F9A">
      <w:pPr>
        <w:spacing w:after="0" w:line="240" w:lineRule="auto"/>
      </w:pPr>
      <w:r>
        <w:separator/>
      </w:r>
    </w:p>
  </w:endnote>
  <w:endnote w:type="continuationSeparator" w:id="0">
    <w:p w:rsidR="005D02F6" w:rsidRDefault="005D02F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51" w:rsidRDefault="00AE4D51">
    <w:pPr>
      <w:pStyle w:val="Stopka"/>
      <w:jc w:val="center"/>
    </w:pPr>
    <w:r>
      <w:fldChar w:fldCharType="begin"/>
    </w:r>
    <w:r>
      <w:instrText xml:space="preserve"> PAGE </w:instrText>
    </w:r>
    <w:r>
      <w:fldChar w:fldCharType="separate"/>
    </w:r>
    <w:r w:rsidR="00AC10BA">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F6" w:rsidRDefault="005D02F6" w:rsidP="00AB3F9A">
      <w:pPr>
        <w:spacing w:after="0" w:line="240" w:lineRule="auto"/>
      </w:pPr>
      <w:r>
        <w:separator/>
      </w:r>
    </w:p>
  </w:footnote>
  <w:footnote w:type="continuationSeparator" w:id="0">
    <w:p w:rsidR="005D02F6" w:rsidRDefault="005D02F6" w:rsidP="00AB3F9A">
      <w:pPr>
        <w:spacing w:after="0" w:line="240" w:lineRule="auto"/>
      </w:pPr>
      <w:r>
        <w:continuationSeparator/>
      </w:r>
    </w:p>
  </w:footnote>
  <w:footnote w:id="1">
    <w:p w:rsidR="00AE4D51" w:rsidRPr="001F07B8" w:rsidRDefault="00AE4D51"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AE4D51" w:rsidRPr="001F07B8" w:rsidRDefault="00AE4D51"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51" w:rsidRDefault="00AE4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236A9E"/>
    <w:multiLevelType w:val="hybridMultilevel"/>
    <w:tmpl w:val="EBE2B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5411CC8"/>
    <w:multiLevelType w:val="hybridMultilevel"/>
    <w:tmpl w:val="98C65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9"/>
  </w:num>
  <w:num w:numId="27">
    <w:abstractNumId w:val="23"/>
  </w:num>
  <w:num w:numId="28">
    <w:abstractNumId w:val="3"/>
  </w:num>
  <w:num w:numId="29">
    <w:abstractNumId w:val="14"/>
  </w:num>
  <w:num w:numId="30">
    <w:abstractNumId w:val="34"/>
  </w:num>
  <w:num w:numId="31">
    <w:abstractNumId w:val="35"/>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7"/>
  </w:num>
  <w:num w:numId="43">
    <w:abstractNumId w:val="13"/>
  </w:num>
  <w:num w:numId="44">
    <w:abstractNumId w:val="6"/>
  </w:num>
  <w:num w:numId="45">
    <w:abstractNumId w:val="27"/>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43E6"/>
    <w:rsid w:val="0001515B"/>
    <w:rsid w:val="00016F1A"/>
    <w:rsid w:val="000212B2"/>
    <w:rsid w:val="00021891"/>
    <w:rsid w:val="000218BE"/>
    <w:rsid w:val="0002418C"/>
    <w:rsid w:val="000245A1"/>
    <w:rsid w:val="00026E44"/>
    <w:rsid w:val="000349B3"/>
    <w:rsid w:val="00034B61"/>
    <w:rsid w:val="0003542A"/>
    <w:rsid w:val="00043746"/>
    <w:rsid w:val="000563F8"/>
    <w:rsid w:val="00063A74"/>
    <w:rsid w:val="0006452A"/>
    <w:rsid w:val="000649B2"/>
    <w:rsid w:val="000665BE"/>
    <w:rsid w:val="00067535"/>
    <w:rsid w:val="00071BD6"/>
    <w:rsid w:val="00074108"/>
    <w:rsid w:val="00081240"/>
    <w:rsid w:val="00087FBD"/>
    <w:rsid w:val="000908E3"/>
    <w:rsid w:val="00092197"/>
    <w:rsid w:val="00092B84"/>
    <w:rsid w:val="000932DD"/>
    <w:rsid w:val="00093ECF"/>
    <w:rsid w:val="000A23B1"/>
    <w:rsid w:val="000A411B"/>
    <w:rsid w:val="000A47E9"/>
    <w:rsid w:val="000A5F3E"/>
    <w:rsid w:val="000A682D"/>
    <w:rsid w:val="000B0FBB"/>
    <w:rsid w:val="000B21AC"/>
    <w:rsid w:val="000B436F"/>
    <w:rsid w:val="000B54AA"/>
    <w:rsid w:val="000C2FB2"/>
    <w:rsid w:val="000C70ED"/>
    <w:rsid w:val="000C7B2B"/>
    <w:rsid w:val="000D093E"/>
    <w:rsid w:val="000D3734"/>
    <w:rsid w:val="000D468C"/>
    <w:rsid w:val="000E0418"/>
    <w:rsid w:val="000F3413"/>
    <w:rsid w:val="000F60C2"/>
    <w:rsid w:val="001013EB"/>
    <w:rsid w:val="0010232F"/>
    <w:rsid w:val="00103817"/>
    <w:rsid w:val="001105BD"/>
    <w:rsid w:val="00110FBB"/>
    <w:rsid w:val="00123B64"/>
    <w:rsid w:val="00123E0D"/>
    <w:rsid w:val="001254CE"/>
    <w:rsid w:val="001340F5"/>
    <w:rsid w:val="00142A53"/>
    <w:rsid w:val="001451A7"/>
    <w:rsid w:val="00145D01"/>
    <w:rsid w:val="00146917"/>
    <w:rsid w:val="00153759"/>
    <w:rsid w:val="001615AB"/>
    <w:rsid w:val="00162EDC"/>
    <w:rsid w:val="00172BC7"/>
    <w:rsid w:val="001763B5"/>
    <w:rsid w:val="001834B0"/>
    <w:rsid w:val="00185A7D"/>
    <w:rsid w:val="001870C8"/>
    <w:rsid w:val="0019288C"/>
    <w:rsid w:val="00194D23"/>
    <w:rsid w:val="00197DF4"/>
    <w:rsid w:val="001A222A"/>
    <w:rsid w:val="001A4D34"/>
    <w:rsid w:val="001A6674"/>
    <w:rsid w:val="001B4DAB"/>
    <w:rsid w:val="001B6085"/>
    <w:rsid w:val="001C5DBD"/>
    <w:rsid w:val="001C6249"/>
    <w:rsid w:val="001C63D5"/>
    <w:rsid w:val="001C77EE"/>
    <w:rsid w:val="001E11F9"/>
    <w:rsid w:val="001E1A62"/>
    <w:rsid w:val="001E43CE"/>
    <w:rsid w:val="001E5AAB"/>
    <w:rsid w:val="001F07B8"/>
    <w:rsid w:val="001F1EC4"/>
    <w:rsid w:val="001F53AF"/>
    <w:rsid w:val="0020021D"/>
    <w:rsid w:val="0020046F"/>
    <w:rsid w:val="00200D3E"/>
    <w:rsid w:val="00201EF7"/>
    <w:rsid w:val="00204B3D"/>
    <w:rsid w:val="00204BF1"/>
    <w:rsid w:val="002075AB"/>
    <w:rsid w:val="0020791B"/>
    <w:rsid w:val="0021374D"/>
    <w:rsid w:val="0021391B"/>
    <w:rsid w:val="002153CF"/>
    <w:rsid w:val="0021590A"/>
    <w:rsid w:val="00216DA3"/>
    <w:rsid w:val="00217532"/>
    <w:rsid w:val="00220077"/>
    <w:rsid w:val="00220316"/>
    <w:rsid w:val="00220851"/>
    <w:rsid w:val="002222A5"/>
    <w:rsid w:val="00226608"/>
    <w:rsid w:val="00227E45"/>
    <w:rsid w:val="0023008A"/>
    <w:rsid w:val="002308A4"/>
    <w:rsid w:val="002310A6"/>
    <w:rsid w:val="0023463E"/>
    <w:rsid w:val="00242EC2"/>
    <w:rsid w:val="002464EF"/>
    <w:rsid w:val="002506E2"/>
    <w:rsid w:val="00260966"/>
    <w:rsid w:val="00261721"/>
    <w:rsid w:val="00266B2C"/>
    <w:rsid w:val="00267BC4"/>
    <w:rsid w:val="002854CE"/>
    <w:rsid w:val="00290178"/>
    <w:rsid w:val="00292CFA"/>
    <w:rsid w:val="00295808"/>
    <w:rsid w:val="002A3884"/>
    <w:rsid w:val="002B0336"/>
    <w:rsid w:val="002C1D77"/>
    <w:rsid w:val="002C309F"/>
    <w:rsid w:val="002C4245"/>
    <w:rsid w:val="002E0E96"/>
    <w:rsid w:val="002E4CE6"/>
    <w:rsid w:val="002F03C1"/>
    <w:rsid w:val="002F1AA2"/>
    <w:rsid w:val="002F7158"/>
    <w:rsid w:val="002F73EC"/>
    <w:rsid w:val="00307AA0"/>
    <w:rsid w:val="00310CA7"/>
    <w:rsid w:val="00313AA8"/>
    <w:rsid w:val="003148F7"/>
    <w:rsid w:val="00315F81"/>
    <w:rsid w:val="0031715A"/>
    <w:rsid w:val="00317EF9"/>
    <w:rsid w:val="00320B08"/>
    <w:rsid w:val="00321ED3"/>
    <w:rsid w:val="00322867"/>
    <w:rsid w:val="003237E7"/>
    <w:rsid w:val="00327F6E"/>
    <w:rsid w:val="003306A2"/>
    <w:rsid w:val="00334961"/>
    <w:rsid w:val="00337636"/>
    <w:rsid w:val="00342354"/>
    <w:rsid w:val="00343960"/>
    <w:rsid w:val="00343FFE"/>
    <w:rsid w:val="0035364D"/>
    <w:rsid w:val="003614CD"/>
    <w:rsid w:val="0036168D"/>
    <w:rsid w:val="00361734"/>
    <w:rsid w:val="00387A07"/>
    <w:rsid w:val="00390CFB"/>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C5410"/>
    <w:rsid w:val="003D7A94"/>
    <w:rsid w:val="003E0984"/>
    <w:rsid w:val="003E13D3"/>
    <w:rsid w:val="003E24E9"/>
    <w:rsid w:val="003E2FD9"/>
    <w:rsid w:val="003E7D27"/>
    <w:rsid w:val="003F1C45"/>
    <w:rsid w:val="003F290C"/>
    <w:rsid w:val="003F7777"/>
    <w:rsid w:val="003F7AE0"/>
    <w:rsid w:val="004037B1"/>
    <w:rsid w:val="00412BDD"/>
    <w:rsid w:val="00420FCB"/>
    <w:rsid w:val="00421CE7"/>
    <w:rsid w:val="004235EB"/>
    <w:rsid w:val="00424F03"/>
    <w:rsid w:val="00424F84"/>
    <w:rsid w:val="00427ECF"/>
    <w:rsid w:val="004350C7"/>
    <w:rsid w:val="00442CE1"/>
    <w:rsid w:val="00443374"/>
    <w:rsid w:val="00446333"/>
    <w:rsid w:val="004554BE"/>
    <w:rsid w:val="00460DBC"/>
    <w:rsid w:val="0047423D"/>
    <w:rsid w:val="00475909"/>
    <w:rsid w:val="00480FBE"/>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13F05"/>
    <w:rsid w:val="0051659B"/>
    <w:rsid w:val="00520950"/>
    <w:rsid w:val="005234A8"/>
    <w:rsid w:val="005355AC"/>
    <w:rsid w:val="005378F9"/>
    <w:rsid w:val="00543111"/>
    <w:rsid w:val="00544EFC"/>
    <w:rsid w:val="00546719"/>
    <w:rsid w:val="00550B64"/>
    <w:rsid w:val="00553D5E"/>
    <w:rsid w:val="00553FF8"/>
    <w:rsid w:val="00560198"/>
    <w:rsid w:val="00562E77"/>
    <w:rsid w:val="0056359A"/>
    <w:rsid w:val="005650AA"/>
    <w:rsid w:val="00572A24"/>
    <w:rsid w:val="00572E79"/>
    <w:rsid w:val="00573AB0"/>
    <w:rsid w:val="00574FD7"/>
    <w:rsid w:val="00575B89"/>
    <w:rsid w:val="00581804"/>
    <w:rsid w:val="00584549"/>
    <w:rsid w:val="00586CF4"/>
    <w:rsid w:val="0059135E"/>
    <w:rsid w:val="005A3175"/>
    <w:rsid w:val="005A61FE"/>
    <w:rsid w:val="005B4B99"/>
    <w:rsid w:val="005B4D9B"/>
    <w:rsid w:val="005B6451"/>
    <w:rsid w:val="005B68EA"/>
    <w:rsid w:val="005C0C1D"/>
    <w:rsid w:val="005C6285"/>
    <w:rsid w:val="005C65C3"/>
    <w:rsid w:val="005D02F6"/>
    <w:rsid w:val="005D0439"/>
    <w:rsid w:val="005D31F7"/>
    <w:rsid w:val="005D3AF1"/>
    <w:rsid w:val="005E00AF"/>
    <w:rsid w:val="005E5212"/>
    <w:rsid w:val="005E5DB3"/>
    <w:rsid w:val="005F0300"/>
    <w:rsid w:val="005F38C2"/>
    <w:rsid w:val="006011C5"/>
    <w:rsid w:val="00604A4D"/>
    <w:rsid w:val="00604DE3"/>
    <w:rsid w:val="00610FD9"/>
    <w:rsid w:val="00613B3F"/>
    <w:rsid w:val="006165CB"/>
    <w:rsid w:val="00616640"/>
    <w:rsid w:val="0062534D"/>
    <w:rsid w:val="00637EC4"/>
    <w:rsid w:val="0064540B"/>
    <w:rsid w:val="0064587F"/>
    <w:rsid w:val="006504F9"/>
    <w:rsid w:val="00652E18"/>
    <w:rsid w:val="00654DF3"/>
    <w:rsid w:val="00665B32"/>
    <w:rsid w:val="00666B31"/>
    <w:rsid w:val="00667EC9"/>
    <w:rsid w:val="00671147"/>
    <w:rsid w:val="00671BFC"/>
    <w:rsid w:val="006749FC"/>
    <w:rsid w:val="00674EA5"/>
    <w:rsid w:val="00681DCB"/>
    <w:rsid w:val="0068204C"/>
    <w:rsid w:val="006865FE"/>
    <w:rsid w:val="00693001"/>
    <w:rsid w:val="00697102"/>
    <w:rsid w:val="006A4EA3"/>
    <w:rsid w:val="006A6566"/>
    <w:rsid w:val="006B5463"/>
    <w:rsid w:val="006C0E45"/>
    <w:rsid w:val="006C11B7"/>
    <w:rsid w:val="006C1457"/>
    <w:rsid w:val="006C432E"/>
    <w:rsid w:val="006D15CE"/>
    <w:rsid w:val="006D6564"/>
    <w:rsid w:val="006E1C42"/>
    <w:rsid w:val="006E7449"/>
    <w:rsid w:val="006F2A6F"/>
    <w:rsid w:val="006F5BBD"/>
    <w:rsid w:val="006F5E47"/>
    <w:rsid w:val="006F65D2"/>
    <w:rsid w:val="006F7FE4"/>
    <w:rsid w:val="00700A3E"/>
    <w:rsid w:val="00703D10"/>
    <w:rsid w:val="0070589A"/>
    <w:rsid w:val="00706B64"/>
    <w:rsid w:val="00710819"/>
    <w:rsid w:val="00711B24"/>
    <w:rsid w:val="007124A8"/>
    <w:rsid w:val="00713B02"/>
    <w:rsid w:val="007168F4"/>
    <w:rsid w:val="0071742A"/>
    <w:rsid w:val="0072286A"/>
    <w:rsid w:val="00722928"/>
    <w:rsid w:val="007229A6"/>
    <w:rsid w:val="00723437"/>
    <w:rsid w:val="00727DB7"/>
    <w:rsid w:val="00731534"/>
    <w:rsid w:val="007410FD"/>
    <w:rsid w:val="00741C28"/>
    <w:rsid w:val="00743B39"/>
    <w:rsid w:val="007509F5"/>
    <w:rsid w:val="00753558"/>
    <w:rsid w:val="00755D20"/>
    <w:rsid w:val="00761777"/>
    <w:rsid w:val="00762CFB"/>
    <w:rsid w:val="00770E80"/>
    <w:rsid w:val="007711DC"/>
    <w:rsid w:val="00773035"/>
    <w:rsid w:val="0077630C"/>
    <w:rsid w:val="00777E04"/>
    <w:rsid w:val="007877FB"/>
    <w:rsid w:val="0079020A"/>
    <w:rsid w:val="007A53C5"/>
    <w:rsid w:val="007A551D"/>
    <w:rsid w:val="007B1018"/>
    <w:rsid w:val="007B5F01"/>
    <w:rsid w:val="007C1065"/>
    <w:rsid w:val="007C1F07"/>
    <w:rsid w:val="007C2CAD"/>
    <w:rsid w:val="007C3F10"/>
    <w:rsid w:val="007D13D7"/>
    <w:rsid w:val="007D3FEE"/>
    <w:rsid w:val="007D733A"/>
    <w:rsid w:val="007D79BC"/>
    <w:rsid w:val="007E4104"/>
    <w:rsid w:val="007E5950"/>
    <w:rsid w:val="007F21D4"/>
    <w:rsid w:val="007F2EEA"/>
    <w:rsid w:val="007F432F"/>
    <w:rsid w:val="007F6214"/>
    <w:rsid w:val="00800F00"/>
    <w:rsid w:val="008022D6"/>
    <w:rsid w:val="00810A03"/>
    <w:rsid w:val="00817BD7"/>
    <w:rsid w:val="0082504C"/>
    <w:rsid w:val="00827BF0"/>
    <w:rsid w:val="0083784D"/>
    <w:rsid w:val="00846675"/>
    <w:rsid w:val="00847BB2"/>
    <w:rsid w:val="00850010"/>
    <w:rsid w:val="00851197"/>
    <w:rsid w:val="00851543"/>
    <w:rsid w:val="00854028"/>
    <w:rsid w:val="00854E36"/>
    <w:rsid w:val="00856393"/>
    <w:rsid w:val="00861D9F"/>
    <w:rsid w:val="00865F09"/>
    <w:rsid w:val="00865FC9"/>
    <w:rsid w:val="008660B5"/>
    <w:rsid w:val="0086718F"/>
    <w:rsid w:val="00876192"/>
    <w:rsid w:val="008820CA"/>
    <w:rsid w:val="00882732"/>
    <w:rsid w:val="00887E5D"/>
    <w:rsid w:val="00890F15"/>
    <w:rsid w:val="00891347"/>
    <w:rsid w:val="00892694"/>
    <w:rsid w:val="00893737"/>
    <w:rsid w:val="008A625A"/>
    <w:rsid w:val="008B4A26"/>
    <w:rsid w:val="008C1546"/>
    <w:rsid w:val="008C51FA"/>
    <w:rsid w:val="008C53D0"/>
    <w:rsid w:val="008C5E63"/>
    <w:rsid w:val="008C7291"/>
    <w:rsid w:val="008D0575"/>
    <w:rsid w:val="008D136F"/>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5A9F"/>
    <w:rsid w:val="00906730"/>
    <w:rsid w:val="00906D44"/>
    <w:rsid w:val="00907FC4"/>
    <w:rsid w:val="00910566"/>
    <w:rsid w:val="009120E0"/>
    <w:rsid w:val="009123C5"/>
    <w:rsid w:val="00914221"/>
    <w:rsid w:val="009257C1"/>
    <w:rsid w:val="009344FA"/>
    <w:rsid w:val="00935E49"/>
    <w:rsid w:val="00936E28"/>
    <w:rsid w:val="009378BD"/>
    <w:rsid w:val="00941283"/>
    <w:rsid w:val="00942F81"/>
    <w:rsid w:val="00946BC8"/>
    <w:rsid w:val="00951AEE"/>
    <w:rsid w:val="009566F5"/>
    <w:rsid w:val="009607DD"/>
    <w:rsid w:val="009628B1"/>
    <w:rsid w:val="00962D8B"/>
    <w:rsid w:val="00964F45"/>
    <w:rsid w:val="009679AF"/>
    <w:rsid w:val="00967C30"/>
    <w:rsid w:val="0097103A"/>
    <w:rsid w:val="0097187F"/>
    <w:rsid w:val="00974B9E"/>
    <w:rsid w:val="00983CD8"/>
    <w:rsid w:val="00984267"/>
    <w:rsid w:val="00990BC1"/>
    <w:rsid w:val="0099207F"/>
    <w:rsid w:val="00997CA4"/>
    <w:rsid w:val="009A07E4"/>
    <w:rsid w:val="009A6D63"/>
    <w:rsid w:val="009A6FCB"/>
    <w:rsid w:val="009A7F06"/>
    <w:rsid w:val="009B21CA"/>
    <w:rsid w:val="009B6EB7"/>
    <w:rsid w:val="009B7554"/>
    <w:rsid w:val="009C0BF7"/>
    <w:rsid w:val="009C4888"/>
    <w:rsid w:val="009C6D44"/>
    <w:rsid w:val="009D234F"/>
    <w:rsid w:val="009D4401"/>
    <w:rsid w:val="009E1018"/>
    <w:rsid w:val="009E69E8"/>
    <w:rsid w:val="009F0662"/>
    <w:rsid w:val="009F6DE9"/>
    <w:rsid w:val="00A00F11"/>
    <w:rsid w:val="00A03061"/>
    <w:rsid w:val="00A03525"/>
    <w:rsid w:val="00A05BD2"/>
    <w:rsid w:val="00A06B37"/>
    <w:rsid w:val="00A12911"/>
    <w:rsid w:val="00A3426C"/>
    <w:rsid w:val="00A35BD0"/>
    <w:rsid w:val="00A4514F"/>
    <w:rsid w:val="00A45D4E"/>
    <w:rsid w:val="00A4776D"/>
    <w:rsid w:val="00A51C6B"/>
    <w:rsid w:val="00A52238"/>
    <w:rsid w:val="00A5758A"/>
    <w:rsid w:val="00A63DD2"/>
    <w:rsid w:val="00A66F97"/>
    <w:rsid w:val="00A6797B"/>
    <w:rsid w:val="00A67AFF"/>
    <w:rsid w:val="00A70A46"/>
    <w:rsid w:val="00A8526D"/>
    <w:rsid w:val="00A919F3"/>
    <w:rsid w:val="00A94A92"/>
    <w:rsid w:val="00A9693F"/>
    <w:rsid w:val="00A96EBA"/>
    <w:rsid w:val="00AA17FE"/>
    <w:rsid w:val="00AA1C8F"/>
    <w:rsid w:val="00AA1CC6"/>
    <w:rsid w:val="00AA2D47"/>
    <w:rsid w:val="00AA7092"/>
    <w:rsid w:val="00AB3237"/>
    <w:rsid w:val="00AB33E7"/>
    <w:rsid w:val="00AB3F9A"/>
    <w:rsid w:val="00AB5E8B"/>
    <w:rsid w:val="00AC10BA"/>
    <w:rsid w:val="00AC3F24"/>
    <w:rsid w:val="00AC4D8D"/>
    <w:rsid w:val="00AC683C"/>
    <w:rsid w:val="00AD6F9D"/>
    <w:rsid w:val="00AE3614"/>
    <w:rsid w:val="00AE4A82"/>
    <w:rsid w:val="00AE4D51"/>
    <w:rsid w:val="00AF0D18"/>
    <w:rsid w:val="00AF3EE7"/>
    <w:rsid w:val="00AF67CA"/>
    <w:rsid w:val="00B039E7"/>
    <w:rsid w:val="00B05936"/>
    <w:rsid w:val="00B061F8"/>
    <w:rsid w:val="00B11FFD"/>
    <w:rsid w:val="00B14E6E"/>
    <w:rsid w:val="00B16185"/>
    <w:rsid w:val="00B17C44"/>
    <w:rsid w:val="00B2165F"/>
    <w:rsid w:val="00B2239F"/>
    <w:rsid w:val="00B24E2D"/>
    <w:rsid w:val="00B2517E"/>
    <w:rsid w:val="00B32D1F"/>
    <w:rsid w:val="00B33CBE"/>
    <w:rsid w:val="00B35E15"/>
    <w:rsid w:val="00B37C99"/>
    <w:rsid w:val="00B40819"/>
    <w:rsid w:val="00B40A21"/>
    <w:rsid w:val="00B43C7E"/>
    <w:rsid w:val="00B44720"/>
    <w:rsid w:val="00B468F9"/>
    <w:rsid w:val="00B5322B"/>
    <w:rsid w:val="00B62CAF"/>
    <w:rsid w:val="00B65E9F"/>
    <w:rsid w:val="00B71AB0"/>
    <w:rsid w:val="00B71C67"/>
    <w:rsid w:val="00B71EBC"/>
    <w:rsid w:val="00B74E08"/>
    <w:rsid w:val="00B82A8E"/>
    <w:rsid w:val="00B92F69"/>
    <w:rsid w:val="00B93325"/>
    <w:rsid w:val="00B95361"/>
    <w:rsid w:val="00B9537E"/>
    <w:rsid w:val="00B961E8"/>
    <w:rsid w:val="00B96797"/>
    <w:rsid w:val="00B969C1"/>
    <w:rsid w:val="00BA1ACF"/>
    <w:rsid w:val="00BA5086"/>
    <w:rsid w:val="00BA6280"/>
    <w:rsid w:val="00BB7AA0"/>
    <w:rsid w:val="00BC03E2"/>
    <w:rsid w:val="00BC2D6D"/>
    <w:rsid w:val="00BC605C"/>
    <w:rsid w:val="00BD2EE8"/>
    <w:rsid w:val="00BD448A"/>
    <w:rsid w:val="00BE0710"/>
    <w:rsid w:val="00BE0CAB"/>
    <w:rsid w:val="00BE0E18"/>
    <w:rsid w:val="00BE2173"/>
    <w:rsid w:val="00BE7D52"/>
    <w:rsid w:val="00BF2573"/>
    <w:rsid w:val="00BF7473"/>
    <w:rsid w:val="00C013D2"/>
    <w:rsid w:val="00C03D2B"/>
    <w:rsid w:val="00C21470"/>
    <w:rsid w:val="00C21E19"/>
    <w:rsid w:val="00C271A4"/>
    <w:rsid w:val="00C27AB0"/>
    <w:rsid w:val="00C31B41"/>
    <w:rsid w:val="00C36141"/>
    <w:rsid w:val="00C367B9"/>
    <w:rsid w:val="00C51BCD"/>
    <w:rsid w:val="00C53E80"/>
    <w:rsid w:val="00C61086"/>
    <w:rsid w:val="00C726C6"/>
    <w:rsid w:val="00C846BD"/>
    <w:rsid w:val="00C870CC"/>
    <w:rsid w:val="00CA5FDA"/>
    <w:rsid w:val="00CB01F2"/>
    <w:rsid w:val="00CB60C8"/>
    <w:rsid w:val="00CB6D6A"/>
    <w:rsid w:val="00CC1831"/>
    <w:rsid w:val="00CC7E3A"/>
    <w:rsid w:val="00CD1509"/>
    <w:rsid w:val="00CD3804"/>
    <w:rsid w:val="00CD3A75"/>
    <w:rsid w:val="00CD4453"/>
    <w:rsid w:val="00CE3301"/>
    <w:rsid w:val="00CE399E"/>
    <w:rsid w:val="00CE4B52"/>
    <w:rsid w:val="00CE6B68"/>
    <w:rsid w:val="00CF1097"/>
    <w:rsid w:val="00CF25BD"/>
    <w:rsid w:val="00CF58E8"/>
    <w:rsid w:val="00CF5A17"/>
    <w:rsid w:val="00CF6B01"/>
    <w:rsid w:val="00D018FC"/>
    <w:rsid w:val="00D02CB0"/>
    <w:rsid w:val="00D068BE"/>
    <w:rsid w:val="00D14D05"/>
    <w:rsid w:val="00D17F5E"/>
    <w:rsid w:val="00D255ED"/>
    <w:rsid w:val="00D324E9"/>
    <w:rsid w:val="00D33D57"/>
    <w:rsid w:val="00D57697"/>
    <w:rsid w:val="00D65CA9"/>
    <w:rsid w:val="00D67042"/>
    <w:rsid w:val="00D751AF"/>
    <w:rsid w:val="00D762EB"/>
    <w:rsid w:val="00D76646"/>
    <w:rsid w:val="00D814E7"/>
    <w:rsid w:val="00D8218E"/>
    <w:rsid w:val="00D832E0"/>
    <w:rsid w:val="00D901D8"/>
    <w:rsid w:val="00D91D90"/>
    <w:rsid w:val="00D9441A"/>
    <w:rsid w:val="00DA41F0"/>
    <w:rsid w:val="00DA7768"/>
    <w:rsid w:val="00DB15E8"/>
    <w:rsid w:val="00DB18B8"/>
    <w:rsid w:val="00DB6E55"/>
    <w:rsid w:val="00DD28F0"/>
    <w:rsid w:val="00DE05F2"/>
    <w:rsid w:val="00DE13B9"/>
    <w:rsid w:val="00DE5737"/>
    <w:rsid w:val="00DE658F"/>
    <w:rsid w:val="00DE7DAF"/>
    <w:rsid w:val="00DF3661"/>
    <w:rsid w:val="00E06294"/>
    <w:rsid w:val="00E10BED"/>
    <w:rsid w:val="00E13717"/>
    <w:rsid w:val="00E1782E"/>
    <w:rsid w:val="00E21166"/>
    <w:rsid w:val="00E2133C"/>
    <w:rsid w:val="00E257C7"/>
    <w:rsid w:val="00E34AD2"/>
    <w:rsid w:val="00E35E71"/>
    <w:rsid w:val="00E37079"/>
    <w:rsid w:val="00E37847"/>
    <w:rsid w:val="00E37F7E"/>
    <w:rsid w:val="00E402D3"/>
    <w:rsid w:val="00E4353D"/>
    <w:rsid w:val="00E50157"/>
    <w:rsid w:val="00E54AAA"/>
    <w:rsid w:val="00E63A8D"/>
    <w:rsid w:val="00E6436A"/>
    <w:rsid w:val="00E64AA3"/>
    <w:rsid w:val="00E65506"/>
    <w:rsid w:val="00E66034"/>
    <w:rsid w:val="00E67040"/>
    <w:rsid w:val="00E74D1E"/>
    <w:rsid w:val="00E75632"/>
    <w:rsid w:val="00E7782C"/>
    <w:rsid w:val="00E82020"/>
    <w:rsid w:val="00E84265"/>
    <w:rsid w:val="00E85E78"/>
    <w:rsid w:val="00E97203"/>
    <w:rsid w:val="00EA0642"/>
    <w:rsid w:val="00EA3C46"/>
    <w:rsid w:val="00EA774F"/>
    <w:rsid w:val="00EB01BD"/>
    <w:rsid w:val="00EB305F"/>
    <w:rsid w:val="00EB4806"/>
    <w:rsid w:val="00EB53F5"/>
    <w:rsid w:val="00EB7CE1"/>
    <w:rsid w:val="00EC130F"/>
    <w:rsid w:val="00EC13E7"/>
    <w:rsid w:val="00EC5339"/>
    <w:rsid w:val="00EC54AC"/>
    <w:rsid w:val="00EC59E1"/>
    <w:rsid w:val="00ED48A5"/>
    <w:rsid w:val="00ED518C"/>
    <w:rsid w:val="00ED78AF"/>
    <w:rsid w:val="00EE1BAF"/>
    <w:rsid w:val="00EF0051"/>
    <w:rsid w:val="00EF3422"/>
    <w:rsid w:val="00EF3C38"/>
    <w:rsid w:val="00EF61A4"/>
    <w:rsid w:val="00EF72CA"/>
    <w:rsid w:val="00F010EE"/>
    <w:rsid w:val="00F02FC1"/>
    <w:rsid w:val="00F11703"/>
    <w:rsid w:val="00F20145"/>
    <w:rsid w:val="00F20B5C"/>
    <w:rsid w:val="00F234FA"/>
    <w:rsid w:val="00F23F27"/>
    <w:rsid w:val="00F27165"/>
    <w:rsid w:val="00F3075F"/>
    <w:rsid w:val="00F31B44"/>
    <w:rsid w:val="00F40CD3"/>
    <w:rsid w:val="00F419C3"/>
    <w:rsid w:val="00F444DA"/>
    <w:rsid w:val="00F50F3A"/>
    <w:rsid w:val="00F513D4"/>
    <w:rsid w:val="00F562F6"/>
    <w:rsid w:val="00F57C1A"/>
    <w:rsid w:val="00F649D7"/>
    <w:rsid w:val="00F7349C"/>
    <w:rsid w:val="00F803DC"/>
    <w:rsid w:val="00F80ECD"/>
    <w:rsid w:val="00F83A62"/>
    <w:rsid w:val="00F845E0"/>
    <w:rsid w:val="00F85384"/>
    <w:rsid w:val="00F86C2B"/>
    <w:rsid w:val="00F910B2"/>
    <w:rsid w:val="00F9533C"/>
    <w:rsid w:val="00F95E7B"/>
    <w:rsid w:val="00F96B81"/>
    <w:rsid w:val="00F96BE8"/>
    <w:rsid w:val="00FA0443"/>
    <w:rsid w:val="00FA56D8"/>
    <w:rsid w:val="00FB624F"/>
    <w:rsid w:val="00FC2ADA"/>
    <w:rsid w:val="00FC6097"/>
    <w:rsid w:val="00FD0CBD"/>
    <w:rsid w:val="00FD1FA7"/>
    <w:rsid w:val="00FD35E1"/>
    <w:rsid w:val="00FD7B1E"/>
    <w:rsid w:val="00FE0499"/>
    <w:rsid w:val="00FE0BC9"/>
    <w:rsid w:val="00FE2807"/>
    <w:rsid w:val="00FE5CB1"/>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 w:type="character" w:customStyle="1" w:styleId="bbtext">
    <w:name w:val="bbtext"/>
    <w:basedOn w:val="Domylnaczcionkaakapitu"/>
    <w:rsid w:val="00FE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14198-3CCD-4844-95FD-1A9D1A0D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36</Pages>
  <Words>11267</Words>
  <Characters>67604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102</cp:revision>
  <cp:lastPrinted>2018-10-01T09:39:00Z</cp:lastPrinted>
  <dcterms:created xsi:type="dcterms:W3CDTF">2017-08-02T11:40:00Z</dcterms:created>
  <dcterms:modified xsi:type="dcterms:W3CDTF">2018-10-03T12:54:00Z</dcterms:modified>
</cp:coreProperties>
</file>