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A3" w:rsidRDefault="000B2353">
      <w:bookmarkStart w:id="0" w:name="_GoBack"/>
      <w:bookmarkEnd w:id="0"/>
      <w:r>
        <w:t>Uzasadnienie do uchwały z dnia  28 listopada 2018 r.</w:t>
      </w:r>
    </w:p>
    <w:p w:rsidR="000B2353" w:rsidRDefault="000B2353">
      <w:r>
        <w:t>Uchwała wprowadza zmiany w zakresie dochodów – zwiększenie o kwotę 153 000 zł  - dochody ponadplanowe:</w:t>
      </w:r>
    </w:p>
    <w:p w:rsidR="000B2353" w:rsidRDefault="000B2353">
      <w:r>
        <w:t xml:space="preserve">-  dochody z CIT ( 75621 </w:t>
      </w:r>
      <w:r>
        <w:rPr>
          <w:rFonts w:cstheme="minorHAnsi"/>
        </w:rPr>
        <w:t>§</w:t>
      </w:r>
      <w:r>
        <w:t>0020) – 20 000 zł,</w:t>
      </w:r>
    </w:p>
    <w:p w:rsidR="000B2353" w:rsidRDefault="000B2353">
      <w:r>
        <w:t>- z tytułu korzystania  z wychowania przedszkolnego i wyżywienia w stołówkach szkolnych i przedszkolnych 100 000 zł,</w:t>
      </w:r>
    </w:p>
    <w:p w:rsidR="000B2353" w:rsidRDefault="000B2353">
      <w:r>
        <w:t>-  wpływy z usług  z pomocy społecznej oraz dochodów należnych gminie  33 000 zł.</w:t>
      </w:r>
    </w:p>
    <w:p w:rsidR="000B2353" w:rsidRDefault="000B2353">
      <w:r>
        <w:t>Zwiększenie wydatków o kwotę 153 000 zł i  przeniesienia między działami budżetu.</w:t>
      </w:r>
    </w:p>
    <w:p w:rsidR="000B2353" w:rsidRDefault="000B2353">
      <w:r>
        <w:t xml:space="preserve">- </w:t>
      </w:r>
      <w:r w:rsidR="000303F7">
        <w:t>dział 010</w:t>
      </w:r>
      <w:r w:rsidR="00E95F69">
        <w:t xml:space="preserve"> - </w:t>
      </w:r>
      <w:r w:rsidR="000303F7">
        <w:t xml:space="preserve"> zmiana  przeznaczenia środków funduszu sołeckiego w Błazinach Dolnych  917,34 zł przesunięcie z działu  600</w:t>
      </w:r>
    </w:p>
    <w:p w:rsidR="000303F7" w:rsidRDefault="000303F7">
      <w:r>
        <w:t xml:space="preserve">-dział 600 </w:t>
      </w:r>
      <w:r w:rsidR="00E95F69">
        <w:t xml:space="preserve">- </w:t>
      </w:r>
      <w:r>
        <w:t>zmiana kwot wydatków w ramach funduszu sołeckiego sołectwa Pastwiska i Błaziny Dolne,</w:t>
      </w:r>
    </w:p>
    <w:p w:rsidR="000303F7" w:rsidRDefault="000303F7">
      <w:r>
        <w:t xml:space="preserve">- dział 700 – przesunięcie  środków- niewłaściwa klasyfikacja budżetowa </w:t>
      </w:r>
    </w:p>
    <w:p w:rsidR="000303F7" w:rsidRDefault="000303F7">
      <w:r>
        <w:t>- dział 750 – zwiększenie środków na wydatki związane z organizacją pracy ,</w:t>
      </w:r>
    </w:p>
    <w:p w:rsidR="000303F7" w:rsidRDefault="000303F7">
      <w:r>
        <w:t>- dział 754 –</w:t>
      </w:r>
      <w:r w:rsidR="00B904A7">
        <w:t xml:space="preserve"> zabezpieczenie</w:t>
      </w:r>
      <w:r>
        <w:t xml:space="preserve">  wydatków </w:t>
      </w:r>
      <w:r w:rsidR="00B904A7">
        <w:t>na  ochronę przeciwpożarową,</w:t>
      </w:r>
    </w:p>
    <w:p w:rsidR="00B904A7" w:rsidRDefault="00B904A7" w:rsidP="00B904A7">
      <w:pPr>
        <w:jc w:val="both"/>
      </w:pPr>
      <w:r>
        <w:t>- dział 757 – zmniejszenie  o 20 000 zł wydatków na spłatę odsetek od kredytów i pożyczek</w:t>
      </w:r>
    </w:p>
    <w:p w:rsidR="00B904A7" w:rsidRDefault="00B904A7" w:rsidP="00B904A7">
      <w:pPr>
        <w:jc w:val="both"/>
      </w:pPr>
      <w:r>
        <w:t>- dział 801- zwiększenie wydatków na zakup środków żywności w szkołach i przedszkolach – 100 000 zł</w:t>
      </w:r>
    </w:p>
    <w:p w:rsidR="00B904A7" w:rsidRDefault="00B904A7" w:rsidP="00B904A7">
      <w:pPr>
        <w:jc w:val="both"/>
      </w:pPr>
      <w:r>
        <w:t xml:space="preserve">                   - zwiększenie dotacji dla stowarzyszenia w Krzyżanowicach dla ucznia niepełnosprawnego- </w:t>
      </w:r>
    </w:p>
    <w:p w:rsidR="00B904A7" w:rsidRDefault="00B904A7" w:rsidP="00B904A7">
      <w:pPr>
        <w:jc w:val="both"/>
      </w:pPr>
      <w:r>
        <w:t xml:space="preserve">                      20 000 zł</w:t>
      </w:r>
      <w:r w:rsidR="00A25B02">
        <w:t xml:space="preserve"> oraz fundusz sołecki Błaziny Górne -  2 262 zł,</w:t>
      </w:r>
    </w:p>
    <w:p w:rsidR="00E95F69" w:rsidRDefault="00B904A7" w:rsidP="00B904A7">
      <w:pPr>
        <w:jc w:val="both"/>
      </w:pPr>
      <w:r>
        <w:t xml:space="preserve">- dział 900  </w:t>
      </w:r>
      <w:r w:rsidR="00E95F69">
        <w:t>-</w:t>
      </w:r>
      <w:r>
        <w:t>zmiana w ramach funduszu sołeckiego w Pastwiskach na zmianę lamp oświetleniowych</w:t>
      </w:r>
      <w:r w:rsidR="00E95F69">
        <w:t xml:space="preserve"> –  </w:t>
      </w:r>
    </w:p>
    <w:p w:rsidR="00B904A7" w:rsidRDefault="00E95F69" w:rsidP="00B904A7">
      <w:pPr>
        <w:jc w:val="both"/>
      </w:pPr>
      <w:r>
        <w:t xml:space="preserve">                        4 768,30</w:t>
      </w:r>
      <w:r w:rsidR="00B904A7">
        <w:t>,</w:t>
      </w:r>
    </w:p>
    <w:p w:rsidR="00B904A7" w:rsidRDefault="00B904A7" w:rsidP="00B904A7">
      <w:pPr>
        <w:jc w:val="both"/>
      </w:pPr>
      <w:r>
        <w:t xml:space="preserve">                    - zwiększenie wydatków  10 000 zł – opieka nad bezdomnymi zwierzętami,</w:t>
      </w:r>
    </w:p>
    <w:p w:rsidR="00B904A7" w:rsidRDefault="00B904A7" w:rsidP="00B904A7">
      <w:pPr>
        <w:jc w:val="both"/>
      </w:pPr>
      <w:r>
        <w:t>- dział 921</w:t>
      </w:r>
      <w:r w:rsidR="00A25B02">
        <w:t xml:space="preserve"> – zwiększenie wydatków fundusz sołecki</w:t>
      </w:r>
    </w:p>
    <w:p w:rsidR="00A25B02" w:rsidRDefault="00A25B02" w:rsidP="00B904A7">
      <w:pPr>
        <w:jc w:val="both"/>
      </w:pPr>
      <w:r>
        <w:t xml:space="preserve">                   - zwiększenie dotacji dla Miejsko Gminnej Biblioteki Publicznej w związku ze zwiększeniem</w:t>
      </w:r>
    </w:p>
    <w:p w:rsidR="00A25B02" w:rsidRDefault="00A25B02" w:rsidP="00B904A7">
      <w:pPr>
        <w:jc w:val="both"/>
      </w:pPr>
      <w:r>
        <w:t xml:space="preserve">                       zatrudnienia – 5 100 zł,</w:t>
      </w:r>
    </w:p>
    <w:p w:rsidR="00A25B02" w:rsidRDefault="00A25B02" w:rsidP="00B904A7">
      <w:pPr>
        <w:jc w:val="both"/>
      </w:pPr>
      <w:r>
        <w:t>dział 926</w:t>
      </w:r>
      <w:r w:rsidR="00E95F69">
        <w:t xml:space="preserve">- </w:t>
      </w:r>
      <w:r>
        <w:t xml:space="preserve"> zmiana  w ramac</w:t>
      </w:r>
      <w:r w:rsidR="00E95F69">
        <w:t xml:space="preserve">h funduszu sołeckiego </w:t>
      </w:r>
      <w:r>
        <w:t>.</w:t>
      </w:r>
    </w:p>
    <w:p w:rsidR="00B904A7" w:rsidRDefault="00B904A7" w:rsidP="00B904A7">
      <w:pPr>
        <w:jc w:val="both"/>
      </w:pPr>
    </w:p>
    <w:sectPr w:rsidR="00B9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53"/>
    <w:rsid w:val="000303F7"/>
    <w:rsid w:val="000B2353"/>
    <w:rsid w:val="006E6AA3"/>
    <w:rsid w:val="00A25B02"/>
    <w:rsid w:val="00B904A7"/>
    <w:rsid w:val="00E538D8"/>
    <w:rsid w:val="00E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D455-E9E9-4A0F-998F-6EE10106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2018-11-29T09:49:00Z</dcterms:created>
  <dcterms:modified xsi:type="dcterms:W3CDTF">2018-11-29T09:49:00Z</dcterms:modified>
</cp:coreProperties>
</file>