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EA7B68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="00712905">
        <w:rPr>
          <w:rFonts w:ascii="Times New Roman" w:eastAsia="Cambria" w:hAnsi="Times New Roman" w:cs="Times New Roman"/>
          <w:b/>
          <w:sz w:val="24"/>
          <w:szCs w:val="24"/>
        </w:rPr>
        <w:t>Przebudowa  drogi gminnej relacji Maziarze Nowe – Maziarze Stare</w:t>
      </w:r>
      <w:r w:rsidR="00C353FA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2016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oświadcza, że objęty niniejszą kartą gwarancyjną przedmiot gwarancji został wykonany zgodnie z umową, dokumentacja projektową, zasadami współczesnej wiedzy technicznej, przepisami techniczno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</w:t>
      </w:r>
      <w:r>
        <w:rPr>
          <w:rFonts w:ascii="Times New Roman" w:hAnsi="Times New Roman" w:cs="Times New Roman"/>
          <w:sz w:val="24"/>
          <w:szCs w:val="24"/>
        </w:rPr>
        <w:lastRenderedPageBreak/>
        <w:t>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 w:rsidSect="00A5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8B3"/>
    <w:rsid w:val="0001633F"/>
    <w:rsid w:val="000E2B16"/>
    <w:rsid w:val="00183284"/>
    <w:rsid w:val="0023272A"/>
    <w:rsid w:val="002C4825"/>
    <w:rsid w:val="002D6C67"/>
    <w:rsid w:val="002D6F99"/>
    <w:rsid w:val="004A7D91"/>
    <w:rsid w:val="00516C47"/>
    <w:rsid w:val="00645837"/>
    <w:rsid w:val="006F08B4"/>
    <w:rsid w:val="00712905"/>
    <w:rsid w:val="008056FB"/>
    <w:rsid w:val="008754E9"/>
    <w:rsid w:val="00886564"/>
    <w:rsid w:val="00A57BBC"/>
    <w:rsid w:val="00AD1BF1"/>
    <w:rsid w:val="00C353FA"/>
    <w:rsid w:val="00CA089A"/>
    <w:rsid w:val="00EA3613"/>
    <w:rsid w:val="00EA7B68"/>
    <w:rsid w:val="00ED78B3"/>
    <w:rsid w:val="00F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</cp:lastModifiedBy>
  <cp:revision>2</cp:revision>
  <dcterms:created xsi:type="dcterms:W3CDTF">2017-03-09T11:11:00Z</dcterms:created>
  <dcterms:modified xsi:type="dcterms:W3CDTF">2017-03-09T11:11:00Z</dcterms:modified>
</cp:coreProperties>
</file>