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2F" w:rsidRPr="00EB7442" w:rsidRDefault="00132F2F" w:rsidP="00132F2F">
      <w:pPr>
        <w:jc w:val="center"/>
        <w:rPr>
          <w:b/>
          <w:u w:val="single"/>
        </w:rPr>
      </w:pPr>
      <w:r>
        <w:rPr>
          <w:b/>
          <w:u w:val="single"/>
        </w:rPr>
        <w:t xml:space="preserve">U C H W A Ł A   </w:t>
      </w:r>
      <w:r w:rsidRPr="00EB7442">
        <w:rPr>
          <w:b/>
          <w:u w:val="single"/>
        </w:rPr>
        <w:t>NR</w:t>
      </w:r>
      <w:r>
        <w:rPr>
          <w:b/>
          <w:u w:val="single"/>
        </w:rPr>
        <w:t xml:space="preserve"> </w:t>
      </w:r>
      <w:r w:rsidR="00B47888">
        <w:rPr>
          <w:b/>
          <w:u w:val="single"/>
        </w:rPr>
        <w:t>III/31/18</w:t>
      </w:r>
    </w:p>
    <w:p w:rsidR="00132F2F" w:rsidRPr="00EB7442" w:rsidRDefault="00132F2F" w:rsidP="00132F2F">
      <w:pPr>
        <w:jc w:val="center"/>
        <w:rPr>
          <w:b/>
        </w:rPr>
      </w:pPr>
      <w:r w:rsidRPr="00EB7442">
        <w:rPr>
          <w:b/>
        </w:rPr>
        <w:t>RADY MIEJSKIEJ W IŁŻY</w:t>
      </w:r>
    </w:p>
    <w:p w:rsidR="00132F2F" w:rsidRDefault="00132F2F" w:rsidP="00132F2F">
      <w:pPr>
        <w:jc w:val="center"/>
        <w:rPr>
          <w:b/>
        </w:rPr>
      </w:pPr>
      <w:r w:rsidRPr="00EB7442">
        <w:rPr>
          <w:b/>
        </w:rPr>
        <w:t xml:space="preserve">z dnia  </w:t>
      </w:r>
      <w:r w:rsidR="00B47888">
        <w:rPr>
          <w:b/>
        </w:rPr>
        <w:t>7 grudnia 2018r.</w:t>
      </w:r>
    </w:p>
    <w:p w:rsidR="00132F2F" w:rsidRDefault="00132F2F" w:rsidP="00132F2F">
      <w:pPr>
        <w:jc w:val="center"/>
        <w:rPr>
          <w:b/>
        </w:rPr>
      </w:pPr>
    </w:p>
    <w:p w:rsidR="00132F2F" w:rsidRDefault="004F4414" w:rsidP="00132F2F">
      <w:pPr>
        <w:jc w:val="both"/>
        <w:rPr>
          <w:b/>
        </w:rPr>
      </w:pPr>
      <w:r>
        <w:rPr>
          <w:b/>
        </w:rPr>
        <w:t>zmieniająca uchwałę</w:t>
      </w:r>
      <w:r w:rsidR="00132F2F">
        <w:rPr>
          <w:b/>
        </w:rPr>
        <w:t xml:space="preserve"> Rady Miejskiej w Iłży w sprawie utworzenia  samorząd</w:t>
      </w:r>
      <w:r w:rsidR="00132F2F" w:rsidRPr="00EB7442">
        <w:rPr>
          <w:b/>
        </w:rPr>
        <w:t>owej  jed</w:t>
      </w:r>
      <w:r w:rsidR="00132F2F">
        <w:rPr>
          <w:b/>
        </w:rPr>
        <w:t>nostki organizacyjnej  Gminy Iłż</w:t>
      </w:r>
      <w:r w:rsidR="00132F2F" w:rsidRPr="00EB7442">
        <w:rPr>
          <w:b/>
        </w:rPr>
        <w:t>a</w:t>
      </w:r>
      <w:r w:rsidR="00132F2F">
        <w:rPr>
          <w:b/>
        </w:rPr>
        <w:t xml:space="preserve">- Centrum Usług  Wspólnych- </w:t>
      </w:r>
      <w:r w:rsidR="00132F2F" w:rsidRPr="00EB7442">
        <w:rPr>
          <w:b/>
        </w:rPr>
        <w:t xml:space="preserve"> pod </w:t>
      </w:r>
      <w:r w:rsidR="00132F2F">
        <w:rPr>
          <w:b/>
        </w:rPr>
        <w:t>nazwą Zespół</w:t>
      </w:r>
      <w:r w:rsidR="00132F2F" w:rsidRPr="00EB7442">
        <w:rPr>
          <w:b/>
        </w:rPr>
        <w:t xml:space="preserve">  Ekonomiczno- Administracyjny  Szkół  w Iłży  oraz nadania </w:t>
      </w:r>
      <w:r w:rsidR="00132F2F">
        <w:rPr>
          <w:b/>
        </w:rPr>
        <w:t xml:space="preserve">  </w:t>
      </w:r>
      <w:r w:rsidR="00132F2F" w:rsidRPr="00EB7442">
        <w:rPr>
          <w:b/>
        </w:rPr>
        <w:t>jej statutu</w:t>
      </w:r>
    </w:p>
    <w:p w:rsidR="00132F2F" w:rsidRDefault="00132F2F" w:rsidP="00132F2F">
      <w:pPr>
        <w:jc w:val="both"/>
        <w:rPr>
          <w:b/>
        </w:rPr>
      </w:pPr>
    </w:p>
    <w:p w:rsidR="00132F2F" w:rsidRPr="00132F2F" w:rsidRDefault="00132F2F" w:rsidP="00132F2F">
      <w:pPr>
        <w:jc w:val="both"/>
        <w:rPr>
          <w:rFonts w:ascii="Arial" w:hAnsi="Arial" w:cs="Arial"/>
          <w:sz w:val="25"/>
          <w:szCs w:val="25"/>
        </w:rPr>
      </w:pPr>
      <w:r>
        <w:rPr>
          <w:b/>
        </w:rPr>
        <w:t xml:space="preserve">          </w:t>
      </w:r>
      <w:r>
        <w:t xml:space="preserve">Na podstawie  art.18 ust.2 pkt 9 </w:t>
      </w:r>
      <w:proofErr w:type="spellStart"/>
      <w:r>
        <w:t>lit.h</w:t>
      </w:r>
      <w:proofErr w:type="spellEnd"/>
      <w:r>
        <w:t xml:space="preserve"> oraz  art.10a pkt 1, art.10b ust.1-2 ustawy  z dnia  8 marca 1990 r. o samorządzie  gminnym  (</w:t>
      </w:r>
      <w:proofErr w:type="spellStart"/>
      <w:r>
        <w:t>Dz.U</w:t>
      </w:r>
      <w:proofErr w:type="spellEnd"/>
      <w:r>
        <w:t>. z 2018 r. poz.99</w:t>
      </w:r>
      <w:r w:rsidR="00AD07EF">
        <w:t>4</w:t>
      </w:r>
      <w:r>
        <w:t xml:space="preserve">, z </w:t>
      </w:r>
      <w:proofErr w:type="spellStart"/>
      <w:r>
        <w:t>późn</w:t>
      </w:r>
      <w:proofErr w:type="spellEnd"/>
      <w:r>
        <w:t>. zm. )</w:t>
      </w:r>
      <w:r w:rsidR="008F79BD">
        <w:t>,</w:t>
      </w:r>
      <w:r>
        <w:t xml:space="preserve"> a</w:t>
      </w:r>
      <w:r w:rsidR="00AD07EF">
        <w:t xml:space="preserve">rt.12 ust.1 pkt 2 , ust.2 </w:t>
      </w:r>
      <w:r>
        <w:t xml:space="preserve">ustawy z dnia 27 sierpnia 2009 </w:t>
      </w:r>
      <w:proofErr w:type="spellStart"/>
      <w:r>
        <w:t>r.o</w:t>
      </w:r>
      <w:proofErr w:type="spellEnd"/>
      <w:r>
        <w:t xml:space="preserve"> finansach publicznych (</w:t>
      </w:r>
      <w:proofErr w:type="spellStart"/>
      <w:r w:rsidR="008F79BD">
        <w:t>Dz.U.z</w:t>
      </w:r>
      <w:proofErr w:type="spellEnd"/>
      <w:r w:rsidR="008F79BD">
        <w:t xml:space="preserve"> z 2017 r. poz. 2072</w:t>
      </w:r>
      <w:r w:rsidRPr="00132F2F">
        <w:t xml:space="preserve">, z </w:t>
      </w:r>
      <w:proofErr w:type="spellStart"/>
      <w:r w:rsidRPr="00132F2F">
        <w:t>późn</w:t>
      </w:r>
      <w:proofErr w:type="spellEnd"/>
      <w:r w:rsidRPr="00132F2F">
        <w:t>. zm</w:t>
      </w:r>
      <w:r>
        <w:t xml:space="preserve">.) </w:t>
      </w:r>
      <w:r w:rsidR="008F79BD">
        <w:t>oraz art. 9 a ust. 2 ustawy z dnia 4 lutego 2011r. o opiece nad dziećmi w wieku do lat 3 (</w:t>
      </w:r>
      <w:proofErr w:type="spellStart"/>
      <w:r w:rsidR="008F79BD">
        <w:t>Dz.U</w:t>
      </w:r>
      <w:proofErr w:type="spellEnd"/>
      <w:r w:rsidR="008F79BD">
        <w:t xml:space="preserve">. z 2018r. poz. 603, z </w:t>
      </w:r>
      <w:proofErr w:type="spellStart"/>
      <w:r w:rsidR="008F79BD">
        <w:t>późń</w:t>
      </w:r>
      <w:proofErr w:type="spellEnd"/>
      <w:r w:rsidR="008F79BD">
        <w:t xml:space="preserve">. zm.) </w:t>
      </w:r>
      <w:r>
        <w:t>Rada Miejska w Iłży  uchwala, co następuje:</w:t>
      </w:r>
    </w:p>
    <w:p w:rsidR="00132F2F" w:rsidRDefault="00132F2F" w:rsidP="00132F2F">
      <w:pPr>
        <w:jc w:val="both"/>
      </w:pPr>
    </w:p>
    <w:p w:rsidR="00132F2F" w:rsidRDefault="00132F2F" w:rsidP="00132F2F">
      <w:pPr>
        <w:jc w:val="both"/>
      </w:pPr>
      <w:r>
        <w:t xml:space="preserve">                                                                     § 1.</w:t>
      </w:r>
    </w:p>
    <w:p w:rsidR="00132F2F" w:rsidRDefault="00132F2F" w:rsidP="00132F2F">
      <w:pPr>
        <w:jc w:val="both"/>
      </w:pPr>
    </w:p>
    <w:p w:rsidR="008468A5" w:rsidRDefault="008468A5" w:rsidP="008468A5">
      <w:pPr>
        <w:jc w:val="both"/>
      </w:pPr>
      <w:r>
        <w:t>W uchwale Nr XXVII/149/16 Rady Miejskiej w Iłży z dnia 12 października 2016r.</w:t>
      </w:r>
      <w:r w:rsidRPr="008468A5">
        <w:rPr>
          <w:b/>
        </w:rPr>
        <w:t xml:space="preserve"> </w:t>
      </w:r>
      <w:r w:rsidRPr="008468A5">
        <w:t>w sprawie utworzenia  samorządowej  jednostki organizacyjnej  Gminy Iłża- Centrum Usług  Wspólnych-  pod nazwą Zespół  Ekonomiczno- Administracyjny  Szkół  w Iłży  oraz nadania   jej statutu</w:t>
      </w:r>
      <w:r>
        <w:t>,</w:t>
      </w:r>
      <w:r w:rsidR="007B3380">
        <w:t xml:space="preserve"> w</w:t>
      </w:r>
      <w:r>
        <w:t xml:space="preserve"> §2  ust. 2 otrzymuje brzmienie:</w:t>
      </w:r>
    </w:p>
    <w:p w:rsidR="007B3380" w:rsidRDefault="007B3380" w:rsidP="008468A5">
      <w:pPr>
        <w:jc w:val="both"/>
      </w:pPr>
    </w:p>
    <w:p w:rsidR="00132F2F" w:rsidRDefault="002F7417" w:rsidP="002F7417">
      <w:pPr>
        <w:jc w:val="both"/>
      </w:pPr>
      <w:r>
        <w:t xml:space="preserve">„2. </w:t>
      </w:r>
      <w:r w:rsidR="00132F2F">
        <w:t>Jednostkami obsługiwanymi są :</w:t>
      </w:r>
    </w:p>
    <w:p w:rsidR="00132F2F" w:rsidRDefault="00132F2F" w:rsidP="00132F2F">
      <w:pPr>
        <w:jc w:val="both"/>
      </w:pPr>
      <w:r>
        <w:t xml:space="preserve">   1) Samorządowe  Przedszkole w Iłży;</w:t>
      </w:r>
    </w:p>
    <w:p w:rsidR="00132F2F" w:rsidRDefault="00132F2F" w:rsidP="00132F2F">
      <w:pPr>
        <w:jc w:val="both"/>
      </w:pPr>
      <w:r>
        <w:t xml:space="preserve">   2) Szkoła Podstawowa w Iłży;</w:t>
      </w:r>
    </w:p>
    <w:p w:rsidR="00132F2F" w:rsidRDefault="00132F2F" w:rsidP="00132F2F">
      <w:pPr>
        <w:jc w:val="both"/>
      </w:pPr>
      <w:r>
        <w:t xml:space="preserve">   3) Szkoła Podstawowa w Błazinach  Dolnych;  </w:t>
      </w:r>
    </w:p>
    <w:p w:rsidR="00132F2F" w:rsidRDefault="00132F2F" w:rsidP="00132F2F">
      <w:pPr>
        <w:jc w:val="both"/>
      </w:pPr>
      <w:r>
        <w:t xml:space="preserve">   4) Szkoła Podstawowa w Jasieńcu  Iłżeckim;</w:t>
      </w:r>
    </w:p>
    <w:p w:rsidR="00132F2F" w:rsidRDefault="00B47888" w:rsidP="00132F2F">
      <w:pPr>
        <w:jc w:val="both"/>
      </w:pPr>
      <w:r>
        <w:t xml:space="preserve">   5) </w:t>
      </w:r>
      <w:r w:rsidR="00132F2F">
        <w:t>Szkoła Podstawowa  w Pakosławiu;</w:t>
      </w:r>
    </w:p>
    <w:p w:rsidR="00132F2F" w:rsidRDefault="00132F2F" w:rsidP="00132F2F">
      <w:pPr>
        <w:jc w:val="both"/>
      </w:pPr>
      <w:r>
        <w:t xml:space="preserve">   6) Szkoła Podstawowa w Seredzicach;</w:t>
      </w:r>
    </w:p>
    <w:p w:rsidR="00132F2F" w:rsidRDefault="00132F2F" w:rsidP="00132F2F">
      <w:pPr>
        <w:jc w:val="both"/>
      </w:pPr>
      <w:r>
        <w:t xml:space="preserve">   7) </w:t>
      </w:r>
      <w:r w:rsidR="008468A5">
        <w:t>Żłobek Gminny w Iłży.”</w:t>
      </w:r>
    </w:p>
    <w:p w:rsidR="00132F2F" w:rsidRDefault="00132F2F" w:rsidP="00132F2F">
      <w:pPr>
        <w:jc w:val="both"/>
      </w:pPr>
    </w:p>
    <w:p w:rsidR="00132F2F" w:rsidRDefault="00926E05" w:rsidP="00926E05">
      <w:pPr>
        <w:jc w:val="center"/>
      </w:pPr>
      <w:r>
        <w:t>§ 2</w:t>
      </w:r>
      <w:r w:rsidR="00132F2F">
        <w:t>.</w:t>
      </w:r>
    </w:p>
    <w:p w:rsidR="00132F2F" w:rsidRDefault="00132F2F" w:rsidP="00132F2F">
      <w:pPr>
        <w:jc w:val="both"/>
      </w:pPr>
    </w:p>
    <w:p w:rsidR="00132F2F" w:rsidRDefault="00132F2F" w:rsidP="00132F2F">
      <w:pPr>
        <w:jc w:val="both"/>
      </w:pPr>
      <w:r>
        <w:t>Wykonanie uchwały powierza się  Burmistrzowi Iłży.</w:t>
      </w:r>
    </w:p>
    <w:p w:rsidR="00132F2F" w:rsidRDefault="00132F2F" w:rsidP="00132F2F">
      <w:pPr>
        <w:jc w:val="both"/>
      </w:pPr>
    </w:p>
    <w:p w:rsidR="00132F2F" w:rsidRDefault="00926E05" w:rsidP="00926E05">
      <w:pPr>
        <w:jc w:val="center"/>
      </w:pPr>
      <w:r>
        <w:t>§ 3</w:t>
      </w:r>
      <w:r w:rsidR="00132F2F">
        <w:t>.</w:t>
      </w:r>
    </w:p>
    <w:p w:rsidR="00132F2F" w:rsidRDefault="00132F2F" w:rsidP="00132F2F">
      <w:pPr>
        <w:jc w:val="both"/>
      </w:pPr>
    </w:p>
    <w:p w:rsidR="00132F2F" w:rsidRDefault="00132F2F" w:rsidP="00132F2F">
      <w:pPr>
        <w:jc w:val="both"/>
      </w:pPr>
      <w:r>
        <w:t>Uchwała wchodzi w życie  po upływie  14 dni  od  dnia ogłoszenia w Dzienniku Urzędowym  Województwa Mazowieckiego.</w:t>
      </w:r>
    </w:p>
    <w:p w:rsidR="00132F2F" w:rsidRPr="00EB7442" w:rsidRDefault="00132F2F" w:rsidP="00132F2F">
      <w:pPr>
        <w:jc w:val="both"/>
      </w:pPr>
      <w:r>
        <w:t xml:space="preserve">  </w:t>
      </w:r>
    </w:p>
    <w:p w:rsidR="00132F2F" w:rsidRPr="00EB7442" w:rsidRDefault="00132F2F" w:rsidP="00132F2F">
      <w:pPr>
        <w:jc w:val="both"/>
        <w:rPr>
          <w:b/>
        </w:rPr>
      </w:pPr>
    </w:p>
    <w:p w:rsidR="00132F2F" w:rsidRPr="00EB7442" w:rsidRDefault="00132F2F" w:rsidP="00132F2F">
      <w:pPr>
        <w:jc w:val="both"/>
      </w:pPr>
    </w:p>
    <w:p w:rsidR="007F4587" w:rsidRDefault="007F4587" w:rsidP="007F4587">
      <w:pPr>
        <w:ind w:left="3540" w:right="-569" w:firstLine="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Przewodnicząca Rady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F4587" w:rsidRDefault="007F4587" w:rsidP="007F4587">
      <w:pPr>
        <w:ind w:right="-569"/>
        <w:jc w:val="center"/>
        <w:rPr>
          <w:b/>
          <w:bCs/>
        </w:rPr>
      </w:pPr>
      <w:r>
        <w:rPr>
          <w:b/>
          <w:bCs/>
        </w:rPr>
        <w:tab/>
        <w:t xml:space="preserve">           Agnieszka </w:t>
      </w:r>
      <w:proofErr w:type="spellStart"/>
      <w:r>
        <w:rPr>
          <w:b/>
          <w:bCs/>
        </w:rPr>
        <w:t>Okruta</w:t>
      </w:r>
      <w:proofErr w:type="spellEnd"/>
      <w:r>
        <w:rPr>
          <w:b/>
          <w:bCs/>
        </w:rPr>
        <w:t xml:space="preserve"> </w:t>
      </w:r>
    </w:p>
    <w:p w:rsidR="005516BA" w:rsidRDefault="005516BA"/>
    <w:sectPr w:rsidR="0055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2F"/>
    <w:rsid w:val="00132F2F"/>
    <w:rsid w:val="002F7417"/>
    <w:rsid w:val="004F4414"/>
    <w:rsid w:val="005516BA"/>
    <w:rsid w:val="007B3380"/>
    <w:rsid w:val="007F4587"/>
    <w:rsid w:val="008468A5"/>
    <w:rsid w:val="008F79BD"/>
    <w:rsid w:val="00926E05"/>
    <w:rsid w:val="00AD07EF"/>
    <w:rsid w:val="00B4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41D9-2485-438A-9397-FC51B9C9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2018-12-05T12:48:00Z</dcterms:created>
  <dcterms:modified xsi:type="dcterms:W3CDTF">2018-12-13T11:16:00Z</dcterms:modified>
</cp:coreProperties>
</file>