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nr </w:t>
      </w:r>
      <w:r w:rsidR="00F91168" w:rsidRPr="00F91168">
        <w:rPr>
          <w:rFonts w:ascii="Times New Roman" w:hAnsi="Times New Roman" w:cs="Times New Roman"/>
          <w:sz w:val="24"/>
          <w:szCs w:val="24"/>
        </w:rPr>
        <w:t>64696</w:t>
      </w:r>
      <w:r w:rsidRPr="004C06E9">
        <w:rPr>
          <w:rFonts w:ascii="Times New Roman" w:eastAsia="Times New Roman" w:hAnsi="Times New Roman" w:cs="Times New Roman"/>
          <w:sz w:val="24"/>
          <w:szCs w:val="24"/>
          <w:lang w:eastAsia="pl-PL"/>
        </w:rPr>
        <w:t xml:space="preserve"> - 201</w:t>
      </w:r>
      <w:r w:rsidR="008C5C0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z dnia 201</w:t>
      </w:r>
      <w:r w:rsidR="008C5C0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w:t>
      </w:r>
      <w:r w:rsidR="008C5C07">
        <w:rPr>
          <w:rFonts w:ascii="Times New Roman" w:eastAsia="Times New Roman" w:hAnsi="Times New Roman" w:cs="Times New Roman"/>
          <w:sz w:val="24"/>
          <w:szCs w:val="24"/>
          <w:lang w:eastAsia="pl-PL"/>
        </w:rPr>
        <w:t>0</w:t>
      </w:r>
      <w:r w:rsidR="001F0C80">
        <w:rPr>
          <w:rFonts w:ascii="Times New Roman" w:eastAsia="Times New Roman" w:hAnsi="Times New Roman" w:cs="Times New Roman"/>
          <w:sz w:val="24"/>
          <w:szCs w:val="24"/>
          <w:lang w:eastAsia="pl-PL"/>
        </w:rPr>
        <w:t>4</w:t>
      </w:r>
      <w:r w:rsidRPr="004C06E9">
        <w:rPr>
          <w:rFonts w:ascii="Times New Roman" w:eastAsia="Times New Roman" w:hAnsi="Times New Roman" w:cs="Times New Roman"/>
          <w:sz w:val="24"/>
          <w:szCs w:val="24"/>
          <w:lang w:eastAsia="pl-PL"/>
        </w:rPr>
        <w:t>-</w:t>
      </w:r>
      <w:r w:rsidR="008C5C07">
        <w:rPr>
          <w:rFonts w:ascii="Times New Roman" w:eastAsia="Times New Roman" w:hAnsi="Times New Roman" w:cs="Times New Roman"/>
          <w:sz w:val="24"/>
          <w:szCs w:val="24"/>
          <w:lang w:eastAsia="pl-PL"/>
        </w:rPr>
        <w:t>1</w:t>
      </w:r>
      <w:r w:rsidR="007D71A2">
        <w:rPr>
          <w:rFonts w:ascii="Times New Roman" w:eastAsia="Times New Roman" w:hAnsi="Times New Roman" w:cs="Times New Roman"/>
          <w:sz w:val="24"/>
          <w:szCs w:val="24"/>
          <w:lang w:eastAsia="pl-PL"/>
        </w:rPr>
        <w:t>2</w:t>
      </w:r>
      <w:r w:rsidRPr="004C06E9">
        <w:rPr>
          <w:rFonts w:ascii="Times New Roman" w:eastAsia="Times New Roman" w:hAnsi="Times New Roman" w:cs="Times New Roman"/>
          <w:sz w:val="24"/>
          <w:szCs w:val="24"/>
          <w:lang w:eastAsia="pl-PL"/>
        </w:rPr>
        <w:t xml:space="preserve"> r. </w:t>
      </w:r>
    </w:p>
    <w:p w:rsidR="00AE6F5A" w:rsidRDefault="004C06E9" w:rsidP="00CC695D">
      <w:pPr>
        <w:jc w:val="center"/>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Iłża: </w:t>
      </w:r>
      <w:r w:rsidR="008702A7" w:rsidRPr="008702A7">
        <w:rPr>
          <w:rFonts w:ascii="Times New Roman" w:eastAsia="Cambria" w:hAnsi="Times New Roman" w:cs="Calibri"/>
          <w:b/>
          <w:color w:val="000000"/>
          <w:sz w:val="24"/>
          <w:szCs w:val="24"/>
          <w:u w:color="000000"/>
          <w:bdr w:val="none" w:sz="0" w:space="0" w:color="auto" w:frame="1"/>
          <w:lang w:val="de-DE" w:eastAsia="pl-PL"/>
        </w:rPr>
        <w:t>Remont budynków socjalnych przy ul. Przy Murach w Iłży</w:t>
      </w:r>
      <w:r w:rsidR="00AE6F5A">
        <w:rPr>
          <w:rFonts w:ascii="Times New Roman" w:eastAsia="Cambria" w:hAnsi="Times New Roman" w:cs="Times New Roman"/>
          <w:b/>
          <w:color w:val="000000"/>
          <w:sz w:val="24"/>
          <w:szCs w:val="24"/>
          <w:u w:color="000000"/>
          <w:bdr w:val="nil"/>
          <w:lang w:eastAsia="pl-PL"/>
        </w:rPr>
        <w:t>.</w:t>
      </w:r>
      <w:r w:rsidRPr="004C06E9">
        <w:rPr>
          <w:rFonts w:ascii="Times New Roman" w:eastAsia="Times New Roman" w:hAnsi="Times New Roman" w:cs="Times New Roman"/>
          <w:sz w:val="24"/>
          <w:szCs w:val="24"/>
          <w:lang w:eastAsia="pl-PL"/>
        </w:rPr>
        <w:br/>
      </w:r>
    </w:p>
    <w:p w:rsidR="00721CAC" w:rsidRPr="00CC695D" w:rsidRDefault="00721CAC" w:rsidP="00721CAC">
      <w:pPr>
        <w:jc w:val="center"/>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sz w:val="24"/>
          <w:szCs w:val="24"/>
          <w:lang w:eastAsia="pl-PL"/>
        </w:rPr>
        <w:t>OGŁOSZENIE O ZAMÓWIENIU - Roboty budowlane</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721CAC" w:rsidRPr="004C06E9" w:rsidRDefault="00721CAC" w:rsidP="00721CAC">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721CAC" w:rsidRDefault="00721CAC" w:rsidP="00721CAC">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II.1) Nazwa nadana zamówieniu przez zamawiającego: </w:t>
      </w:r>
      <w:r w:rsidRPr="008702A7">
        <w:rPr>
          <w:rFonts w:ascii="Times New Roman" w:eastAsia="Cambria" w:hAnsi="Times New Roman" w:cs="Calibri"/>
          <w:b/>
          <w:color w:val="000000"/>
          <w:sz w:val="24"/>
          <w:szCs w:val="24"/>
          <w:u w:color="000000"/>
          <w:bdr w:val="none" w:sz="0" w:space="0" w:color="auto" w:frame="1"/>
          <w:lang w:val="de-DE" w:eastAsia="pl-PL"/>
        </w:rPr>
        <w:t>Remont budynków socjalnych przy ul. Przy Murach w Iłży</w:t>
      </w:r>
      <w:r>
        <w:rPr>
          <w:rFonts w:ascii="Times New Roman" w:eastAsia="Cambria" w:hAnsi="Times New Roman" w:cs="Times New Roman"/>
          <w:b/>
          <w:color w:val="000000"/>
          <w:sz w:val="24"/>
          <w:szCs w:val="24"/>
          <w:u w:color="000000"/>
          <w:bdr w:val="nil"/>
          <w:lang w:eastAsia="pl-PL"/>
        </w:rPr>
        <w:t>.</w:t>
      </w:r>
      <w:r>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b/>
          <w:bCs/>
          <w:sz w:val="24"/>
          <w:szCs w:val="24"/>
          <w:lang w:eastAsia="pl-PL"/>
        </w:rPr>
        <w:t xml:space="preserve">Numer referencyjny: </w:t>
      </w:r>
      <w:r w:rsidRPr="004A2F48">
        <w:rPr>
          <w:rFonts w:ascii="Times New Roman" w:eastAsia="Times New Roman" w:hAnsi="Times New Roman" w:cs="Times New Roman"/>
          <w:sz w:val="24"/>
          <w:szCs w:val="24"/>
          <w:lang w:eastAsia="pl-PL"/>
        </w:rPr>
        <w:t>IGP.271.1</w:t>
      </w:r>
      <w:r>
        <w:rPr>
          <w:rFonts w:ascii="Times New Roman" w:eastAsia="Times New Roman" w:hAnsi="Times New Roman" w:cs="Times New Roman"/>
          <w:sz w:val="24"/>
          <w:szCs w:val="24"/>
          <w:lang w:eastAsia="pl-PL"/>
        </w:rPr>
        <w:t>5</w:t>
      </w:r>
      <w:r w:rsidRPr="004A2F48">
        <w:rPr>
          <w:rFonts w:ascii="Times New Roman" w:eastAsia="Times New Roman" w:hAnsi="Times New Roman" w:cs="Times New Roman"/>
          <w:sz w:val="24"/>
          <w:szCs w:val="24"/>
          <w:lang w:eastAsia="pl-PL"/>
        </w:rPr>
        <w:t>.</w:t>
      </w:r>
      <w:r w:rsidR="001F0C80">
        <w:rPr>
          <w:rFonts w:ascii="Times New Roman" w:eastAsia="Times New Roman" w:hAnsi="Times New Roman" w:cs="Times New Roman"/>
          <w:sz w:val="24"/>
          <w:szCs w:val="24"/>
          <w:lang w:eastAsia="pl-PL"/>
        </w:rPr>
        <w:t>2</w:t>
      </w:r>
      <w:r w:rsidRPr="004A2F48">
        <w:rPr>
          <w:rFonts w:ascii="Times New Roman" w:eastAsia="Times New Roman" w:hAnsi="Times New Roman" w:cs="Times New Roman"/>
          <w:sz w:val="24"/>
          <w:szCs w:val="24"/>
          <w:lang w:eastAsia="pl-PL"/>
        </w:rPr>
        <w:t>.2017</w:t>
      </w:r>
    </w:p>
    <w:p w:rsidR="00721CAC" w:rsidRPr="003F7ECC" w:rsidRDefault="00721CAC" w:rsidP="00721CA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721CAC" w:rsidRPr="004C06E9" w:rsidRDefault="00721CAC" w:rsidP="00721CAC">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3F7ECC" w:rsidRDefault="00721CAC" w:rsidP="00721CAC">
      <w:pPr>
        <w:spacing w:after="0"/>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7ECC">
        <w:rPr>
          <w:rFonts w:ascii="Times New Roman" w:eastAsia="Cambria" w:hAnsi="Times New Roman" w:cs="Times New Roman"/>
          <w:sz w:val="24"/>
          <w:szCs w:val="24"/>
          <w:u w:color="000000"/>
          <w:bdr w:val="nil"/>
          <w:lang w:val="de-DE" w:eastAsia="pl-PL"/>
        </w:rPr>
        <w:t xml:space="preserve">Przedmiotem zamówienia jest: </w:t>
      </w:r>
      <w:r w:rsidRPr="008702A7">
        <w:rPr>
          <w:rFonts w:ascii="Times New Roman" w:eastAsia="Cambria" w:hAnsi="Times New Roman" w:cs="Calibri"/>
          <w:b/>
          <w:color w:val="000000"/>
          <w:sz w:val="24"/>
          <w:szCs w:val="24"/>
          <w:u w:color="000000"/>
          <w:bdr w:val="none" w:sz="0" w:space="0" w:color="auto" w:frame="1"/>
          <w:lang w:val="de-DE" w:eastAsia="pl-PL"/>
        </w:rPr>
        <w:t>Remont budynków socjalnych przy ul. Przy Murach w Iłży</w:t>
      </w:r>
      <w:r w:rsidRPr="003F7ECC">
        <w:rPr>
          <w:rFonts w:ascii="Times New Roman" w:eastAsia="Cambria" w:hAnsi="Times New Roman" w:cs="Times New Roman"/>
          <w:b/>
          <w:color w:val="000000"/>
          <w:sz w:val="24"/>
          <w:szCs w:val="24"/>
          <w:u w:color="000000"/>
          <w:bdr w:val="nil"/>
          <w:lang w:eastAsia="pl-PL"/>
        </w:rPr>
        <w:t>.</w:t>
      </w:r>
    </w:p>
    <w:p w:rsidR="00721CAC" w:rsidRPr="00721CAC" w:rsidRDefault="00721CAC" w:rsidP="00721CAC">
      <w:p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Prace obejmują:</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Roboty wewnętrzne demontażowo-rozbiórkowe</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Roboty wewnętrzne remontowo-montażowe</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Instalacje</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Roboty zewnętrzne budynków</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Instalacje elektryczne</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 xml:space="preserve">Remont ogrodzenia </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 xml:space="preserve">Remont schodów zewnętrznych </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 xml:space="preserve">Remont nawierzchni podwórka </w:t>
      </w:r>
    </w:p>
    <w:p w:rsidR="00721CAC" w:rsidRPr="004A2F48" w:rsidRDefault="00721CAC" w:rsidP="00721CAC">
      <w:pPr>
        <w:numPr>
          <w:ilvl w:val="0"/>
          <w:numId w:val="2"/>
        </w:numPr>
        <w:pBdr>
          <w:top w:val="nil"/>
          <w:left w:val="nil"/>
          <w:bottom w:val="nil"/>
          <w:right w:val="nil"/>
          <w:between w:val="nil"/>
          <w:bar w:val="nil"/>
        </w:pBdr>
        <w:spacing w:after="0" w:line="240" w:lineRule="auto"/>
        <w:rPr>
          <w:rFonts w:ascii="Times New Roman" w:eastAsia="Calibri" w:hAnsi="Times New Roman" w:cs="Times New Roman"/>
          <w:sz w:val="24"/>
          <w:szCs w:val="24"/>
          <w:u w:color="000000"/>
        </w:rPr>
      </w:pPr>
      <w:r w:rsidRPr="00721CAC">
        <w:rPr>
          <w:rFonts w:ascii="Times New Roman" w:eastAsia="Cambria" w:hAnsi="Times New Roman" w:cs="Times New Roman"/>
          <w:color w:val="000000"/>
          <w:sz w:val="24"/>
          <w:szCs w:val="24"/>
          <w:u w:color="000000"/>
          <w:bdr w:val="nil"/>
          <w:lang w:eastAsia="pl-PL"/>
        </w:rPr>
        <w:t>Pomieszczenia gospodarcze</w:t>
      </w:r>
      <w:r w:rsidRPr="004A2F48">
        <w:rPr>
          <w:rFonts w:ascii="Times New Roman" w:eastAsia="Cambria" w:hAnsi="Times New Roman" w:cs="Times New Roman"/>
          <w:color w:val="000000"/>
          <w:sz w:val="24"/>
          <w:szCs w:val="24"/>
          <w:u w:color="000000"/>
          <w:bdr w:val="nil"/>
          <w:lang w:eastAsia="pl-PL"/>
        </w:rPr>
        <w:t xml:space="preserve"> </w:t>
      </w:r>
    </w:p>
    <w:p w:rsidR="00721CAC" w:rsidRDefault="00721CAC" w:rsidP="00721CAC">
      <w:pPr>
        <w:autoSpaceDE w:val="0"/>
        <w:autoSpaceDN w:val="0"/>
        <w:adjustRightInd w:val="0"/>
        <w:spacing w:after="0" w:line="240" w:lineRule="auto"/>
        <w:jc w:val="both"/>
        <w:rPr>
          <w:rFonts w:ascii="Times New Roman" w:eastAsia="Cambria" w:hAnsi="Times New Roman" w:cs="Times New Roman"/>
          <w:sz w:val="24"/>
          <w:szCs w:val="24"/>
          <w:u w:color="000000"/>
          <w:bdr w:val="nil"/>
          <w:lang w:val="de-DE" w:eastAsia="pl-PL"/>
        </w:rPr>
      </w:pPr>
    </w:p>
    <w:p w:rsidR="00721CAC" w:rsidRDefault="00721CAC" w:rsidP="00721CA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7ECC">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Pr="003F7ECC">
        <w:rPr>
          <w:rFonts w:ascii="Times New Roman" w:eastAsia="Cambria" w:hAnsi="Times New Roman" w:cs="Times New Roman"/>
          <w:sz w:val="24"/>
          <w:szCs w:val="24"/>
          <w:u w:color="000000"/>
          <w:bdr w:val="nil"/>
          <w:lang w:val="de-DE" w:eastAsia="pl-PL"/>
        </w:rPr>
        <w:br/>
        <w:t>i specyfikacji technicznej wykonania i odbioru robót budowlanych stanowiących odpowiednio załączniki Nr 1, 1A i 2 do SIWZ</w:t>
      </w:r>
      <w:r>
        <w:rPr>
          <w:rFonts w:ascii="Times New Roman" w:eastAsia="Cambria" w:hAnsi="Times New Roman" w:cs="Times New Roman"/>
          <w:sz w:val="24"/>
          <w:szCs w:val="24"/>
          <w:u w:color="000000"/>
          <w:bdr w:val="nil"/>
          <w:lang w:val="de-DE" w:eastAsia="pl-PL"/>
        </w:rPr>
        <w:t>.</w:t>
      </w:r>
    </w:p>
    <w:p w:rsidR="00721CAC" w:rsidRDefault="00721CAC" w:rsidP="00721CA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721CAC" w:rsidRDefault="00721CAC" w:rsidP="00721CA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II.5) Główny kod CPV: </w:t>
      </w:r>
      <w:r w:rsidRPr="003F7ECC">
        <w:rPr>
          <w:rFonts w:ascii="Times New Roman" w:eastAsia="Times New Roman" w:hAnsi="Times New Roman" w:cs="Times New Roman"/>
          <w:sz w:val="24"/>
          <w:szCs w:val="24"/>
          <w:u w:color="000000"/>
          <w:lang w:eastAsia="pl-PL"/>
        </w:rPr>
        <w:t xml:space="preserve">45000000-7  </w:t>
      </w:r>
    </w:p>
    <w:p w:rsidR="00721CAC" w:rsidRPr="00721CAC" w:rsidRDefault="00721CAC" w:rsidP="00721CAC">
      <w:pPr>
        <w:autoSpaceDE w:val="0"/>
        <w:autoSpaceDN w:val="0"/>
        <w:adjustRightInd w:val="0"/>
        <w:spacing w:after="0" w:line="240" w:lineRule="auto"/>
        <w:ind w:left="567"/>
        <w:rPr>
          <w:rFonts w:ascii="Times New Roman" w:eastAsia="Calibri" w:hAnsi="Times New Roman" w:cs="Times New Roman"/>
          <w:iCs/>
          <w:sz w:val="24"/>
          <w:szCs w:val="24"/>
          <w:u w:color="000000"/>
          <w:lang w:eastAsia="pl-PL"/>
        </w:rPr>
      </w:pPr>
      <w:r w:rsidRPr="004C06E9">
        <w:rPr>
          <w:rFonts w:ascii="Times New Roman" w:eastAsia="Times New Roman" w:hAnsi="Times New Roman" w:cs="Times New Roman"/>
          <w:b/>
          <w:bCs/>
          <w:sz w:val="24"/>
          <w:szCs w:val="24"/>
          <w:lang w:eastAsia="pl-PL"/>
        </w:rPr>
        <w:t>Dodatkowe kody CPV:</w:t>
      </w:r>
      <w:r w:rsidRPr="003F7ECC">
        <w:rPr>
          <w:rFonts w:ascii="Times New Roman" w:eastAsia="Calibri" w:hAnsi="Times New Roman" w:cs="Times New Roman"/>
          <w:iCs/>
          <w:sz w:val="24"/>
          <w:szCs w:val="24"/>
          <w:u w:color="000000"/>
          <w:lang w:eastAsia="pl-PL"/>
        </w:rPr>
        <w:t xml:space="preserve"> </w:t>
      </w:r>
      <w:r>
        <w:rPr>
          <w:rFonts w:ascii="Times New Roman" w:eastAsia="Calibri" w:hAnsi="Times New Roman" w:cs="Times New Roman"/>
          <w:iCs/>
          <w:sz w:val="24"/>
          <w:szCs w:val="24"/>
          <w:u w:color="000000"/>
          <w:lang w:eastAsia="pl-PL"/>
        </w:rPr>
        <w:t xml:space="preserve">45111000-8, 45262300-4, 45262500-6, </w:t>
      </w:r>
      <w:r w:rsidRPr="00721CAC">
        <w:rPr>
          <w:rFonts w:ascii="Times New Roman" w:eastAsia="Calibri" w:hAnsi="Times New Roman" w:cs="Times New Roman"/>
          <w:iCs/>
          <w:sz w:val="24"/>
          <w:szCs w:val="24"/>
          <w:u w:color="000000"/>
          <w:lang w:eastAsia="pl-PL"/>
        </w:rPr>
        <w:t>45324000-4</w:t>
      </w:r>
      <w:r>
        <w:rPr>
          <w:rFonts w:ascii="Times New Roman" w:eastAsia="Calibri" w:hAnsi="Times New Roman" w:cs="Times New Roman"/>
          <w:iCs/>
          <w:sz w:val="24"/>
          <w:szCs w:val="24"/>
          <w:u w:color="000000"/>
          <w:lang w:eastAsia="pl-PL"/>
        </w:rPr>
        <w:t xml:space="preserve">, 45430000-0, </w:t>
      </w:r>
      <w:r w:rsidRPr="00721CAC">
        <w:rPr>
          <w:rFonts w:ascii="Times New Roman" w:eastAsia="Calibri" w:hAnsi="Times New Roman" w:cs="Times New Roman"/>
          <w:iCs/>
          <w:sz w:val="24"/>
          <w:szCs w:val="24"/>
          <w:u w:color="000000"/>
          <w:lang w:eastAsia="pl-PL"/>
        </w:rPr>
        <w:t>45320000-6</w:t>
      </w:r>
      <w:r>
        <w:rPr>
          <w:rFonts w:ascii="Times New Roman" w:eastAsia="Calibri" w:hAnsi="Times New Roman" w:cs="Times New Roman"/>
          <w:iCs/>
          <w:sz w:val="24"/>
          <w:szCs w:val="24"/>
          <w:u w:color="000000"/>
          <w:lang w:eastAsia="pl-PL"/>
        </w:rPr>
        <w:t xml:space="preserve">, 45321000-3, 45432100-5, 45233222-1, 45310000-3, 45311000-0, 45317300-5, </w:t>
      </w:r>
      <w:r w:rsidRPr="00721CAC">
        <w:rPr>
          <w:rFonts w:ascii="Times New Roman" w:eastAsia="Calibri" w:hAnsi="Times New Roman" w:cs="Times New Roman"/>
          <w:iCs/>
          <w:sz w:val="24"/>
          <w:szCs w:val="24"/>
          <w:u w:color="000000"/>
          <w:lang w:eastAsia="pl-PL"/>
        </w:rPr>
        <w:t>45315600-4</w:t>
      </w:r>
      <w:r>
        <w:rPr>
          <w:rFonts w:ascii="Times New Roman" w:eastAsia="Calibri" w:hAnsi="Times New Roman" w:cs="Times New Roman"/>
          <w:iCs/>
          <w:sz w:val="24"/>
          <w:szCs w:val="24"/>
          <w:u w:color="000000"/>
          <w:lang w:val="de-DE" w:eastAsia="pl-PL"/>
        </w:rPr>
        <w:t>.</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r w:rsidRPr="004C06E9">
        <w:rPr>
          <w:rFonts w:ascii="Times New Roman" w:eastAsia="Times New Roman" w:hAnsi="Times New Roman" w:cs="Times New Roman"/>
          <w:sz w:val="24"/>
          <w:szCs w:val="24"/>
          <w:lang w:eastAsia="pl-PL"/>
        </w:rPr>
        <w:br/>
        <w:t xml:space="preserve">Waluta: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21CAC" w:rsidRPr="004C06E9" w:rsidRDefault="008A1288" w:rsidP="00721CAC">
      <w:pPr>
        <w:spacing w:after="0" w:line="240" w:lineRule="auto"/>
        <w:rPr>
          <w:rFonts w:ascii="Times New Roman" w:eastAsia="Times New Roman" w:hAnsi="Times New Roman" w:cs="Times New Roman"/>
          <w:sz w:val="24"/>
          <w:szCs w:val="24"/>
          <w:lang w:eastAsia="pl-PL"/>
        </w:rPr>
      </w:pPr>
      <w:r w:rsidRPr="008A1288">
        <w:rPr>
          <w:rFonts w:ascii="Times New Roman" w:eastAsia="Cambria" w:hAnsi="Times New Roman" w:cs="Times New Roman"/>
          <w:color w:val="000000"/>
          <w:sz w:val="24"/>
          <w:szCs w:val="24"/>
          <w:u w:color="000000"/>
          <w:bdr w:val="nil"/>
          <w:lang w:eastAsia="pl-PL"/>
        </w:rPr>
        <w:t>Termin realizacji zamówienia</w:t>
      </w:r>
      <w:r w:rsidRPr="008A1288">
        <w:rPr>
          <w:rFonts w:ascii="Times New Roman" w:eastAsia="Cambria" w:hAnsi="Times New Roman" w:cs="Times New Roman"/>
          <w:bCs/>
          <w:sz w:val="24"/>
          <w:szCs w:val="24"/>
          <w:u w:color="000000"/>
          <w:bdr w:val="nil"/>
          <w:lang w:eastAsia="pl-PL"/>
        </w:rPr>
        <w:t>:</w:t>
      </w:r>
      <w:r w:rsidRPr="008A1288">
        <w:rPr>
          <w:rFonts w:ascii="Times New Roman" w:eastAsia="Cambria" w:hAnsi="Times New Roman" w:cs="Times New Roman"/>
          <w:b/>
          <w:bCs/>
          <w:sz w:val="24"/>
          <w:szCs w:val="24"/>
          <w:u w:color="000000"/>
          <w:bdr w:val="nil"/>
          <w:lang w:eastAsia="pl-PL"/>
        </w:rPr>
        <w:t xml:space="preserve"> od dnia </w:t>
      </w:r>
      <w:r w:rsidRPr="008A1288">
        <w:rPr>
          <w:rFonts w:ascii="Times New Roman" w:eastAsia="Times New Roman" w:hAnsi="Times New Roman" w:cs="Times New Roman"/>
          <w:b/>
          <w:sz w:val="24"/>
          <w:szCs w:val="18"/>
          <w:u w:color="000000"/>
          <w:lang w:eastAsia="pl-PL"/>
        </w:rPr>
        <w:t>01.06.2017r. do dnia 31.10.2017 r.</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721CAC" w:rsidRPr="004A2F48" w:rsidRDefault="00721CAC" w:rsidP="00721CAC">
      <w:pPr>
        <w:autoSpaceDE w:val="0"/>
        <w:autoSpaceDN w:val="0"/>
        <w:adjustRightInd w:val="0"/>
        <w:spacing w:after="0"/>
        <w:rPr>
          <w:rFonts w:ascii="Times New Roman" w:eastAsia="Calibri" w:hAnsi="Times New Roman" w:cs="Times New Roman"/>
          <w:sz w:val="24"/>
          <w:szCs w:val="24"/>
          <w:lang w:eastAsia="pl-PL"/>
        </w:rPr>
      </w:pPr>
      <w:r w:rsidRPr="004C06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06E9">
        <w:rPr>
          <w:rFonts w:ascii="Times New Roman" w:eastAsia="Times New Roman" w:hAnsi="Times New Roman" w:cs="Times New Roman"/>
          <w:sz w:val="24"/>
          <w:szCs w:val="24"/>
          <w:lang w:eastAsia="pl-PL"/>
        </w:rPr>
        <w:br/>
        <w:t xml:space="preserve">Określenie warunków: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III.1.2) Sytuacja finansowa lub ekonomiczna </w:t>
      </w:r>
      <w:r w:rsidRPr="004C06E9">
        <w:rPr>
          <w:rFonts w:ascii="Times New Roman" w:eastAsia="Times New Roman" w:hAnsi="Times New Roman" w:cs="Times New Roman"/>
          <w:sz w:val="24"/>
          <w:szCs w:val="24"/>
          <w:lang w:eastAsia="pl-PL"/>
        </w:rPr>
        <w:br/>
        <w:t xml:space="preserve">Określenie warunków: </w:t>
      </w:r>
      <w:r w:rsidRPr="004C06E9">
        <w:rPr>
          <w:rFonts w:ascii="Times New Roman" w:eastAsia="Times New Roman" w:hAnsi="Times New Roman" w:cs="Times New Roman"/>
          <w:sz w:val="24"/>
          <w:szCs w:val="24"/>
          <w:lang w:eastAsia="pl-PL"/>
        </w:rPr>
        <w:br/>
      </w:r>
      <w:r w:rsidRPr="0031521B">
        <w:rPr>
          <w:rFonts w:ascii="Times New Roman" w:eastAsia="Times New Roman" w:hAnsi="Times New Roman" w:cs="Times New Roman"/>
          <w:sz w:val="24"/>
          <w:szCs w:val="24"/>
          <w:u w:color="000000"/>
          <w:lang w:val="de-DE" w:eastAsia="pl-PL"/>
        </w:rPr>
        <w:t xml:space="preserve">Posiadanie odpowiedniego ubezpieczenia od odpowiedzialności cywilnej w zakresie prowadzonej działalności związanej z przedmiotem zamówienia na sumę gwarancyjną min. </w:t>
      </w:r>
      <w:r>
        <w:rPr>
          <w:rFonts w:ascii="Times New Roman" w:eastAsia="Times New Roman" w:hAnsi="Times New Roman" w:cs="Times New Roman"/>
          <w:sz w:val="24"/>
          <w:szCs w:val="24"/>
          <w:u w:color="000000"/>
          <w:lang w:val="de-DE" w:eastAsia="pl-PL"/>
        </w:rPr>
        <w:t>15</w:t>
      </w:r>
      <w:r w:rsidRPr="0031521B">
        <w:rPr>
          <w:rFonts w:ascii="Times New Roman" w:eastAsia="Times New Roman" w:hAnsi="Times New Roman" w:cs="Times New Roman"/>
          <w:sz w:val="24"/>
          <w:szCs w:val="24"/>
          <w:u w:color="000000"/>
          <w:lang w:val="de-DE" w:eastAsia="pl-PL"/>
        </w:rPr>
        <w:t>0 000,00 zł</w:t>
      </w:r>
      <w:r>
        <w:rPr>
          <w:rFonts w:ascii="Times New Roman" w:eastAsia="Times New Roman" w:hAnsi="Times New Roman" w:cs="Times New Roman"/>
          <w:sz w:val="24"/>
          <w:szCs w:val="24"/>
          <w:u w:color="000000"/>
          <w:lang w:val="de-DE" w:eastAsia="pl-PL"/>
        </w:rPr>
        <w:t>.</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III.1.3) Zdolność techniczna lub zawodowa </w:t>
      </w:r>
      <w:r w:rsidRPr="004C06E9">
        <w:rPr>
          <w:rFonts w:ascii="Times New Roman" w:eastAsia="Times New Roman" w:hAnsi="Times New Roman" w:cs="Times New Roman"/>
          <w:sz w:val="24"/>
          <w:szCs w:val="24"/>
          <w:lang w:eastAsia="pl-PL"/>
        </w:rPr>
        <w:br/>
        <w:t xml:space="preserve">Określenie warunków: 1. </w:t>
      </w:r>
      <w:r w:rsidRPr="00721CAC">
        <w:rPr>
          <w:rFonts w:ascii="Times New Roman" w:eastAsia="Cambria" w:hAnsi="Times New Roman" w:cs="Times New Roman"/>
          <w:color w:val="000000"/>
          <w:kern w:val="3"/>
          <w:sz w:val="24"/>
          <w:szCs w:val="24"/>
          <w:u w:color="000000"/>
          <w:bdr w:val="nil"/>
          <w:lang w:val="de-DE" w:eastAsia="pl-PL"/>
        </w:rPr>
        <w:t xml:space="preserve">Wykonanie w ciągu ostatnich 5 </w:t>
      </w:r>
      <w:r w:rsidRPr="00721CAC">
        <w:rPr>
          <w:rFonts w:ascii="Times New Roman" w:eastAsia="Calibri" w:hAnsi="Times New Roman" w:cs="Times New Roman"/>
          <w:color w:val="000000"/>
          <w:sz w:val="24"/>
          <w:szCs w:val="24"/>
          <w:u w:color="000000"/>
          <w:bdr w:val="nil"/>
          <w:lang w:val="de-DE" w:eastAsia="pl-PL"/>
        </w:rPr>
        <w:t xml:space="preserve">lat przed upływem terminu składania ofert, a jeżeli okres prowadzenia działalności jest krótszy - w tym okresie, </w:t>
      </w:r>
      <w:r w:rsidR="00544D15" w:rsidRPr="00544D15">
        <w:rPr>
          <w:rFonts w:ascii="Times New Roman" w:eastAsia="Calibri" w:hAnsi="Times New Roman" w:cs="Times New Roman"/>
          <w:sz w:val="24"/>
          <w:szCs w:val="24"/>
          <w:u w:color="000000"/>
          <w:bdr w:val="nil"/>
          <w:lang w:val="de-DE" w:eastAsia="pl-PL"/>
        </w:rPr>
        <w:t>co najmniej jednej roboty budowlanej polegającej na budowie, przebudowie lub remoncie budynku o funkcji mieszkalnej o wartości nie mniejszej niż 1</w:t>
      </w:r>
      <w:r w:rsidR="00F2212C">
        <w:rPr>
          <w:rFonts w:ascii="Times New Roman" w:eastAsia="Calibri" w:hAnsi="Times New Roman" w:cs="Times New Roman"/>
          <w:sz w:val="24"/>
          <w:szCs w:val="24"/>
          <w:u w:color="000000"/>
          <w:bdr w:val="nil"/>
          <w:lang w:val="de-DE" w:eastAsia="pl-PL"/>
        </w:rPr>
        <w:t>0</w:t>
      </w:r>
      <w:r w:rsidR="00544D15" w:rsidRPr="00544D15">
        <w:rPr>
          <w:rFonts w:ascii="Times New Roman" w:eastAsia="Calibri" w:hAnsi="Times New Roman" w:cs="Times New Roman"/>
          <w:sz w:val="24"/>
          <w:szCs w:val="24"/>
          <w:u w:color="000000"/>
          <w:bdr w:val="nil"/>
          <w:lang w:val="de-DE" w:eastAsia="pl-PL"/>
        </w:rPr>
        <w:t>0 000,00 zł.</w:t>
      </w:r>
      <w:r w:rsidRPr="004C06E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2. </w:t>
      </w:r>
      <w:r w:rsidRPr="00B12786">
        <w:rPr>
          <w:rFonts w:ascii="Times New Roman" w:eastAsia="Calibri" w:hAnsi="Times New Roman" w:cs="Times New Roman"/>
          <w:sz w:val="24"/>
          <w:szCs w:val="24"/>
          <w:lang w:eastAsia="pl-PL"/>
        </w:rPr>
        <w:t xml:space="preserve">dysponowanie </w:t>
      </w:r>
      <w:r w:rsidRPr="004A2F48">
        <w:rPr>
          <w:rFonts w:ascii="Times New Roman" w:eastAsia="Calibri" w:hAnsi="Times New Roman" w:cs="Times New Roman"/>
          <w:sz w:val="24"/>
          <w:szCs w:val="24"/>
          <w:lang w:eastAsia="pl-PL"/>
        </w:rPr>
        <w:t>Personelem Kierowniczym posiadającym doświadczenie, wykształcenie i kwalifikacje jak dla osób mogących pełnić samodzielne funkcje techniczne w budownictwie zgodnie z przepisami Prawa budowlanego, przewidzianych do realizacji niniejszego zamówienia, które w okresie ostatnich 3 lat przed upływem terminu składania ofert pełniły funkcję kierownika budowy w odniesieniu do minimum jednej roboty budowlanej:</w:t>
      </w:r>
    </w:p>
    <w:p w:rsidR="00721CAC" w:rsidRDefault="00721CAC" w:rsidP="00721CAC">
      <w:pPr>
        <w:autoSpaceDE w:val="0"/>
        <w:autoSpaceDN w:val="0"/>
        <w:adjustRightInd w:val="0"/>
        <w:spacing w:after="0"/>
        <w:rPr>
          <w:rFonts w:ascii="Times New Roman" w:eastAsia="Times New Roman" w:hAnsi="Times New Roman" w:cs="Times New Roman"/>
          <w:sz w:val="24"/>
          <w:szCs w:val="24"/>
          <w:lang w:eastAsia="pl-PL"/>
        </w:rPr>
      </w:pPr>
      <w:r w:rsidRPr="004A2F48">
        <w:rPr>
          <w:rFonts w:ascii="Times New Roman" w:eastAsia="Calibri" w:hAnsi="Times New Roman" w:cs="Times New Roman"/>
          <w:sz w:val="24"/>
          <w:szCs w:val="24"/>
          <w:lang w:eastAsia="pl-PL"/>
        </w:rPr>
        <w:t>- osobą pełniącą funkcje kierownika budowy posiadającą 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Pr="00B12786">
        <w:rPr>
          <w:rFonts w:ascii="Times New Roman" w:eastAsia="Times New Roman" w:hAnsi="Times New Roman" w:cs="Times New Roman"/>
          <w:iCs/>
          <w:sz w:val="24"/>
          <w:szCs w:val="24"/>
          <w:lang w:val="de-DE" w:eastAsia="pl-PL"/>
        </w:rPr>
        <w:t>.</w:t>
      </w:r>
      <w:r>
        <w:rPr>
          <w:rFonts w:ascii="Times New Roman" w:eastAsia="Times New Roman" w:hAnsi="Times New Roman" w:cs="Times New Roman"/>
          <w:sz w:val="24"/>
          <w:szCs w:val="24"/>
          <w:lang w:eastAsia="pl-PL"/>
        </w:rPr>
        <w:t xml:space="preserve"> </w:t>
      </w:r>
    </w:p>
    <w:p w:rsidR="00721CAC" w:rsidRPr="004C06E9" w:rsidRDefault="00721CAC" w:rsidP="00721CAC">
      <w:pPr>
        <w:autoSpaceDE w:val="0"/>
        <w:autoSpaceDN w:val="0"/>
        <w:adjustRightInd w:val="0"/>
        <w:spacing w:after="0"/>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21CAC"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721CAC"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721CAC"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r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7" w:anchor="/dokument/16793992" w:history="1">
        <w:r w:rsidRPr="00A90064">
          <w:rPr>
            <w:rFonts w:ascii="Times New Roman" w:eastAsia="Calibri" w:hAnsi="Times New Roman" w:cs="Times New Roman"/>
            <w:color w:val="000000"/>
            <w:sz w:val="24"/>
            <w:szCs w:val="24"/>
            <w:u w:color="000000"/>
            <w:bdr w:val="nil"/>
            <w:lang w:eastAsia="pl-PL"/>
          </w:rPr>
          <w:t>ustawie</w:t>
        </w:r>
      </w:hyperlink>
      <w:r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721CAC"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w:t>
      </w:r>
      <w:r w:rsidRPr="004C06E9">
        <w:rPr>
          <w:rFonts w:ascii="Times New Roman" w:eastAsia="Times New Roman" w:hAnsi="Times New Roman" w:cs="Times New Roman"/>
          <w:sz w:val="24"/>
          <w:szCs w:val="24"/>
          <w:lang w:eastAsia="pl-PL"/>
        </w:rPr>
        <w:lastRenderedPageBreak/>
        <w:t xml:space="preserve">miejsce zamieszkania lub miejsce zamieszkania ma osoba, której dokument dotyczy, o udzielenie niezbędnych informacji dotyczących tego dokumentu.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21CAC"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8" w:anchor="/dokument/16796118" w:history="1">
        <w:r w:rsidRPr="002679B0">
          <w:rPr>
            <w:rFonts w:ascii="Times New Roman" w:eastAsia="Calibri" w:hAnsi="Times New Roman" w:cs="Times New Roman"/>
            <w:color w:val="000000"/>
            <w:sz w:val="24"/>
            <w:szCs w:val="24"/>
            <w:bdr w:val="nil"/>
            <w:lang w:eastAsia="pl-PL"/>
          </w:rPr>
          <w:t>prawa budowlanego</w:t>
        </w:r>
      </w:hyperlink>
      <w:r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Pr="004C06E9">
        <w:rPr>
          <w:rFonts w:ascii="Times New Roman" w:eastAsia="Times New Roman" w:hAnsi="Times New Roman" w:cs="Times New Roman"/>
          <w:sz w:val="24"/>
          <w:szCs w:val="24"/>
          <w:lang w:eastAsia="pl-PL"/>
        </w:rPr>
        <w:t xml:space="preserve">. </w:t>
      </w:r>
    </w:p>
    <w:p w:rsidR="00721CAC" w:rsidRPr="00216603" w:rsidRDefault="00721CAC" w:rsidP="00721CAC">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r w:rsidRPr="00216603">
        <w:rPr>
          <w:rFonts w:ascii="Times New Roman" w:eastAsia="Times New Roman" w:hAnsi="Times New Roman" w:cs="Times New Roman"/>
          <w:color w:val="FF0000"/>
          <w:sz w:val="24"/>
          <w:szCs w:val="24"/>
          <w:lang w:eastAsia="pl-PL"/>
        </w:rPr>
        <w:t>.</w:t>
      </w:r>
    </w:p>
    <w:p w:rsidR="00721CAC" w:rsidRPr="00C72C28" w:rsidRDefault="00721CAC" w:rsidP="00721CAC">
      <w:pPr>
        <w:spacing w:after="0" w:line="240" w:lineRule="auto"/>
        <w:rPr>
          <w:rFonts w:ascii="Times New Roman" w:eastAsia="Times New Roman" w:hAnsi="Times New Roman" w:cs="Times New Roman"/>
          <w:sz w:val="24"/>
          <w:szCs w:val="24"/>
          <w:lang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Pr="0031521B">
        <w:rPr>
          <w:rFonts w:ascii="Times New Roman" w:eastAsia="Times New Roman" w:hAnsi="Times New Roman" w:cs="Times New Roman"/>
          <w:sz w:val="24"/>
          <w:szCs w:val="24"/>
          <w:u w:color="000000"/>
          <w:lang w:val="de-DE" w:eastAsia="pl-PL"/>
        </w:rPr>
        <w:t xml:space="preserve">dokument potwierdzający, że wykonawca jest ubezpieczony od odpowiedzialności cywilnej w zakresie prowadzonej działalności związanej z przedmiotem zamówienia na sumę gwarancyjną min. </w:t>
      </w:r>
      <w:r>
        <w:rPr>
          <w:rFonts w:ascii="Times New Roman" w:eastAsia="Times New Roman" w:hAnsi="Times New Roman" w:cs="Times New Roman"/>
          <w:sz w:val="24"/>
          <w:szCs w:val="24"/>
          <w:u w:color="000000"/>
          <w:lang w:val="de-DE" w:eastAsia="pl-PL"/>
        </w:rPr>
        <w:t>15</w:t>
      </w:r>
      <w:r w:rsidRPr="0031521B">
        <w:rPr>
          <w:rFonts w:ascii="Times New Roman" w:eastAsia="Times New Roman" w:hAnsi="Times New Roman" w:cs="Times New Roman"/>
          <w:sz w:val="24"/>
          <w:szCs w:val="24"/>
          <w:u w:color="000000"/>
          <w:lang w:val="de-DE" w:eastAsia="pl-PL"/>
        </w:rPr>
        <w:t>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r w:rsidRPr="00C72C28">
        <w:rPr>
          <w:rFonts w:ascii="Times New Roman" w:eastAsia="Times New Roman" w:hAnsi="Times New Roman" w:cs="Times New Roman"/>
          <w:sz w:val="24"/>
          <w:szCs w:val="24"/>
          <w:u w:color="000000"/>
          <w:lang w:val="de-DE" w:eastAsia="pl-PL"/>
        </w:rPr>
        <w:t>.</w:t>
      </w:r>
      <w:r w:rsidRPr="00C72C28">
        <w:rPr>
          <w:rFonts w:ascii="Times New Roman" w:eastAsia="Times New Roman" w:hAnsi="Times New Roman" w:cs="Times New Roman"/>
          <w:sz w:val="24"/>
          <w:szCs w:val="24"/>
          <w:lang w:eastAsia="pl-PL"/>
        </w:rPr>
        <w:t xml:space="preserv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III.5.2) W ZAKRESIE KRYTERIÓW SELEKCJI:</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r w:rsidRPr="004C06E9">
        <w:rPr>
          <w:rFonts w:ascii="Times New Roman" w:eastAsia="Times New Roman" w:hAnsi="Times New Roman" w:cs="Times New Roman"/>
          <w:sz w:val="24"/>
          <w:szCs w:val="24"/>
          <w:lang w:eastAsia="pl-PL"/>
        </w:rPr>
        <w:br/>
      </w:r>
      <w:r w:rsidRPr="00524F46">
        <w:rPr>
          <w:rFonts w:ascii="Times New Roman" w:eastAsia="Cambria" w:hAnsi="Times New Roman" w:cs="Times New Roman"/>
          <w:color w:val="000000"/>
          <w:sz w:val="24"/>
          <w:szCs w:val="24"/>
          <w:u w:color="000000"/>
          <w:bdr w:val="nil"/>
          <w:lang w:eastAsia="pl-PL"/>
        </w:rPr>
        <w:lastRenderedPageBreak/>
        <w:t xml:space="preserve">Składający ofertę winien  wnieść wadium przed upływem terminu składania ofert  </w:t>
      </w:r>
      <w:r w:rsidRPr="00524F46">
        <w:rPr>
          <w:rFonts w:ascii="Times New Roman" w:eastAsia="Cambria" w:hAnsi="Times New Roman" w:cs="Times New Roman"/>
          <w:b/>
          <w:color w:val="000000"/>
          <w:sz w:val="24"/>
          <w:szCs w:val="24"/>
          <w:u w:color="000000"/>
          <w:bdr w:val="nil"/>
          <w:lang w:eastAsia="pl-PL"/>
        </w:rPr>
        <w:t>tj. do dnia 2</w:t>
      </w:r>
      <w:r w:rsidR="008A1288">
        <w:rPr>
          <w:rFonts w:ascii="Times New Roman" w:eastAsia="Cambria" w:hAnsi="Times New Roman" w:cs="Times New Roman"/>
          <w:b/>
          <w:color w:val="000000"/>
          <w:sz w:val="24"/>
          <w:szCs w:val="24"/>
          <w:u w:color="000000"/>
          <w:bdr w:val="nil"/>
          <w:lang w:eastAsia="pl-PL"/>
        </w:rPr>
        <w:t>7</w:t>
      </w:r>
      <w:r w:rsidRPr="00524F46">
        <w:rPr>
          <w:rFonts w:ascii="Times New Roman" w:eastAsia="Cambria" w:hAnsi="Times New Roman" w:cs="Times New Roman"/>
          <w:b/>
          <w:color w:val="000000"/>
          <w:sz w:val="24"/>
          <w:szCs w:val="24"/>
          <w:u w:color="000000"/>
          <w:bdr w:val="nil"/>
          <w:lang w:eastAsia="pl-PL"/>
        </w:rPr>
        <w:t>.</w:t>
      </w:r>
      <w:r>
        <w:rPr>
          <w:rFonts w:ascii="Times New Roman" w:eastAsia="Cambria" w:hAnsi="Times New Roman" w:cs="Times New Roman"/>
          <w:b/>
          <w:color w:val="000000"/>
          <w:sz w:val="24"/>
          <w:szCs w:val="24"/>
          <w:u w:color="000000"/>
          <w:bdr w:val="nil"/>
          <w:lang w:eastAsia="pl-PL"/>
        </w:rPr>
        <w:t>0</w:t>
      </w:r>
      <w:r w:rsidR="008A1288">
        <w:rPr>
          <w:rFonts w:ascii="Times New Roman" w:eastAsia="Cambria" w:hAnsi="Times New Roman" w:cs="Times New Roman"/>
          <w:b/>
          <w:color w:val="000000"/>
          <w:sz w:val="24"/>
          <w:szCs w:val="24"/>
          <w:u w:color="000000"/>
          <w:bdr w:val="nil"/>
          <w:lang w:eastAsia="pl-PL"/>
        </w:rPr>
        <w:t>4</w:t>
      </w:r>
      <w:r w:rsidRPr="00524F46">
        <w:rPr>
          <w:rFonts w:ascii="Times New Roman" w:eastAsia="Cambria" w:hAnsi="Times New Roman" w:cs="Times New Roman"/>
          <w:b/>
          <w:color w:val="000000"/>
          <w:sz w:val="24"/>
          <w:szCs w:val="24"/>
          <w:u w:color="000000"/>
          <w:bdr w:val="nil"/>
          <w:lang w:eastAsia="pl-PL"/>
        </w:rPr>
        <w:t>.201</w:t>
      </w:r>
      <w:r>
        <w:rPr>
          <w:rFonts w:ascii="Times New Roman" w:eastAsia="Cambria" w:hAnsi="Times New Roman" w:cs="Times New Roman"/>
          <w:b/>
          <w:color w:val="000000"/>
          <w:sz w:val="24"/>
          <w:szCs w:val="24"/>
          <w:u w:color="000000"/>
          <w:bdr w:val="nil"/>
          <w:lang w:eastAsia="pl-PL"/>
        </w:rPr>
        <w:t>7</w:t>
      </w:r>
      <w:r w:rsidRPr="00524F46">
        <w:rPr>
          <w:rFonts w:ascii="Times New Roman" w:eastAsia="Cambria" w:hAnsi="Times New Roman" w:cs="Times New Roman"/>
          <w:b/>
          <w:color w:val="000000"/>
          <w:sz w:val="24"/>
          <w:szCs w:val="24"/>
          <w:u w:color="000000"/>
          <w:bdr w:val="nil"/>
          <w:lang w:eastAsia="pl-PL"/>
        </w:rPr>
        <w:t xml:space="preserve">r. do godz. 12:00 </w:t>
      </w:r>
      <w:r w:rsidRPr="00524F46">
        <w:rPr>
          <w:rFonts w:ascii="Times New Roman" w:eastAsia="Cambria" w:hAnsi="Times New Roman" w:cs="Times New Roman"/>
          <w:color w:val="000000"/>
          <w:sz w:val="24"/>
          <w:szCs w:val="24"/>
          <w:u w:color="000000"/>
          <w:bdr w:val="nil"/>
          <w:lang w:eastAsia="pl-PL"/>
        </w:rPr>
        <w:t xml:space="preserve">w wysokości </w:t>
      </w:r>
      <w:r>
        <w:rPr>
          <w:rFonts w:ascii="Times New Roman" w:eastAsia="Cambria" w:hAnsi="Times New Roman" w:cs="Times New Roman"/>
          <w:b/>
          <w:color w:val="000000"/>
          <w:sz w:val="24"/>
          <w:szCs w:val="24"/>
          <w:u w:color="000000"/>
          <w:bdr w:val="nil"/>
          <w:lang w:eastAsia="pl-PL"/>
        </w:rPr>
        <w:t>2</w:t>
      </w:r>
      <w:r w:rsidRPr="00524F46">
        <w:rPr>
          <w:rFonts w:ascii="Times New Roman" w:eastAsia="Cambria" w:hAnsi="Times New Roman" w:cs="Times New Roman"/>
          <w:b/>
          <w:color w:val="000000"/>
          <w:sz w:val="24"/>
          <w:szCs w:val="24"/>
          <w:u w:color="000000"/>
          <w:bdr w:val="nil"/>
          <w:lang w:eastAsia="pl-PL"/>
        </w:rPr>
        <w:t> 000,00 zł</w:t>
      </w:r>
      <w:r w:rsidRPr="00524F46">
        <w:rPr>
          <w:rFonts w:ascii="Times New Roman" w:eastAsia="Cambria" w:hAnsi="Times New Roman" w:cs="Times New Roman"/>
          <w:color w:val="000000"/>
          <w:sz w:val="24"/>
          <w:szCs w:val="24"/>
          <w:u w:color="000000"/>
          <w:bdr w:val="nil"/>
          <w:lang w:eastAsia="pl-PL"/>
        </w:rPr>
        <w:t xml:space="preserve"> (słownie: </w:t>
      </w:r>
      <w:r>
        <w:rPr>
          <w:rFonts w:ascii="Times New Roman" w:eastAsia="Cambria" w:hAnsi="Times New Roman" w:cs="Times New Roman"/>
          <w:color w:val="000000"/>
          <w:sz w:val="24"/>
          <w:szCs w:val="24"/>
          <w:u w:color="000000"/>
          <w:bdr w:val="nil"/>
          <w:lang w:eastAsia="pl-PL"/>
        </w:rPr>
        <w:t>Dwa</w:t>
      </w:r>
      <w:r w:rsidRPr="00524F46">
        <w:rPr>
          <w:rFonts w:ascii="Times New Roman" w:eastAsia="Cambria" w:hAnsi="Times New Roman" w:cs="Times New Roman"/>
          <w:color w:val="000000"/>
          <w:sz w:val="24"/>
          <w:szCs w:val="24"/>
          <w:u w:color="000000"/>
          <w:bdr w:val="nil"/>
          <w:lang w:eastAsia="pl-PL"/>
        </w:rPr>
        <w:t xml:space="preserve"> tysi</w:t>
      </w:r>
      <w:r>
        <w:rPr>
          <w:rFonts w:ascii="Times New Roman" w:eastAsia="Cambria" w:hAnsi="Times New Roman" w:cs="Times New Roman"/>
          <w:color w:val="000000"/>
          <w:sz w:val="24"/>
          <w:szCs w:val="24"/>
          <w:u w:color="000000"/>
          <w:bdr w:val="nil"/>
          <w:lang w:eastAsia="pl-PL"/>
        </w:rPr>
        <w:t>ące</w:t>
      </w:r>
      <w:r w:rsidRPr="00524F46">
        <w:rPr>
          <w:rFonts w:ascii="Times New Roman" w:eastAsia="Cambria" w:hAnsi="Times New Roman" w:cs="Times New Roman"/>
          <w:color w:val="000000"/>
          <w:sz w:val="24"/>
          <w:szCs w:val="24"/>
          <w:u w:color="000000"/>
          <w:bdr w:val="nil"/>
          <w:lang w:eastAsia="pl-PL"/>
        </w:rPr>
        <w:t xml:space="preserve"> złotych)</w:t>
      </w:r>
      <w:r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t>
      </w: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24F46">
        <w:rPr>
          <w:rFonts w:ascii="Times New Roman" w:eastAsia="Cambria" w:hAnsi="Times New Roman" w:cs="Times New Roman"/>
          <w:b/>
          <w:bCs/>
          <w:sz w:val="24"/>
          <w:szCs w:val="24"/>
          <w:u w:color="000000"/>
          <w:bdr w:val="nil"/>
          <w:lang w:eastAsia="pl-PL"/>
        </w:rPr>
        <w:t xml:space="preserve">Urząd Miejski w Iłży </w:t>
      </w:r>
      <w:r w:rsidRPr="00524F46">
        <w:rPr>
          <w:rFonts w:ascii="Times New Roman" w:eastAsia="Cambria" w:hAnsi="Times New Roman" w:cs="Times New Roman"/>
          <w:b/>
          <w:sz w:val="24"/>
          <w:szCs w:val="24"/>
          <w:u w:color="000000"/>
          <w:bdr w:val="nil"/>
          <w:lang w:eastAsia="pl-PL"/>
        </w:rPr>
        <w:t>numer konta: 92 9129 0001 0000 0000 0824 0029 z dopiskiem:</w:t>
      </w:r>
      <w:r w:rsidRPr="00524F46">
        <w:rPr>
          <w:rFonts w:ascii="Times New Roman" w:eastAsia="Cambria" w:hAnsi="Times New Roman" w:cs="Times New Roman"/>
          <w:b/>
          <w:sz w:val="24"/>
          <w:szCs w:val="24"/>
          <w:u w:color="FF0000"/>
          <w:bdr w:val="nil"/>
          <w:lang w:eastAsia="pl-PL"/>
        </w:rPr>
        <w:t xml:space="preserve"> </w:t>
      </w:r>
      <w:r w:rsidRPr="00524F46">
        <w:rPr>
          <w:rFonts w:ascii="Times New Roman" w:eastAsia="Cambria" w:hAnsi="Times New Roman" w:cs="Times New Roman"/>
          <w:b/>
          <w:bCs/>
          <w:sz w:val="24"/>
          <w:szCs w:val="24"/>
          <w:u w:color="000000"/>
          <w:bdr w:val="nil"/>
          <w:lang w:eastAsia="pl-PL"/>
        </w:rPr>
        <w:t xml:space="preserve">Wadium na zadanie pn. </w:t>
      </w:r>
      <w:r w:rsidRPr="00721CAC">
        <w:rPr>
          <w:rFonts w:ascii="Times New Roman" w:eastAsia="Cambria" w:hAnsi="Times New Roman" w:cs="Times New Roman"/>
          <w:b/>
          <w:color w:val="000000"/>
          <w:sz w:val="24"/>
          <w:szCs w:val="24"/>
          <w:u w:color="000000"/>
          <w:bdr w:val="nil"/>
          <w:lang w:eastAsia="pl-PL"/>
        </w:rPr>
        <w:t>Remont budynków socjalnych przy ul. Przy Murach w Iłży</w:t>
      </w:r>
      <w:r>
        <w:rPr>
          <w:rFonts w:ascii="Times New Roman" w:eastAsia="Cambria" w:hAnsi="Times New Roman" w:cs="Times New Roman"/>
          <w:b/>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Za termin wniesienia wadium przyjmuje się datę uznania rachunku Zamawiającego.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Pzp, a w szczególności: - gwarancja będzie zawierała wszystkie przypadki utraty wadium przez wykonawcę określone w art. 46. ust. 4a i ust. 5 Pzp;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 - poręczenie będzie zawierało wszystkie przypadki utraty wadium przez wykonawcę określone w art. 46 ust. 4a i ust. 5 Pzp; - poręczenie będzie zawierało określony datą termin odpowiedzialności, nie krótszy niż okres związania ofertą określony w SIWZ.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721CAC" w:rsidRDefault="00721CAC" w:rsidP="00721CAC">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p>
    <w:p w:rsidR="00721CAC" w:rsidRDefault="00721CAC" w:rsidP="00721CAC">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721CAC" w:rsidRPr="004C06E9" w:rsidTr="00A546BF">
        <w:trPr>
          <w:tblCellSpacing w:w="15" w:type="dxa"/>
        </w:trPr>
        <w:tc>
          <w:tcPr>
            <w:tcW w:w="0" w:type="auto"/>
            <w:vAlign w:val="center"/>
            <w:hideMark/>
          </w:tcPr>
          <w:p w:rsidR="00721CAC" w:rsidRPr="004C06E9" w:rsidRDefault="00721CAC" w:rsidP="00A546BF">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721CAC" w:rsidRPr="004C06E9" w:rsidRDefault="00721CAC" w:rsidP="00A546BF">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721CAC" w:rsidRPr="004C06E9" w:rsidTr="00A546BF">
        <w:trPr>
          <w:tblCellSpacing w:w="15" w:type="dxa"/>
        </w:trPr>
        <w:tc>
          <w:tcPr>
            <w:tcW w:w="0" w:type="auto"/>
            <w:vAlign w:val="center"/>
          </w:tcPr>
          <w:p w:rsidR="00721CAC" w:rsidRDefault="00721CAC" w:rsidP="00A546BF">
            <w:pPr>
              <w:spacing w:after="0" w:line="240" w:lineRule="auto"/>
              <w:rPr>
                <w:rFonts w:ascii="Times New Roman" w:eastAsia="Times New Roman" w:hAnsi="Times New Roman" w:cs="Times New Roman"/>
                <w:i/>
                <w:iCs/>
                <w:sz w:val="24"/>
                <w:szCs w:val="24"/>
                <w:lang w:eastAsia="pl-PL"/>
              </w:rPr>
            </w:pPr>
          </w:p>
          <w:p w:rsidR="00721CAC" w:rsidRPr="004C06E9" w:rsidRDefault="00721CAC" w:rsidP="00A546BF">
            <w:pPr>
              <w:spacing w:after="0" w:line="240" w:lineRule="auto"/>
              <w:rPr>
                <w:rFonts w:ascii="Times New Roman" w:eastAsia="Times New Roman" w:hAnsi="Times New Roman" w:cs="Times New Roman"/>
                <w:i/>
                <w:iCs/>
                <w:sz w:val="24"/>
                <w:szCs w:val="24"/>
                <w:lang w:eastAsia="pl-PL"/>
              </w:rPr>
            </w:pPr>
          </w:p>
        </w:tc>
        <w:tc>
          <w:tcPr>
            <w:tcW w:w="0" w:type="auto"/>
            <w:vAlign w:val="center"/>
          </w:tcPr>
          <w:p w:rsidR="00721CAC" w:rsidRPr="004C06E9" w:rsidRDefault="00721CAC" w:rsidP="00A546BF">
            <w:pPr>
              <w:spacing w:after="0" w:line="240" w:lineRule="auto"/>
              <w:rPr>
                <w:rFonts w:ascii="Times New Roman" w:eastAsia="Times New Roman" w:hAnsi="Times New Roman" w:cs="Times New Roman"/>
                <w:i/>
                <w:iCs/>
                <w:sz w:val="24"/>
                <w:szCs w:val="24"/>
                <w:lang w:eastAsia="pl-PL"/>
              </w:rPr>
            </w:pPr>
          </w:p>
        </w:tc>
      </w:tr>
      <w:tr w:rsidR="00721CAC" w:rsidRPr="004C06E9" w:rsidTr="00A546BF">
        <w:trPr>
          <w:tblCellSpacing w:w="15" w:type="dxa"/>
        </w:trPr>
        <w:tc>
          <w:tcPr>
            <w:tcW w:w="0" w:type="auto"/>
            <w:vAlign w:val="center"/>
            <w:hideMark/>
          </w:tcPr>
          <w:p w:rsidR="00721CAC" w:rsidRPr="004C06E9" w:rsidRDefault="00721CAC" w:rsidP="00A546BF">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721CAC" w:rsidRPr="004C06E9" w:rsidRDefault="00721CAC" w:rsidP="00A546BF">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721CAC" w:rsidRPr="004C06E9" w:rsidTr="00A546BF">
        <w:trPr>
          <w:tblCellSpacing w:w="15" w:type="dxa"/>
        </w:trPr>
        <w:tc>
          <w:tcPr>
            <w:tcW w:w="0" w:type="auto"/>
            <w:vAlign w:val="center"/>
            <w:hideMark/>
          </w:tcPr>
          <w:p w:rsidR="00721CAC" w:rsidRPr="004C06E9" w:rsidRDefault="00721CAC" w:rsidP="00A546BF">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721CAC" w:rsidRPr="004C06E9" w:rsidRDefault="00721CAC" w:rsidP="00A546BF">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 xml:space="preserve">Należy podać informacje na temat etapów negocjacji (w tym liczbę etapów):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721CAC" w:rsidRDefault="00721CAC" w:rsidP="00721CAC">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721CAC" w:rsidRDefault="00721CAC" w:rsidP="00721CAC">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Pr>
          <w:rFonts w:ascii="Times New Roman" w:eastAsia="Times New Roman" w:hAnsi="Times New Roman" w:cs="Times New Roman"/>
          <w:b/>
          <w:bCs/>
          <w:sz w:val="24"/>
          <w:szCs w:val="24"/>
          <w:lang w:eastAsia="pl-PL"/>
        </w:rPr>
        <w:t>wy w stosunku do treści oferty,</w:t>
      </w:r>
    </w:p>
    <w:p w:rsidR="00721CAC" w:rsidRDefault="00721CAC" w:rsidP="00721CAC">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Pr>
          <w:rFonts w:ascii="Times New Roman" w:eastAsia="Times New Roman" w:hAnsi="Times New Roman" w:cs="Times New Roman"/>
          <w:sz w:val="24"/>
          <w:szCs w:val="24"/>
          <w:lang w:eastAsia="pl-PL"/>
        </w:rPr>
        <w:t xml:space="preserve"> tak </w:t>
      </w:r>
    </w:p>
    <w:p w:rsidR="00721CAC" w:rsidRDefault="00721CAC" w:rsidP="00721CAC">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Pr>
          <w:rFonts w:ascii="Times New Roman" w:eastAsia="Times New Roman" w:hAnsi="Times New Roman" w:cs="Times New Roman"/>
          <w:sz w:val="24"/>
          <w:szCs w:val="24"/>
          <w:lang w:eastAsia="pl-PL"/>
        </w:rPr>
        <w:t xml:space="preserve">az warunki wprowadzenia zmian: </w:t>
      </w:r>
    </w:p>
    <w:p w:rsidR="00721CAC" w:rsidRDefault="00721CAC" w:rsidP="00721CAC">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Zamawiający zgodnie z art. 144 ust. 1 ustawy Prawo </w:t>
      </w:r>
      <w:r>
        <w:rPr>
          <w:rFonts w:ascii="Times New Roman" w:eastAsia="Calibri" w:hAnsi="Times New Roman" w:cs="Times New Roman"/>
          <w:color w:val="000000"/>
          <w:sz w:val="24"/>
          <w:szCs w:val="24"/>
          <w:u w:color="000000"/>
          <w:bdr w:val="nil"/>
          <w:lang w:val="de-DE" w:eastAsia="pl-PL"/>
        </w:rPr>
        <w:t>zamówień publicznych przewiduje</w:t>
      </w:r>
    </w:p>
    <w:p w:rsidR="00721CAC" w:rsidRDefault="00721CAC" w:rsidP="00721CAC">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możliwość dokonywania zmian w treści zawartej umo</w:t>
      </w:r>
      <w:r>
        <w:rPr>
          <w:rFonts w:ascii="Times New Roman" w:eastAsia="Calibri" w:hAnsi="Times New Roman" w:cs="Times New Roman"/>
          <w:color w:val="000000"/>
          <w:sz w:val="24"/>
          <w:szCs w:val="24"/>
          <w:u w:color="000000"/>
          <w:bdr w:val="nil"/>
          <w:lang w:val="de-DE" w:eastAsia="pl-PL"/>
        </w:rPr>
        <w:t xml:space="preserve">wy w stosunku do treści oferty </w:t>
      </w:r>
    </w:p>
    <w:p w:rsidR="00721CAC" w:rsidRPr="00524F46" w:rsidRDefault="00721CAC" w:rsidP="00721CAC">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w zakresie:</w:t>
      </w:r>
    </w:p>
    <w:p w:rsidR="00721CAC" w:rsidRPr="00524F46" w:rsidRDefault="00721CAC" w:rsidP="00721CAC">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1/ zmiany stawki podatku VAT (w przypadku zmian ustawowych);</w:t>
      </w:r>
    </w:p>
    <w:p w:rsidR="00721CAC" w:rsidRPr="00524F46" w:rsidRDefault="00721CAC" w:rsidP="00721CAC">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2/ określonym w § 5 ust.2 /przedłużenie terminu/;</w:t>
      </w:r>
    </w:p>
    <w:p w:rsidR="00721CAC" w:rsidRDefault="00721CAC" w:rsidP="00721CAC">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3/ zmiany osób odpowiedzialnych za wykonanie </w:t>
      </w:r>
      <w:r>
        <w:rPr>
          <w:rFonts w:ascii="Times New Roman" w:eastAsia="Calibri" w:hAnsi="Times New Roman" w:cs="Times New Roman"/>
          <w:color w:val="000000"/>
          <w:sz w:val="24"/>
          <w:szCs w:val="24"/>
          <w:u w:color="000000"/>
          <w:bdr w:val="nil"/>
          <w:lang w:val="de-DE" w:eastAsia="pl-PL"/>
        </w:rPr>
        <w:t>zamówienia ze strony Wykonawcy</w:t>
      </w:r>
    </w:p>
    <w:p w:rsidR="00721CAC" w:rsidRPr="00524F46" w:rsidRDefault="00721CAC" w:rsidP="00721CAC">
      <w:pPr>
        <w:pBdr>
          <w:top w:val="nil"/>
          <w:left w:val="nil"/>
          <w:bottom w:val="nil"/>
          <w:right w:val="nil"/>
          <w:between w:val="nil"/>
          <w:bar w:val="nil"/>
        </w:pBdr>
        <w:tabs>
          <w:tab w:val="left" w:pos="4680"/>
        </w:tabs>
        <w:spacing w:after="0" w:line="240" w:lineRule="auto"/>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i Zamawiającego – w przypadku obiektywnych przesłanek. Osoba ze strony Wykonawcy</w:t>
      </w:r>
      <w:r w:rsidRPr="00524F46">
        <w:rPr>
          <w:rFonts w:ascii="Times New Roman" w:eastAsia="Calibri" w:hAnsi="Times New Roman" w:cs="Times New Roman"/>
          <w:color w:val="000000"/>
          <w:sz w:val="24"/>
          <w:szCs w:val="24"/>
          <w:u w:color="000000"/>
          <w:bdr w:val="nil"/>
          <w:lang w:val="de-DE" w:eastAsia="pl-PL"/>
        </w:rPr>
        <w:br/>
        <w:t>musi posiadać kwalifikacje zawodowe nie gorsze niż  wymagał Zamawiający w SIWZ.</w:t>
      </w:r>
      <w:r w:rsidRPr="00524F46">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721CAC" w:rsidRDefault="00721CAC" w:rsidP="00721CAC">
      <w:pPr>
        <w:spacing w:after="0" w:line="240" w:lineRule="auto"/>
        <w:rPr>
          <w:rFonts w:ascii="Times New Roman" w:eastAsia="Times New Roman" w:hAnsi="Times New Roman" w:cs="Times New Roman"/>
          <w:sz w:val="24"/>
          <w:szCs w:val="24"/>
          <w:lang w:eastAsia="pl-PL"/>
        </w:rPr>
      </w:pPr>
      <w:r w:rsidRPr="00524F46">
        <w:rPr>
          <w:rFonts w:ascii="Times New Roman" w:eastAsia="Calibri" w:hAnsi="Times New Roman" w:cs="Times New Roman"/>
          <w:color w:val="000000"/>
          <w:sz w:val="24"/>
          <w:szCs w:val="24"/>
          <w:u w:color="000000"/>
          <w:bdr w:val="nil"/>
          <w:lang w:val="de-DE" w:eastAsia="pl-PL"/>
        </w:rPr>
        <w:t>Zmiana treści umowy może nastąpić za zgodą obu stron wyrażoną na piśmie w formie aneksu, pod rygorem nieważności</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r>
    </w:p>
    <w:p w:rsidR="00721CAC" w:rsidRDefault="00721CAC" w:rsidP="00721CAC">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sz w:val="24"/>
          <w:szCs w:val="24"/>
          <w:lang w:eastAsia="pl-PL"/>
        </w:rPr>
        <w:t xml:space="preserve">Data: </w:t>
      </w:r>
      <w:r>
        <w:rPr>
          <w:rFonts w:ascii="Times New Roman" w:eastAsia="Times New Roman" w:hAnsi="Times New Roman" w:cs="Times New Roman"/>
          <w:sz w:val="24"/>
          <w:szCs w:val="24"/>
          <w:lang w:eastAsia="pl-PL"/>
        </w:rPr>
        <w:t>2</w:t>
      </w:r>
      <w:r w:rsidR="008A1288">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w:t>
      </w:r>
      <w:r w:rsidR="008A1288">
        <w:rPr>
          <w:rFonts w:ascii="Times New Roman" w:eastAsia="Times New Roman" w:hAnsi="Times New Roman" w:cs="Times New Roman"/>
          <w:sz w:val="24"/>
          <w:szCs w:val="24"/>
          <w:lang w:eastAsia="pl-PL"/>
        </w:rPr>
        <w:t>4</w:t>
      </w:r>
      <w:r w:rsidRPr="004C06E9">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&gt; Język polski</w:t>
      </w:r>
      <w:r w:rsidRPr="004C06E9">
        <w:rPr>
          <w:rFonts w:ascii="Times New Roman" w:eastAsia="Times New Roman" w:hAnsi="Times New Roman" w:cs="Times New Roman"/>
          <w:sz w:val="24"/>
          <w:szCs w:val="24"/>
          <w:lang w:eastAsia="pl-PL"/>
        </w:rPr>
        <w:br/>
      </w:r>
    </w:p>
    <w:p w:rsidR="00721CAC" w:rsidRDefault="00721CAC" w:rsidP="00721CAC">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IV.6.6) Informacje dodatkowe:</w:t>
      </w:r>
    </w:p>
    <w:p w:rsidR="00721CAC" w:rsidRDefault="00721CAC" w:rsidP="00721CAC">
      <w:pPr>
        <w:spacing w:after="0" w:line="240" w:lineRule="auto"/>
        <w:rPr>
          <w:rFonts w:ascii="Times New Roman" w:eastAsia="Times New Roman" w:hAnsi="Times New Roman" w:cs="Times New Roman"/>
          <w:b/>
          <w:bCs/>
          <w:sz w:val="24"/>
          <w:szCs w:val="24"/>
          <w:lang w:eastAsia="pl-PL"/>
        </w:rPr>
      </w:pPr>
    </w:p>
    <w:p w:rsidR="00721CAC" w:rsidRDefault="00721CAC" w:rsidP="00721CAC">
      <w:pPr>
        <w:spacing w:after="0" w:line="240" w:lineRule="auto"/>
        <w:rPr>
          <w:rFonts w:ascii="Times New Roman" w:eastAsia="Times New Roman" w:hAnsi="Times New Roman" w:cs="Times New Roman"/>
          <w:b/>
          <w:bCs/>
          <w:sz w:val="24"/>
          <w:szCs w:val="24"/>
          <w:lang w:eastAsia="pl-PL"/>
        </w:rPr>
      </w:pPr>
    </w:p>
    <w:p w:rsidR="00721CAC" w:rsidRDefault="00721CAC" w:rsidP="00721CAC">
      <w:pPr>
        <w:spacing w:after="0" w:line="240" w:lineRule="auto"/>
        <w:rPr>
          <w:rFonts w:ascii="Times New Roman" w:eastAsia="Times New Roman" w:hAnsi="Times New Roman" w:cs="Times New Roman"/>
          <w:b/>
          <w:bCs/>
          <w:sz w:val="24"/>
          <w:szCs w:val="24"/>
          <w:lang w:eastAsia="pl-PL"/>
        </w:rPr>
      </w:pPr>
    </w:p>
    <w:p w:rsidR="00721CAC" w:rsidRDefault="00721CAC" w:rsidP="00721CAC">
      <w:pPr>
        <w:spacing w:after="0" w:line="240" w:lineRule="auto"/>
        <w:rPr>
          <w:rFonts w:ascii="Times New Roman" w:eastAsia="Times New Roman" w:hAnsi="Times New Roman" w:cs="Times New Roman"/>
          <w:b/>
          <w:bCs/>
          <w:sz w:val="24"/>
          <w:szCs w:val="24"/>
          <w:lang w:eastAsia="pl-PL"/>
        </w:rPr>
      </w:pPr>
    </w:p>
    <w:p w:rsidR="002255C3" w:rsidRPr="002255C3" w:rsidRDefault="002255C3" w:rsidP="002255C3">
      <w:pPr>
        <w:spacing w:after="200" w:line="276" w:lineRule="auto"/>
        <w:ind w:left="6372"/>
        <w:jc w:val="both"/>
        <w:rPr>
          <w:rFonts w:ascii="Times New Roman" w:eastAsia="Cambria" w:hAnsi="Times New Roman" w:cs="Times New Roman"/>
          <w:b/>
          <w:color w:val="000000"/>
          <w:sz w:val="24"/>
          <w:szCs w:val="24"/>
          <w:u w:color="000000"/>
          <w:lang w:eastAsia="pl-PL"/>
        </w:rPr>
      </w:pPr>
      <w:r w:rsidRPr="002255C3">
        <w:rPr>
          <w:rFonts w:ascii="Times New Roman" w:eastAsia="Cambria" w:hAnsi="Times New Roman" w:cs="Times New Roman"/>
          <w:b/>
          <w:color w:val="000000"/>
          <w:sz w:val="24"/>
          <w:szCs w:val="24"/>
          <w:u w:color="000000"/>
          <w:lang w:eastAsia="pl-PL"/>
        </w:rPr>
        <w:t xml:space="preserve">Burmistrz Iłży </w:t>
      </w:r>
    </w:p>
    <w:p w:rsidR="00E72405" w:rsidRPr="004C06E9" w:rsidRDefault="002255C3" w:rsidP="002255C3">
      <w:pPr>
        <w:ind w:left="6372"/>
      </w:pPr>
      <w:bookmarkStart w:id="0" w:name="_GoBack"/>
      <w:bookmarkEnd w:id="0"/>
      <w:r w:rsidRPr="002255C3">
        <w:rPr>
          <w:rFonts w:ascii="Times New Roman" w:eastAsia="Cambria" w:hAnsi="Times New Roman" w:cs="Times New Roman"/>
          <w:b/>
          <w:color w:val="000000"/>
          <w:sz w:val="24"/>
          <w:szCs w:val="24"/>
          <w:lang w:eastAsia="pl-PL"/>
        </w:rPr>
        <w:t>Andrzej Moskwa</w:t>
      </w:r>
    </w:p>
    <w:sectPr w:rsidR="00E72405" w:rsidRPr="004C06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6A2" w:rsidRDefault="002A76A2" w:rsidP="00C72C28">
      <w:pPr>
        <w:spacing w:after="0" w:line="240" w:lineRule="auto"/>
      </w:pPr>
      <w:r>
        <w:separator/>
      </w:r>
    </w:p>
  </w:endnote>
  <w:endnote w:type="continuationSeparator" w:id="0">
    <w:p w:rsidR="002A76A2" w:rsidRDefault="002A76A2"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6A2" w:rsidRDefault="002A76A2" w:rsidP="00C72C28">
      <w:pPr>
        <w:spacing w:after="0" w:line="240" w:lineRule="auto"/>
      </w:pPr>
      <w:r>
        <w:separator/>
      </w:r>
    </w:p>
  </w:footnote>
  <w:footnote w:type="continuationSeparator" w:id="0">
    <w:p w:rsidR="002A76A2" w:rsidRDefault="002A76A2"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3318"/>
    <w:multiLevelType w:val="hybridMultilevel"/>
    <w:tmpl w:val="F4A29744"/>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65EA0134"/>
    <w:multiLevelType w:val="hybridMultilevel"/>
    <w:tmpl w:val="A64E7E82"/>
    <w:lvl w:ilvl="0" w:tplc="3B3003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600BD"/>
    <w:rsid w:val="000A1258"/>
    <w:rsid w:val="000F4E29"/>
    <w:rsid w:val="001415A7"/>
    <w:rsid w:val="001D0031"/>
    <w:rsid w:val="001D2FBE"/>
    <w:rsid w:val="001F0C80"/>
    <w:rsid w:val="00204102"/>
    <w:rsid w:val="00216603"/>
    <w:rsid w:val="002255C3"/>
    <w:rsid w:val="002679B0"/>
    <w:rsid w:val="00276CBF"/>
    <w:rsid w:val="002A76A2"/>
    <w:rsid w:val="002C24C4"/>
    <w:rsid w:val="003F7ECC"/>
    <w:rsid w:val="00405384"/>
    <w:rsid w:val="004C06E9"/>
    <w:rsid w:val="00524F46"/>
    <w:rsid w:val="00544D15"/>
    <w:rsid w:val="00557D95"/>
    <w:rsid w:val="005711D7"/>
    <w:rsid w:val="005E7343"/>
    <w:rsid w:val="00622241"/>
    <w:rsid w:val="00631819"/>
    <w:rsid w:val="00657937"/>
    <w:rsid w:val="00710EFF"/>
    <w:rsid w:val="00721CAC"/>
    <w:rsid w:val="007D71A2"/>
    <w:rsid w:val="007E33BD"/>
    <w:rsid w:val="008046A5"/>
    <w:rsid w:val="008467F1"/>
    <w:rsid w:val="008702A7"/>
    <w:rsid w:val="00896668"/>
    <w:rsid w:val="008A1288"/>
    <w:rsid w:val="008B725D"/>
    <w:rsid w:val="008C5C07"/>
    <w:rsid w:val="008C70F6"/>
    <w:rsid w:val="008E1AE5"/>
    <w:rsid w:val="00965386"/>
    <w:rsid w:val="0098265E"/>
    <w:rsid w:val="009A6E14"/>
    <w:rsid w:val="00A85CB3"/>
    <w:rsid w:val="00A90064"/>
    <w:rsid w:val="00AB5DEB"/>
    <w:rsid w:val="00AE6F5A"/>
    <w:rsid w:val="00B12786"/>
    <w:rsid w:val="00C72C28"/>
    <w:rsid w:val="00C76439"/>
    <w:rsid w:val="00CC695D"/>
    <w:rsid w:val="00D3760B"/>
    <w:rsid w:val="00DB5CB1"/>
    <w:rsid w:val="00E50C5A"/>
    <w:rsid w:val="00E72405"/>
    <w:rsid w:val="00EB560E"/>
    <w:rsid w:val="00EE0E35"/>
    <w:rsid w:val="00EE5036"/>
    <w:rsid w:val="00F2212C"/>
    <w:rsid w:val="00F32348"/>
    <w:rsid w:val="00F91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3107">
      <w:bodyDiv w:val="1"/>
      <w:marLeft w:val="0"/>
      <w:marRight w:val="0"/>
      <w:marTop w:val="0"/>
      <w:marBottom w:val="0"/>
      <w:divBdr>
        <w:top w:val="none" w:sz="0" w:space="0" w:color="auto"/>
        <w:left w:val="none" w:sz="0" w:space="0" w:color="auto"/>
        <w:bottom w:val="none" w:sz="0" w:space="0" w:color="auto"/>
        <w:right w:val="none" w:sz="0" w:space="0" w:color="auto"/>
      </w:divBdr>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3655</Words>
  <Characters>21933</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cp:lastPrinted>2017-04-12T10:42:00Z</cp:lastPrinted>
  <dcterms:created xsi:type="dcterms:W3CDTF">2016-09-28T06:28:00Z</dcterms:created>
  <dcterms:modified xsi:type="dcterms:W3CDTF">2017-04-12T10:56:00Z</dcterms:modified>
</cp:coreProperties>
</file>