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3D" w:rsidRDefault="00EB3B3D" w:rsidP="00EB3B3D">
      <w:pPr>
        <w:spacing w:after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do Uchwały nr 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XXXIII/184/17</w:t>
      </w:r>
    </w:p>
    <w:p w:rsidR="00EB3B3D" w:rsidRPr="00EB3B3D" w:rsidRDefault="00EB3B3D" w:rsidP="00EB3B3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Rady Miejskiej w Iłży z dnia 15 lutego 2017 r.</w:t>
      </w:r>
    </w:p>
    <w:p w:rsidR="00ED6039" w:rsidRDefault="00B32A9E" w:rsidP="00B32A9E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>P</w:t>
      </w:r>
      <w:r w:rsidR="00916B82">
        <w:rPr>
          <w:rFonts w:ascii="Tahoma" w:hAnsi="Tahoma" w:cs="Tahoma"/>
          <w:b/>
          <w:sz w:val="24"/>
        </w:rPr>
        <w:t>lan sieci prowadzonych przez G</w:t>
      </w:r>
      <w:r w:rsidRPr="00B32A9E">
        <w:rPr>
          <w:rFonts w:ascii="Tahoma" w:hAnsi="Tahoma" w:cs="Tahoma"/>
          <w:b/>
          <w:sz w:val="24"/>
        </w:rPr>
        <w:t>minę</w:t>
      </w:r>
      <w:r w:rsidR="00C2734D">
        <w:rPr>
          <w:rFonts w:ascii="Tahoma" w:hAnsi="Tahoma" w:cs="Tahoma"/>
          <w:b/>
          <w:sz w:val="24"/>
        </w:rPr>
        <w:t xml:space="preserve"> Iłża</w:t>
      </w:r>
      <w:r w:rsidRPr="00B32A9E">
        <w:rPr>
          <w:rFonts w:ascii="Tahoma" w:hAnsi="Tahoma" w:cs="Tahoma"/>
          <w:b/>
          <w:sz w:val="24"/>
        </w:rPr>
        <w:t xml:space="preserve"> klas dotychczasowych publicznych gimnazjów prowad</w:t>
      </w:r>
      <w:r w:rsidR="000741FD">
        <w:rPr>
          <w:rFonts w:ascii="Tahoma" w:hAnsi="Tahoma" w:cs="Tahoma"/>
          <w:b/>
          <w:sz w:val="24"/>
        </w:rPr>
        <w:t xml:space="preserve">zonych w szkołach podstawowych </w:t>
      </w:r>
      <w:r w:rsidR="00916B82">
        <w:rPr>
          <w:rFonts w:ascii="Tahoma" w:hAnsi="Tahoma" w:cs="Tahoma"/>
          <w:b/>
          <w:sz w:val="24"/>
        </w:rPr>
        <w:t>o</w:t>
      </w:r>
      <w:r w:rsidRPr="00B32A9E">
        <w:rPr>
          <w:rFonts w:ascii="Tahoma" w:hAnsi="Tahoma" w:cs="Tahoma"/>
          <w:b/>
          <w:sz w:val="24"/>
        </w:rPr>
        <w:t>raz</w:t>
      </w:r>
      <w:r w:rsidR="00744143">
        <w:rPr>
          <w:rFonts w:ascii="Tahoma" w:hAnsi="Tahoma" w:cs="Tahoma"/>
          <w:b/>
          <w:sz w:val="24"/>
        </w:rPr>
        <w:t xml:space="preserve"> granice obwodów</w:t>
      </w:r>
      <w:r w:rsidRPr="00B32A9E">
        <w:rPr>
          <w:rFonts w:ascii="Tahoma" w:hAnsi="Tahoma" w:cs="Tahoma"/>
          <w:b/>
          <w:sz w:val="24"/>
        </w:rPr>
        <w:t xml:space="preserve"> klas dotychczasowych gimnazjów </w:t>
      </w:r>
      <w:r w:rsidR="00533B22" w:rsidRPr="00533B22">
        <w:rPr>
          <w:rFonts w:ascii="Tahoma" w:hAnsi="Tahoma" w:cs="Tahoma"/>
          <w:b/>
          <w:sz w:val="24"/>
        </w:rPr>
        <w:t xml:space="preserve">od </w:t>
      </w:r>
      <w:r w:rsidR="002517C7">
        <w:rPr>
          <w:rFonts w:ascii="Tahoma" w:hAnsi="Tahoma" w:cs="Tahoma"/>
          <w:b/>
          <w:sz w:val="24"/>
        </w:rPr>
        <w:t>dnia 1 września 2017</w:t>
      </w:r>
      <w:r w:rsidR="00533B22" w:rsidRPr="00533B22">
        <w:rPr>
          <w:rFonts w:ascii="Tahoma" w:hAnsi="Tahoma" w:cs="Tahoma"/>
          <w:b/>
          <w:sz w:val="24"/>
        </w:rPr>
        <w:t>r. do dnia 31 sierpnia 2019 r.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62"/>
        <w:gridCol w:w="3402"/>
        <w:gridCol w:w="2777"/>
        <w:gridCol w:w="4282"/>
        <w:gridCol w:w="3969"/>
      </w:tblGrid>
      <w:tr w:rsidR="0096278F" w:rsidRPr="00400084" w:rsidTr="0096278F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2777" w:type="dxa"/>
            <w:vMerge w:val="restart"/>
            <w:vAlign w:val="center"/>
          </w:tcPr>
          <w:p w:rsidR="0096278F" w:rsidRPr="0096278F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278F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278F"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8251" w:type="dxa"/>
            <w:gridSpan w:val="2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>
              <w:rPr>
                <w:rFonts w:ascii="Tahoma" w:hAnsi="Tahoma" w:cs="Tahoma"/>
                <w:b/>
                <w:sz w:val="20"/>
              </w:rPr>
              <w:t>na</w:t>
            </w:r>
          </w:p>
        </w:tc>
      </w:tr>
      <w:tr w:rsidR="0096278F" w:rsidTr="0096278F">
        <w:trPr>
          <w:trHeight w:val="556"/>
        </w:trPr>
        <w:tc>
          <w:tcPr>
            <w:tcW w:w="56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77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82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</w:t>
            </w:r>
            <w:r>
              <w:rPr>
                <w:rFonts w:ascii="Tahoma" w:hAnsi="Tahoma" w:cs="Tahoma"/>
                <w:b/>
                <w:sz w:val="20"/>
              </w:rPr>
              <w:t xml:space="preserve"> szkolny</w:t>
            </w:r>
            <w:r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969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 szkolny 2018/2019</w:t>
            </w:r>
          </w:p>
        </w:tc>
      </w:tr>
      <w:tr w:rsidR="00FE3F75" w:rsidRPr="00A65663" w:rsidTr="0096278F">
        <w:trPr>
          <w:trHeight w:val="288"/>
        </w:trPr>
        <w:tc>
          <w:tcPr>
            <w:tcW w:w="562" w:type="dxa"/>
          </w:tcPr>
          <w:p w:rsidR="00FE3F75" w:rsidRPr="00A65663" w:rsidRDefault="00C2734D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E3F75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</w:tcPr>
          <w:p w:rsidR="00FE3F75" w:rsidRPr="00A65663" w:rsidRDefault="00C2734D" w:rsidP="00660F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="00FE3F75">
              <w:rPr>
                <w:rFonts w:ascii="Tahoma" w:hAnsi="Tahoma" w:cs="Tahoma"/>
              </w:rPr>
              <w:t>lasy Publicznego Gimnazjum</w:t>
            </w:r>
            <w:r>
              <w:rPr>
                <w:rFonts w:ascii="Tahoma" w:hAnsi="Tahoma" w:cs="Tahoma"/>
              </w:rPr>
              <w:t xml:space="preserve"> Gminnego im. Armii Krajowej prowadzone w Szkole Podstawowej im. Marszałka Józefa Piłsudskiego w Iłży</w:t>
            </w:r>
          </w:p>
        </w:tc>
        <w:tc>
          <w:tcPr>
            <w:tcW w:w="2777" w:type="dxa"/>
          </w:tcPr>
          <w:p w:rsidR="00FE3F75" w:rsidRDefault="00C2734D" w:rsidP="00C2734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Iłża, ul. Wójtowska 5, </w:t>
            </w:r>
          </w:p>
          <w:p w:rsidR="00C2734D" w:rsidRDefault="00C2734D" w:rsidP="00C273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C2734D" w:rsidRPr="00A65663" w:rsidRDefault="00C2734D" w:rsidP="00C2734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Iłża, ul. Bodzentyńska 45</w:t>
            </w:r>
          </w:p>
        </w:tc>
        <w:tc>
          <w:tcPr>
            <w:tcW w:w="4282" w:type="dxa"/>
          </w:tcPr>
          <w:p w:rsidR="00FE3F75" w:rsidRPr="006B0260" w:rsidRDefault="00C2734D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teren gminy Iłża</w:t>
            </w:r>
          </w:p>
        </w:tc>
        <w:tc>
          <w:tcPr>
            <w:tcW w:w="3969" w:type="dxa"/>
          </w:tcPr>
          <w:p w:rsidR="00FE3F75" w:rsidRPr="006B0260" w:rsidRDefault="00C2734D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teren gminy Iłża</w:t>
            </w:r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741FD"/>
    <w:rsid w:val="002517C7"/>
    <w:rsid w:val="002B69C8"/>
    <w:rsid w:val="003D426D"/>
    <w:rsid w:val="00400084"/>
    <w:rsid w:val="0041302F"/>
    <w:rsid w:val="00464A01"/>
    <w:rsid w:val="00501F7A"/>
    <w:rsid w:val="00533B22"/>
    <w:rsid w:val="00623B21"/>
    <w:rsid w:val="00660FD6"/>
    <w:rsid w:val="006B0260"/>
    <w:rsid w:val="006D05F0"/>
    <w:rsid w:val="00726A70"/>
    <w:rsid w:val="00744143"/>
    <w:rsid w:val="00916B82"/>
    <w:rsid w:val="0096278F"/>
    <w:rsid w:val="009A66E5"/>
    <w:rsid w:val="00A2124F"/>
    <w:rsid w:val="00A65663"/>
    <w:rsid w:val="00A8637F"/>
    <w:rsid w:val="00AA0DD5"/>
    <w:rsid w:val="00B32A9E"/>
    <w:rsid w:val="00C2734D"/>
    <w:rsid w:val="00D45748"/>
    <w:rsid w:val="00EB3B3D"/>
    <w:rsid w:val="00F94D62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E05FD-D9AA-4A85-810A-47C9C4D8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Administrator</cp:lastModifiedBy>
  <cp:revision>9</cp:revision>
  <cp:lastPrinted>2017-01-11T14:06:00Z</cp:lastPrinted>
  <dcterms:created xsi:type="dcterms:W3CDTF">2017-01-25T12:58:00Z</dcterms:created>
  <dcterms:modified xsi:type="dcterms:W3CDTF">2017-02-16T08:00:00Z</dcterms:modified>
</cp:coreProperties>
</file>